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509" w:rsidRDefault="00990509" w:rsidP="00990509">
      <w:pPr>
        <w:pStyle w:val="Title"/>
      </w:pPr>
      <w:r>
        <w:t>MS Active Directory</w:t>
      </w:r>
    </w:p>
    <w:p w:rsidR="00990509" w:rsidRPr="00990509" w:rsidRDefault="00990509" w:rsidP="00990509">
      <w:pPr>
        <w:pStyle w:val="Subtitle"/>
      </w:pPr>
      <w:r>
        <w:t xml:space="preserve">Extracted from </w:t>
      </w:r>
      <w:hyperlink r:id="rId4" w:history="1">
        <w:r w:rsidRPr="00990509">
          <w:rPr>
            <w:rStyle w:val="Hyperlink"/>
          </w:rPr>
          <w:t>here</w:t>
        </w:r>
      </w:hyperlink>
      <w:r>
        <w:t>:</w:t>
      </w:r>
    </w:p>
    <w:p w:rsidR="001048A8" w:rsidRDefault="00990509" w:rsidP="00990509">
      <w:r>
        <w:t>MS active directory is an identity platform. AD is part of Directory Servic</w:t>
      </w:r>
      <w:r>
        <w:t xml:space="preserve">es. Directory Service is simply </w:t>
      </w:r>
      <w:r>
        <w:t xml:space="preserve">a database of objects (users, computers, stuff </w:t>
      </w:r>
      <w:proofErr w:type="spellStart"/>
      <w:r>
        <w:t>etc</w:t>
      </w:r>
      <w:proofErr w:type="spellEnd"/>
      <w:r>
        <w:t>). All are distributed in basis of organizational units</w:t>
      </w:r>
      <w:r>
        <w:t>.</w:t>
      </w:r>
    </w:p>
    <w:p w:rsidR="00990509" w:rsidRDefault="00990509" w:rsidP="00990509">
      <w:r w:rsidRPr="00990509">
        <w:drawing>
          <wp:inline distT="0" distB="0" distL="0" distR="0" wp14:anchorId="6401AC46" wp14:editId="6DF64818">
            <wp:extent cx="5943600" cy="3463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9" w:rsidRDefault="003845A4" w:rsidP="00990509">
      <w:r>
        <w:t>Example:</w:t>
      </w:r>
    </w:p>
    <w:p w:rsidR="003845A4" w:rsidRDefault="003845A4" w:rsidP="00990509">
      <w:r>
        <w:t xml:space="preserve">DC1 contains a master copy of account`s directory so we don’t store AD DB on </w:t>
      </w:r>
      <w:r w:rsidR="00BB1B6B">
        <w:t xml:space="preserve">DC1 but can make it replicate the AD DB for reasons like (disaster recovery, performance reasons, load balancers). </w:t>
      </w:r>
      <w:r w:rsidR="00793E91">
        <w:t>In example there are 2 offices both have different servers (Domain Controllers) that are installed with active directory and are replicating copies of master DB.</w:t>
      </w:r>
      <w:r w:rsidR="004F68C6">
        <w:t xml:space="preserve"> </w:t>
      </w:r>
    </w:p>
    <w:p w:rsidR="009E429C" w:rsidRDefault="009E429C" w:rsidP="00990509">
      <w:r w:rsidRPr="009E429C">
        <w:drawing>
          <wp:inline distT="0" distB="0" distL="0" distR="0" wp14:anchorId="38AFAF8F" wp14:editId="550854CA">
            <wp:extent cx="5441324" cy="33432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294" cy="33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9C" w:rsidRDefault="009E429C" w:rsidP="00990509">
      <w:r>
        <w:lastRenderedPageBreak/>
        <w:t xml:space="preserve">Now we install </w:t>
      </w:r>
      <w:r w:rsidR="007C1815">
        <w:t xml:space="preserve">DB on azure active directory instead of windows one. </w:t>
      </w:r>
    </w:p>
    <w:p w:rsidR="007C1815" w:rsidRDefault="007C1815" w:rsidP="00990509">
      <w:r w:rsidRPr="007C1815">
        <w:drawing>
          <wp:inline distT="0" distB="0" distL="0" distR="0" wp14:anchorId="15F903B5" wp14:editId="44B1CDA1">
            <wp:extent cx="5943600" cy="3326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15" w:rsidRDefault="007C1815" w:rsidP="00990509">
      <w:r w:rsidRPr="007C1815">
        <w:drawing>
          <wp:inline distT="0" distB="0" distL="0" distR="0" wp14:anchorId="34481394" wp14:editId="36229021">
            <wp:extent cx="5943600" cy="450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6C" w:rsidRDefault="00FF096C" w:rsidP="00990509"/>
    <w:p w:rsidR="00FF096C" w:rsidRDefault="00FF096C" w:rsidP="00990509"/>
    <w:p w:rsidR="00FF096C" w:rsidRDefault="00FF096C" w:rsidP="00990509"/>
    <w:p w:rsidR="00FF096C" w:rsidRDefault="00FF096C" w:rsidP="00FF096C">
      <w:pPr>
        <w:pStyle w:val="Title"/>
      </w:pPr>
      <w:r>
        <w:lastRenderedPageBreak/>
        <w:t>Windows Domain</w:t>
      </w:r>
    </w:p>
    <w:p w:rsidR="00FF096C" w:rsidRDefault="00FF096C" w:rsidP="00FF096C">
      <w:pPr>
        <w:pStyle w:val="Subtitle"/>
      </w:pPr>
      <w:r>
        <w:t xml:space="preserve">Extracted from </w:t>
      </w:r>
      <w:hyperlink r:id="rId9" w:history="1">
        <w:r w:rsidRPr="00FF096C">
          <w:rPr>
            <w:rStyle w:val="Hyperlink"/>
          </w:rPr>
          <w:t>here</w:t>
        </w:r>
      </w:hyperlink>
    </w:p>
    <w:p w:rsidR="00FF096C" w:rsidRDefault="00FF096C" w:rsidP="00FF096C">
      <w:r>
        <w:t>Windows domain is just a bunch of computer networks</w:t>
      </w:r>
      <w:r w:rsidR="00E65F80">
        <w:t xml:space="preserve"> with windows</w:t>
      </w:r>
      <w:r>
        <w:t xml:space="preserve">. </w:t>
      </w:r>
    </w:p>
    <w:p w:rsidR="001A647C" w:rsidRDefault="001A647C" w:rsidP="00FF096C">
      <w:r w:rsidRPr="001A647C">
        <w:drawing>
          <wp:inline distT="0" distB="0" distL="0" distR="0" wp14:anchorId="622FEC67" wp14:editId="0008B635">
            <wp:extent cx="5943600" cy="1517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7C" w:rsidRPr="00FF096C" w:rsidRDefault="001A647C" w:rsidP="00FF096C">
      <w:r>
        <w:t xml:space="preserve">AD DS stands for Active Directory Domain Services. </w:t>
      </w:r>
      <w:r w:rsidR="00E65F80" w:rsidRPr="00E65F80">
        <w:drawing>
          <wp:inline distT="0" distB="0" distL="0" distR="0" wp14:anchorId="1DBA072B" wp14:editId="11DC273A">
            <wp:extent cx="5943600" cy="2784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80" w:rsidRPr="00E65F80">
        <w:drawing>
          <wp:inline distT="0" distB="0" distL="0" distR="0" wp14:anchorId="1ADD1935" wp14:editId="58F83D92">
            <wp:extent cx="59436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9C" w:rsidRDefault="005E42F6" w:rsidP="00990509">
      <w:r w:rsidRPr="005E42F6">
        <w:lastRenderedPageBreak/>
        <w:drawing>
          <wp:inline distT="0" distB="0" distL="0" distR="0" wp14:anchorId="68A351AE" wp14:editId="14C6B4D6">
            <wp:extent cx="5943600" cy="3489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F6">
        <w:drawing>
          <wp:inline distT="0" distB="0" distL="0" distR="0" wp14:anchorId="06446B15" wp14:editId="3FC5F034">
            <wp:extent cx="5786438" cy="282892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149" cy="28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2F6">
        <w:drawing>
          <wp:inline distT="0" distB="0" distL="0" distR="0" wp14:anchorId="367953DE" wp14:editId="47DE00FB">
            <wp:extent cx="5303673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600" cy="27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F6" w:rsidRDefault="005E42F6" w:rsidP="00990509"/>
    <w:p w:rsidR="005E42F6" w:rsidRDefault="00D84EE9" w:rsidP="00990509">
      <w:r>
        <w:lastRenderedPageBreak/>
        <w:t>Information stored in active directory is known as AD objects</w:t>
      </w:r>
      <w:r w:rsidR="005E75C4">
        <w:t xml:space="preserve">. </w:t>
      </w:r>
      <w:r w:rsidR="00053AC4">
        <w:t>AD tree corresponds to domai</w:t>
      </w:r>
      <w:r w:rsidR="0013417C">
        <w:t>n child domains and root domain this topic is known as AD hierarchy.</w:t>
      </w:r>
      <w:bookmarkStart w:id="0" w:name="_GoBack"/>
      <w:bookmarkEnd w:id="0"/>
      <w:r w:rsidR="00053AC4">
        <w:t xml:space="preserve"> </w:t>
      </w:r>
    </w:p>
    <w:p w:rsidR="005E42F6" w:rsidRDefault="005E42F6" w:rsidP="00990509"/>
    <w:sectPr w:rsidR="005E42F6" w:rsidSect="009E429C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C04"/>
    <w:rsid w:val="00053AC4"/>
    <w:rsid w:val="001048A8"/>
    <w:rsid w:val="0013417C"/>
    <w:rsid w:val="001A647C"/>
    <w:rsid w:val="00216C04"/>
    <w:rsid w:val="003845A4"/>
    <w:rsid w:val="004F68C6"/>
    <w:rsid w:val="005E42F6"/>
    <w:rsid w:val="005E75C4"/>
    <w:rsid w:val="00793E91"/>
    <w:rsid w:val="007C1815"/>
    <w:rsid w:val="00990509"/>
    <w:rsid w:val="009E429C"/>
    <w:rsid w:val="00AD2DC4"/>
    <w:rsid w:val="00BB1B6B"/>
    <w:rsid w:val="00D84EE9"/>
    <w:rsid w:val="00E65F80"/>
    <w:rsid w:val="00FF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52E66"/>
  <w15:chartTrackingRefBased/>
  <w15:docId w15:val="{53741DE3-A606-48AB-8D28-30A506181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05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5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509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9905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85-bp7XxWDQ&amp;list=WL&amp;index=30" TargetMode="External"/><Relationship Id="rId9" Type="http://schemas.openxmlformats.org/officeDocument/2006/relationships/hyperlink" Target="https://www.youtube.com/watch?v=cTe5GsyhKUk&amp;list=WL&amp;index=34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Inshal</dc:creator>
  <cp:keywords/>
  <dc:description/>
  <cp:lastModifiedBy>Huzaifa Inshal</cp:lastModifiedBy>
  <cp:revision>15</cp:revision>
  <dcterms:created xsi:type="dcterms:W3CDTF">2025-04-12T19:26:00Z</dcterms:created>
  <dcterms:modified xsi:type="dcterms:W3CDTF">2025-04-12T21:07:00Z</dcterms:modified>
</cp:coreProperties>
</file>