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781F" w:rsidRPr="00D2781F" w:rsidRDefault="0029306B" w:rsidP="00D2781F">
      <w:pPr>
        <w:pStyle w:val="Heading1"/>
        <w:rPr>
          <w:rFonts w:asciiTheme="majorBidi" w:hAnsiTheme="majorBidi"/>
          <w:b/>
          <w:bCs/>
          <w:sz w:val="36"/>
          <w:szCs w:val="36"/>
        </w:rPr>
      </w:pPr>
      <w:r w:rsidRPr="0029306B">
        <w:rPr>
          <w:rFonts w:asciiTheme="majorBidi" w:hAnsiTheme="majorBidi"/>
          <w:b/>
          <w:bCs/>
          <w:sz w:val="36"/>
          <w:szCs w:val="36"/>
        </w:rPr>
        <w:t>DAY3-API INTEGRATION AND DATA MIGRATION</w:t>
      </w:r>
    </w:p>
    <w:p w:rsidR="0029306B" w:rsidRPr="00D2781F" w:rsidRDefault="0029306B" w:rsidP="00D2781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29306B">
        <w:rPr>
          <w:b/>
          <w:bCs/>
          <w:sz w:val="28"/>
          <w:szCs w:val="28"/>
        </w:rPr>
        <w:t>Initialize a new Sanity project using the CLI</w:t>
      </w:r>
      <w:r>
        <w:rPr>
          <w:noProof/>
        </w:rPr>
        <w:drawing>
          <wp:inline distT="0" distB="0" distL="0" distR="0" wp14:anchorId="103BCCD1" wp14:editId="612D370E">
            <wp:extent cx="5943600" cy="3686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Y3.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81F" w:rsidRDefault="00D2781F" w:rsidP="00D2781F">
      <w:pPr>
        <w:pStyle w:val="ListParagraph"/>
        <w:rPr>
          <w:b/>
          <w:bCs/>
          <w:sz w:val="28"/>
          <w:szCs w:val="28"/>
        </w:rPr>
      </w:pPr>
    </w:p>
    <w:p w:rsidR="00D2781F" w:rsidRDefault="00D2781F" w:rsidP="00D2781F">
      <w:pPr>
        <w:pStyle w:val="ListParagraph"/>
        <w:rPr>
          <w:b/>
          <w:bCs/>
          <w:sz w:val="28"/>
          <w:szCs w:val="28"/>
        </w:rPr>
      </w:pPr>
    </w:p>
    <w:p w:rsidR="0029306B" w:rsidRPr="00D2781F" w:rsidRDefault="0029306B" w:rsidP="00D2781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D2781F">
        <w:rPr>
          <w:b/>
          <w:bCs/>
          <w:sz w:val="28"/>
          <w:szCs w:val="28"/>
        </w:rPr>
        <w:t>Configure and manage API tokens with appropriate permissions (e.g., Developer level) to securely connect external ap</w:t>
      </w:r>
      <w:r w:rsidR="00D2781F" w:rsidRPr="00D2781F">
        <w:rPr>
          <w:b/>
          <w:bCs/>
          <w:sz w:val="28"/>
          <w:szCs w:val="28"/>
        </w:rPr>
        <w:t>plications to the Sanity Studio</w:t>
      </w:r>
      <w:r w:rsidRPr="00FB5DB1">
        <w:rPr>
          <w:noProof/>
        </w:rPr>
        <w:drawing>
          <wp:inline distT="0" distB="0" distL="0" distR="0" wp14:anchorId="02BDF1A0" wp14:editId="4BEB3DBF">
            <wp:extent cx="5943600" cy="2616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y3.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6B" w:rsidRDefault="00FB5DB1" w:rsidP="00FB5DB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FB5DB1">
        <w:rPr>
          <w:b/>
          <w:bCs/>
          <w:sz w:val="28"/>
          <w:szCs w:val="28"/>
        </w:rPr>
        <w:lastRenderedPageBreak/>
        <w:t>API token generated, securely stored, and ready for integration.</w:t>
      </w:r>
    </w:p>
    <w:p w:rsidR="00FB5DB1" w:rsidRDefault="00FB5DB1" w:rsidP="00FB5DB1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27216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Y 3.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DB1" w:rsidRDefault="00FB5DB1" w:rsidP="00FB5DB1">
      <w:pPr>
        <w:pStyle w:val="ListParagraph"/>
        <w:rPr>
          <w:b/>
          <w:bCs/>
          <w:sz w:val="28"/>
          <w:szCs w:val="28"/>
        </w:rPr>
      </w:pPr>
    </w:p>
    <w:p w:rsidR="007B6A25" w:rsidRPr="007B6A25" w:rsidRDefault="00FB5DB1" w:rsidP="007B6A25">
      <w:pPr>
        <w:pStyle w:val="NormalWeb"/>
        <w:numPr>
          <w:ilvl w:val="0"/>
          <w:numId w:val="1"/>
        </w:numPr>
        <w:rPr>
          <w:rStyle w:val="Strong"/>
          <w:b w:val="0"/>
          <w:bCs w:val="0"/>
          <w:sz w:val="28"/>
          <w:szCs w:val="28"/>
        </w:rPr>
      </w:pPr>
      <w:r w:rsidRPr="00FB5DB1">
        <w:rPr>
          <w:rStyle w:val="Strong"/>
          <w:sz w:val="28"/>
          <w:szCs w:val="28"/>
        </w:rPr>
        <w:t>Sanity schema for "Product" created with fields and validation rules.</w:t>
      </w:r>
    </w:p>
    <w:p w:rsidR="007B6A25" w:rsidRDefault="00FB5DB1" w:rsidP="007B6A25">
      <w:pPr>
        <w:pStyle w:val="NormalWeb"/>
        <w:ind w:left="720"/>
        <w:rPr>
          <w:rStyle w:val="Strong"/>
          <w:b w:val="0"/>
          <w:bCs w:val="0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710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y3.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E6F" w:rsidRDefault="00A50E6F" w:rsidP="007B6A25">
      <w:pPr>
        <w:pStyle w:val="NormalWeb"/>
        <w:ind w:left="720"/>
        <w:rPr>
          <w:rStyle w:val="Strong"/>
          <w:b w:val="0"/>
          <w:bCs w:val="0"/>
          <w:sz w:val="28"/>
          <w:szCs w:val="28"/>
        </w:rPr>
      </w:pPr>
      <w:r>
        <w:rPr>
          <w:rStyle w:val="Strong"/>
          <w:b w:val="0"/>
          <w:bCs w:val="0"/>
          <w:sz w:val="28"/>
          <w:szCs w:val="28"/>
        </w:rPr>
        <w:t xml:space="preserve">    </w:t>
      </w:r>
    </w:p>
    <w:p w:rsidR="00A50E6F" w:rsidRDefault="00A50E6F" w:rsidP="007B6A25">
      <w:pPr>
        <w:pStyle w:val="NormalWeb"/>
        <w:ind w:left="720"/>
        <w:rPr>
          <w:rStyle w:val="Strong"/>
          <w:b w:val="0"/>
          <w:bCs w:val="0"/>
          <w:sz w:val="28"/>
          <w:szCs w:val="28"/>
        </w:rPr>
      </w:pPr>
    </w:p>
    <w:p w:rsidR="00A50E6F" w:rsidRDefault="00A50E6F" w:rsidP="007B6A25">
      <w:pPr>
        <w:pStyle w:val="NormalWeb"/>
        <w:ind w:left="720"/>
        <w:rPr>
          <w:rStyle w:val="Strong"/>
          <w:b w:val="0"/>
          <w:bCs w:val="0"/>
          <w:sz w:val="28"/>
          <w:szCs w:val="28"/>
        </w:rPr>
      </w:pPr>
    </w:p>
    <w:p w:rsidR="00024B8B" w:rsidRDefault="00A50E6F" w:rsidP="007B6A25">
      <w:pPr>
        <w:pStyle w:val="NormalWeb"/>
        <w:ind w:left="720"/>
        <w:rPr>
          <w:rStyle w:val="Strong"/>
          <w:b w:val="0"/>
          <w:bCs w:val="0"/>
          <w:sz w:val="28"/>
          <w:szCs w:val="28"/>
        </w:rPr>
      </w:pPr>
      <w:r w:rsidRPr="00A50E6F">
        <w:rPr>
          <w:rStyle w:val="Strong"/>
          <w:b w:val="0"/>
          <w:bCs w:val="0"/>
          <w:noProof/>
          <w:sz w:val="28"/>
          <w:szCs w:val="28"/>
        </w:rPr>
        <w:lastRenderedPageBreak/>
        <w:drawing>
          <wp:inline distT="0" distB="0" distL="0" distR="0" wp14:anchorId="43FE165E" wp14:editId="29999A98">
            <wp:extent cx="5943600" cy="25888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"/>
          <w:b w:val="0"/>
          <w:bCs w:val="0"/>
          <w:sz w:val="28"/>
          <w:szCs w:val="28"/>
        </w:rPr>
        <w:t xml:space="preserve">   </w:t>
      </w:r>
    </w:p>
    <w:p w:rsidR="007B6A25" w:rsidRDefault="00A50E6F" w:rsidP="007B6A25">
      <w:pPr>
        <w:pStyle w:val="NormalWeb"/>
        <w:ind w:left="720"/>
        <w:rPr>
          <w:rStyle w:val="Strong"/>
          <w:b w:val="0"/>
          <w:bCs w:val="0"/>
          <w:sz w:val="28"/>
          <w:szCs w:val="28"/>
        </w:rPr>
      </w:pPr>
      <w:bookmarkStart w:id="0" w:name="_GoBack"/>
      <w:bookmarkEnd w:id="0"/>
      <w:r>
        <w:rPr>
          <w:rStyle w:val="Strong"/>
          <w:b w:val="0"/>
          <w:bCs w:val="0"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</w:t>
      </w:r>
      <w:r w:rsidRPr="00A50E6F">
        <w:rPr>
          <w:rStyle w:val="Strong"/>
          <w:b w:val="0"/>
          <w:bCs w:val="0"/>
          <w:noProof/>
          <w:sz w:val="28"/>
          <w:szCs w:val="28"/>
        </w:rPr>
        <w:drawing>
          <wp:inline distT="0" distB="0" distL="0" distR="0" wp14:anchorId="7D0BE09F" wp14:editId="75677A58">
            <wp:extent cx="5943600" cy="3486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E6F" w:rsidRPr="007B6A25" w:rsidRDefault="00A50E6F" w:rsidP="007B6A25">
      <w:pPr>
        <w:pStyle w:val="NormalWeb"/>
        <w:ind w:left="720"/>
        <w:rPr>
          <w:rStyle w:val="Strong"/>
          <w:b w:val="0"/>
          <w:bCs w:val="0"/>
          <w:sz w:val="28"/>
          <w:szCs w:val="28"/>
        </w:rPr>
      </w:pPr>
    </w:p>
    <w:p w:rsidR="00D2781F" w:rsidRDefault="007B6A25" w:rsidP="00D2781F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7B6A25">
        <w:rPr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Create a </w:t>
      </w:r>
      <w:r w:rsidRPr="007B6A25">
        <w:rPr>
          <w:rStyle w:val="HTMLCode"/>
          <w:rFonts w:asciiTheme="minorHAnsi" w:hAnsiTheme="minorHAnsi" w:cstheme="minorHAnsi"/>
          <w:b/>
          <w:bCs/>
          <w:sz w:val="28"/>
          <w:szCs w:val="28"/>
        </w:rPr>
        <w:t>scripts</w:t>
      </w:r>
      <w:r w:rsidRPr="007B6A25">
        <w:rPr>
          <w:rFonts w:asciiTheme="minorHAnsi" w:hAnsiTheme="minorHAnsi" w:cstheme="minorHAnsi"/>
          <w:b/>
          <w:bCs/>
          <w:sz w:val="28"/>
          <w:szCs w:val="28"/>
        </w:rPr>
        <w:t xml:space="preserve"> folder and an </w:t>
      </w:r>
      <w:r w:rsidRPr="007B6A25">
        <w:rPr>
          <w:rStyle w:val="HTMLCode"/>
          <w:rFonts w:asciiTheme="minorHAnsi" w:hAnsiTheme="minorHAnsi" w:cstheme="minorHAnsi"/>
          <w:b/>
          <w:bCs/>
          <w:sz w:val="28"/>
          <w:szCs w:val="28"/>
        </w:rPr>
        <w:t>importData.js</w:t>
      </w:r>
      <w:r w:rsidR="00D2781F">
        <w:rPr>
          <w:rFonts w:asciiTheme="minorHAnsi" w:hAnsiTheme="minorHAnsi" w:cstheme="minorHAnsi"/>
          <w:b/>
          <w:bCs/>
          <w:sz w:val="28"/>
          <w:szCs w:val="28"/>
        </w:rPr>
        <w:t xml:space="preserve"> file to handle data imports.</w:t>
      </w:r>
      <w:r w:rsidR="00D2781F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943113" cy="334137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y3.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795" w:rsidRDefault="000F5795" w:rsidP="000F5795">
      <w:pPr>
        <w:pStyle w:val="NormalWeb"/>
        <w:ind w:left="720"/>
        <w:rPr>
          <w:rFonts w:asciiTheme="minorHAnsi" w:hAnsiTheme="minorHAnsi" w:cstheme="minorHAnsi"/>
          <w:b/>
          <w:bCs/>
          <w:sz w:val="28"/>
          <w:szCs w:val="28"/>
        </w:rPr>
      </w:pPr>
    </w:p>
    <w:p w:rsidR="00024B8B" w:rsidRDefault="00C5205D" w:rsidP="00C5205D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Making changes in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package.json</w:t>
      </w:r>
      <w:proofErr w:type="spellEnd"/>
    </w:p>
    <w:p w:rsidR="00024B8B" w:rsidRDefault="00024B8B" w:rsidP="00024B8B">
      <w:pPr>
        <w:pStyle w:val="ListParagraph"/>
        <w:rPr>
          <w:rFonts w:cstheme="minorHAnsi"/>
          <w:b/>
          <w:bCs/>
          <w:sz w:val="28"/>
          <w:szCs w:val="28"/>
        </w:rPr>
      </w:pPr>
    </w:p>
    <w:p w:rsidR="000F5795" w:rsidRDefault="00C5205D" w:rsidP="00024B8B">
      <w:pPr>
        <w:pStyle w:val="NormalWeb"/>
        <w:ind w:left="360"/>
        <w:rPr>
          <w:rFonts w:asciiTheme="minorHAnsi" w:hAnsiTheme="minorHAnsi" w:cstheme="minorHAnsi"/>
          <w:b/>
          <w:bCs/>
          <w:sz w:val="28"/>
          <w:szCs w:val="28"/>
        </w:rPr>
      </w:pPr>
      <w:r w:rsidRPr="00C5205D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24D2C4F0" wp14:editId="3C490085">
            <wp:extent cx="5943600" cy="31108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457" w:rsidRDefault="00180457" w:rsidP="00180457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</w:p>
    <w:p w:rsidR="00024B8B" w:rsidRDefault="00180457" w:rsidP="00180457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Making code suitable for Product</w:t>
      </w:r>
    </w:p>
    <w:p w:rsidR="00024B8B" w:rsidRDefault="00024B8B" w:rsidP="00024B8B">
      <w:pPr>
        <w:pStyle w:val="ListParagraph"/>
        <w:rPr>
          <w:rFonts w:cstheme="minorHAnsi"/>
          <w:b/>
          <w:bCs/>
          <w:sz w:val="28"/>
          <w:szCs w:val="28"/>
        </w:rPr>
      </w:pPr>
    </w:p>
    <w:p w:rsidR="00C5205D" w:rsidRDefault="00180457" w:rsidP="00024B8B">
      <w:pPr>
        <w:pStyle w:val="NormalWeb"/>
        <w:ind w:left="360"/>
        <w:rPr>
          <w:rFonts w:asciiTheme="minorHAnsi" w:hAnsiTheme="minorHAnsi" w:cstheme="minorHAnsi"/>
          <w:b/>
          <w:bCs/>
          <w:sz w:val="28"/>
          <w:szCs w:val="28"/>
        </w:rPr>
      </w:pPr>
      <w:r w:rsidRPr="00180457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745C1E5E" wp14:editId="09F1E7D1">
            <wp:extent cx="5943600" cy="2865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457" w:rsidRDefault="00180457" w:rsidP="00180457">
      <w:pPr>
        <w:pStyle w:val="ListParagraph"/>
        <w:rPr>
          <w:rFonts w:cstheme="minorHAnsi"/>
          <w:b/>
          <w:bCs/>
          <w:sz w:val="28"/>
          <w:szCs w:val="28"/>
        </w:rPr>
      </w:pPr>
    </w:p>
    <w:p w:rsidR="00024B8B" w:rsidRDefault="00024B8B" w:rsidP="00024B8B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The result</w:t>
      </w:r>
    </w:p>
    <w:p w:rsidR="00024B8B" w:rsidRDefault="00024B8B" w:rsidP="00024B8B">
      <w:pPr>
        <w:pStyle w:val="ListParagraph"/>
        <w:rPr>
          <w:rFonts w:cstheme="minorHAnsi"/>
          <w:b/>
          <w:bCs/>
          <w:sz w:val="28"/>
          <w:szCs w:val="28"/>
        </w:rPr>
      </w:pPr>
    </w:p>
    <w:p w:rsidR="00024B8B" w:rsidRDefault="00180457" w:rsidP="00024B8B">
      <w:pPr>
        <w:pStyle w:val="NormalWeb"/>
        <w:ind w:left="720"/>
        <w:rPr>
          <w:rFonts w:asciiTheme="minorHAnsi" w:hAnsiTheme="minorHAnsi" w:cstheme="minorHAnsi"/>
          <w:b/>
          <w:bCs/>
          <w:sz w:val="28"/>
          <w:szCs w:val="28"/>
        </w:rPr>
      </w:pPr>
      <w:r w:rsidRPr="00180457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15807043" wp14:editId="7B5F7801">
            <wp:extent cx="5943600" cy="25323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B8B">
        <w:rPr>
          <w:rFonts w:asciiTheme="minorHAnsi" w:hAnsiTheme="minorHAnsi" w:cstheme="minorHAnsi"/>
          <w:b/>
          <w:bCs/>
          <w:sz w:val="28"/>
          <w:szCs w:val="28"/>
        </w:rPr>
        <w:t xml:space="preserve">   </w:t>
      </w:r>
    </w:p>
    <w:p w:rsidR="00024B8B" w:rsidRDefault="00024B8B" w:rsidP="00024B8B">
      <w:pPr>
        <w:pStyle w:val="ListParagraph"/>
        <w:rPr>
          <w:rFonts w:cstheme="minorHAnsi"/>
          <w:b/>
          <w:bCs/>
          <w:sz w:val="28"/>
          <w:szCs w:val="28"/>
        </w:rPr>
      </w:pPr>
    </w:p>
    <w:p w:rsidR="00024B8B" w:rsidRDefault="00024B8B" w:rsidP="00024B8B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</w:p>
    <w:p w:rsidR="00024B8B" w:rsidRDefault="00024B8B" w:rsidP="00024B8B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</w:p>
    <w:p w:rsidR="00024B8B" w:rsidRPr="00024B8B" w:rsidRDefault="00024B8B" w:rsidP="00024B8B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</w:p>
    <w:p w:rsidR="00180457" w:rsidRPr="00024B8B" w:rsidRDefault="00024B8B" w:rsidP="00024B8B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Cart Summary                                                                                                                                                      </w:t>
      </w:r>
      <w:r w:rsidRPr="00024B8B">
        <w:rPr>
          <w:rFonts w:asciiTheme="minorHAnsi" w:hAnsiTheme="minorHAnsi" w:cstheme="minorHAnsi"/>
          <w:b/>
          <w:bCs/>
          <w:sz w:val="28"/>
          <w:szCs w:val="28"/>
        </w:rPr>
        <w:t xml:space="preserve">                                                                                                                                                            </w:t>
      </w:r>
      <w:r w:rsidR="00180457" w:rsidRPr="00024B8B">
        <w:rPr>
          <w:rFonts w:asciiTheme="minorHAnsi" w:hAnsiTheme="minorHAnsi" w:cstheme="minorHAnsi"/>
          <w:b/>
          <w:bCs/>
          <w:sz w:val="28"/>
          <w:szCs w:val="28"/>
        </w:rPr>
        <w:t xml:space="preserve">       </w:t>
      </w:r>
      <w:r w:rsidRPr="00024B8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:rsidR="00180457" w:rsidRDefault="00024B8B" w:rsidP="00180457">
      <w:pPr>
        <w:pStyle w:val="ListParagraph"/>
        <w:rPr>
          <w:rFonts w:cstheme="minorHAnsi"/>
          <w:b/>
          <w:bCs/>
          <w:sz w:val="28"/>
          <w:szCs w:val="28"/>
        </w:rPr>
      </w:pPr>
      <w:r w:rsidRPr="00180457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4F175888" wp14:editId="4DAC484D">
            <wp:extent cx="5943600" cy="2371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457" w:rsidRPr="00180457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10FCB1C" wp14:editId="18A91C6F">
            <wp:extent cx="5943600" cy="13950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457" w:rsidRPr="00180457" w:rsidRDefault="00180457" w:rsidP="00180457">
      <w:pPr>
        <w:pStyle w:val="NormalWeb"/>
        <w:ind w:left="720"/>
        <w:rPr>
          <w:rFonts w:asciiTheme="minorHAnsi" w:hAnsiTheme="minorHAnsi" w:cstheme="minorHAnsi"/>
          <w:b/>
          <w:bCs/>
          <w:sz w:val="28"/>
          <w:szCs w:val="28"/>
        </w:rPr>
      </w:pPr>
    </w:p>
    <w:sectPr w:rsidR="00180457" w:rsidRPr="001804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42332D"/>
    <w:multiLevelType w:val="hybridMultilevel"/>
    <w:tmpl w:val="E2182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9625C9"/>
    <w:multiLevelType w:val="hybridMultilevel"/>
    <w:tmpl w:val="6C92A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01A"/>
    <w:rsid w:val="00024B8B"/>
    <w:rsid w:val="000F5795"/>
    <w:rsid w:val="00180457"/>
    <w:rsid w:val="0029306B"/>
    <w:rsid w:val="007B6A25"/>
    <w:rsid w:val="00A42FD8"/>
    <w:rsid w:val="00A50E6F"/>
    <w:rsid w:val="00C5205D"/>
    <w:rsid w:val="00CF501A"/>
    <w:rsid w:val="00D2781F"/>
    <w:rsid w:val="00FB5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1AA7FD-F5A1-4B02-A11C-101F909BC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30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30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9306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B5D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B5DB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B6A2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36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HUZAIFA REHAN</dc:creator>
  <cp:keywords/>
  <dc:description/>
  <cp:lastModifiedBy>HUZAIFA REHAN</cp:lastModifiedBy>
  <cp:revision>7</cp:revision>
  <dcterms:created xsi:type="dcterms:W3CDTF">2025-01-30T17:57:00Z</dcterms:created>
  <dcterms:modified xsi:type="dcterms:W3CDTF">2025-02-01T17:51:00Z</dcterms:modified>
</cp:coreProperties>
</file>