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F93E9" w14:textId="77777777" w:rsidR="00070BA5" w:rsidRDefault="00D50DCF">
      <w:pPr>
        <w:spacing w:after="225"/>
        <w:ind w:left="24" w:hanging="10"/>
        <w:jc w:val="both"/>
      </w:pPr>
      <w:r>
        <w:rPr>
          <w:sz w:val="24"/>
        </w:rPr>
        <w:t xml:space="preserve">To be published in the gazette </w:t>
      </w:r>
      <w:proofErr w:type="spellStart"/>
      <w:r>
        <w:rPr>
          <w:sz w:val="24"/>
        </w:rPr>
        <w:t>ofPakistan</w:t>
      </w:r>
      <w:proofErr w:type="spellEnd"/>
      <w:r>
        <w:rPr>
          <w:sz w:val="24"/>
        </w:rPr>
        <w:t xml:space="preserve"> extra-ordinary Part -Il</w:t>
      </w:r>
    </w:p>
    <w:p w14:paraId="52EA19A6" w14:textId="77777777" w:rsidR="00070BA5" w:rsidRDefault="00D50DCF">
      <w:pPr>
        <w:pStyle w:val="Heading1"/>
      </w:pPr>
      <w:r>
        <w:t>OIL AND GAS REGULATORY AUTHORITY</w:t>
      </w:r>
    </w:p>
    <w:p w14:paraId="79E6E47F" w14:textId="77777777" w:rsidR="00070BA5" w:rsidRDefault="00D50DCF">
      <w:pPr>
        <w:spacing w:after="182"/>
        <w:ind w:left="3652"/>
      </w:pPr>
      <w:r>
        <w:rPr>
          <w:noProof/>
        </w:rPr>
        <mc:AlternateContent>
          <mc:Choice Requires="wpg">
            <w:drawing>
              <wp:inline distT="0" distB="0" distL="0" distR="0" wp14:anchorId="12C8A099" wp14:editId="35C5BF43">
                <wp:extent cx="1546064" cy="41150"/>
                <wp:effectExtent l="0" t="0" r="0" b="0"/>
                <wp:docPr id="15574" name="Group 15574"/>
                <wp:cNvGraphicFramePr/>
                <a:graphic xmlns:a="http://schemas.openxmlformats.org/drawingml/2006/main">
                  <a:graphicData uri="http://schemas.microsoft.com/office/word/2010/wordprocessingGroup">
                    <wpg:wgp>
                      <wpg:cNvGrpSpPr/>
                      <wpg:grpSpPr>
                        <a:xfrm>
                          <a:off x="0" y="0"/>
                          <a:ext cx="1546064" cy="41150"/>
                          <a:chOff x="0" y="0"/>
                          <a:chExt cx="1546064" cy="41150"/>
                        </a:xfrm>
                      </wpg:grpSpPr>
                      <wps:wsp>
                        <wps:cNvPr id="15573" name="Shape 15573"/>
                        <wps:cNvSpPr/>
                        <wps:spPr>
                          <a:xfrm>
                            <a:off x="0" y="0"/>
                            <a:ext cx="1546064" cy="41150"/>
                          </a:xfrm>
                          <a:custGeom>
                            <a:avLst/>
                            <a:gdLst/>
                            <a:ahLst/>
                            <a:cxnLst/>
                            <a:rect l="0" t="0" r="0" b="0"/>
                            <a:pathLst>
                              <a:path w="1546064" h="41150">
                                <a:moveTo>
                                  <a:pt x="0" y="20575"/>
                                </a:moveTo>
                                <a:lnTo>
                                  <a:pt x="1546064" y="20575"/>
                                </a:lnTo>
                              </a:path>
                            </a:pathLst>
                          </a:custGeom>
                          <a:ln w="4115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5574" style="width:121.737pt;height:3.24016pt;mso-position-horizontal-relative:char;mso-position-vertical-relative:line" coordsize="15460,411">
                <v:shape id="Shape 15573" style="position:absolute;width:15460;height:411;left:0;top:0;" coordsize="1546064,41150" path="m0,20575l1546064,20575">
                  <v:stroke weight="3.24016pt" endcap="flat" joinstyle="miter" miterlimit="1" on="true" color="#000000"/>
                  <v:fill on="false" color="#000000"/>
                </v:shape>
              </v:group>
            </w:pict>
          </mc:Fallback>
        </mc:AlternateContent>
      </w:r>
    </w:p>
    <w:p w14:paraId="29D8CB42" w14:textId="77777777" w:rsidR="00070BA5" w:rsidRDefault="00D50DCF">
      <w:pPr>
        <w:spacing w:after="0"/>
        <w:ind w:right="7"/>
        <w:jc w:val="right"/>
      </w:pPr>
      <w:r>
        <w:rPr>
          <w:sz w:val="26"/>
        </w:rPr>
        <w:t>Islamabad, the March 31, 2018</w:t>
      </w:r>
    </w:p>
    <w:p w14:paraId="7CFA64D6" w14:textId="77777777" w:rsidR="00070BA5" w:rsidRDefault="00D50DCF">
      <w:pPr>
        <w:pStyle w:val="Heading2"/>
        <w:spacing w:after="242"/>
        <w:ind w:left="24" w:right="14"/>
      </w:pPr>
      <w:r>
        <w:t>NOTIFICATION</w:t>
      </w:r>
    </w:p>
    <w:p w14:paraId="2CFB58FC" w14:textId="77777777" w:rsidR="00070BA5" w:rsidRDefault="00D50DCF">
      <w:pPr>
        <w:spacing w:after="216" w:line="217" w:lineRule="auto"/>
        <w:jc w:val="both"/>
      </w:pPr>
      <w:r>
        <w:rPr>
          <w:sz w:val="28"/>
        </w:rPr>
        <w:t xml:space="preserve">S.R.O.......... (I) / 2018: - In exercise of the powers conferred by Section 6(2)(r) of Oil and Gas Regulatory Authority Ordinance, 2002 (XVII of 2002), and clause(4) and (4A) of Section 2 of the </w:t>
      </w:r>
      <w:proofErr w:type="spellStart"/>
      <w:r>
        <w:rPr>
          <w:sz w:val="28"/>
        </w:rPr>
        <w:t>Pefroleum</w:t>
      </w:r>
      <w:proofErr w:type="spellEnd"/>
      <w:r>
        <w:rPr>
          <w:sz w:val="28"/>
        </w:rPr>
        <w:t xml:space="preserve"> Products (Petroleum Levy) Ordinance 1961(XXV of 1961), rule 3, subrule (1) of rule 6 and rule 7 of Petroleum (Petroleum Development Levy) Rules 1967 read with the Ministry of Petroleum and Natural Resources S.R.O. No. 254(1)/2006, dated March 15, 2006 and in supersession of the Oil and Gas Regulatory Authority's </w:t>
      </w:r>
      <w:proofErr w:type="spellStart"/>
      <w:r>
        <w:rPr>
          <w:sz w:val="28"/>
        </w:rPr>
        <w:t>noüfication</w:t>
      </w:r>
      <w:proofErr w:type="spellEnd"/>
      <w:r>
        <w:rPr>
          <w:sz w:val="28"/>
        </w:rPr>
        <w:t xml:space="preserve"> S.R.O. No. 286 (I)/2018, dated February 28, 2018, Oil and Gas Regulatory Authority does hereby, in respect of the petroleum </w:t>
      </w:r>
      <w:proofErr w:type="spellStart"/>
      <w:r>
        <w:rPr>
          <w:sz w:val="28"/>
        </w:rPr>
        <w:t>produ</w:t>
      </w:r>
      <w:proofErr w:type="spellEnd"/>
      <w:r>
        <w:rPr>
          <w:sz w:val="28"/>
        </w:rPr>
        <w:t xml:space="preserve">&amp;, refined by the refineries in Pakistan and imports, specified in column (1) of the table below, determine the prescribed price specified in column (2) of the said table, including the rate of Petroleum Levy as notified vide the Ministry of Petroleum and Natural Resources S.R.O. No..... dated March 31, </w:t>
      </w:r>
      <w:proofErr w:type="gramStart"/>
      <w:r>
        <w:rPr>
          <w:sz w:val="28"/>
        </w:rPr>
        <w:t>2018</w:t>
      </w:r>
      <w:proofErr w:type="gramEnd"/>
      <w:r>
        <w:rPr>
          <w:sz w:val="28"/>
        </w:rPr>
        <w:t xml:space="preserve"> and specified in column (3) and inland freight equalization margin (IFEM) as provisionally determined by OGRA specified in column (4) of the table, notify the dealers commission specified in column (5) of the table, distributors margin specified in column (6) of the table, general sales tax specified in column (7) of the table and declare the maximum ex-depot sale price specified in column (8) of the table, thereof;</w:t>
      </w:r>
    </w:p>
    <w:p w14:paraId="41917D1C" w14:textId="77777777" w:rsidR="00070BA5" w:rsidRDefault="00D50DCF">
      <w:pPr>
        <w:pStyle w:val="Heading2"/>
        <w:ind w:left="24"/>
      </w:pPr>
      <w:r>
        <w:t>TABLE</w:t>
      </w:r>
    </w:p>
    <w:p w14:paraId="0579728B" w14:textId="77777777" w:rsidR="00070BA5" w:rsidRDefault="00D50DCF">
      <w:pPr>
        <w:spacing w:after="0" w:line="298" w:lineRule="auto"/>
        <w:ind w:left="2225" w:hanging="1714"/>
      </w:pPr>
      <w:r>
        <w:rPr>
          <w:sz w:val="18"/>
        </w:rPr>
        <w:t xml:space="preserve">Products Prescribed Petroleum Rate of inland Rate of Rate </w:t>
      </w:r>
      <w:proofErr w:type="spellStart"/>
      <w:r>
        <w:rPr>
          <w:sz w:val="18"/>
        </w:rPr>
        <w:t>ofdistributors</w:t>
      </w:r>
      <w:proofErr w:type="spellEnd"/>
      <w:r>
        <w:rPr>
          <w:sz w:val="18"/>
        </w:rPr>
        <w:t xml:space="preserve">' General Sales Maximum Price Levy included freight margin </w:t>
      </w:r>
      <w:proofErr w:type="gramStart"/>
      <w:r>
        <w:rPr>
          <w:sz w:val="18"/>
        </w:rPr>
        <w:t>dealers</w:t>
      </w:r>
      <w:proofErr w:type="gramEnd"/>
      <w:r>
        <w:rPr>
          <w:sz w:val="18"/>
        </w:rPr>
        <w:t xml:space="preserve"> margin </w:t>
      </w:r>
      <w:proofErr w:type="spellStart"/>
      <w:r>
        <w:rPr>
          <w:sz w:val="18"/>
        </w:rPr>
        <w:t>ofoil</w:t>
      </w:r>
      <w:proofErr w:type="spellEnd"/>
      <w:r>
        <w:rPr>
          <w:sz w:val="18"/>
        </w:rPr>
        <w:t xml:space="preserve"> Tax included Ex-Depot</w:t>
      </w:r>
    </w:p>
    <w:p w14:paraId="1F2BEA08" w14:textId="77777777" w:rsidR="00070BA5" w:rsidRDefault="00D50DCF">
      <w:pPr>
        <w:tabs>
          <w:tab w:val="center" w:pos="3000"/>
          <w:tab w:val="center" w:pos="4545"/>
          <w:tab w:val="center" w:pos="6886"/>
          <w:tab w:val="right" w:pos="9739"/>
        </w:tabs>
        <w:spacing w:after="0"/>
      </w:pPr>
      <w:r>
        <w:rPr>
          <w:sz w:val="18"/>
        </w:rPr>
        <w:tab/>
      </w:r>
      <w:r>
        <w:rPr>
          <w:noProof/>
        </w:rPr>
        <w:drawing>
          <wp:inline distT="0" distB="0" distL="0" distR="0" wp14:anchorId="7E473139" wp14:editId="0C384747">
            <wp:extent cx="247004" cy="96017"/>
            <wp:effectExtent l="0" t="0" r="0" b="0"/>
            <wp:docPr id="3101" name="Picture 3101"/>
            <wp:cNvGraphicFramePr/>
            <a:graphic xmlns:a="http://schemas.openxmlformats.org/drawingml/2006/main">
              <a:graphicData uri="http://schemas.openxmlformats.org/drawingml/2006/picture">
                <pic:pic xmlns:pic="http://schemas.openxmlformats.org/drawingml/2006/picture">
                  <pic:nvPicPr>
                    <pic:cNvPr id="3101" name="Picture 3101"/>
                    <pic:cNvPicPr/>
                  </pic:nvPicPr>
                  <pic:blipFill>
                    <a:blip r:embed="rId5"/>
                    <a:stretch>
                      <a:fillRect/>
                    </a:stretch>
                  </pic:blipFill>
                  <pic:spPr>
                    <a:xfrm>
                      <a:off x="0" y="0"/>
                      <a:ext cx="247004" cy="96017"/>
                    </a:xfrm>
                    <a:prstGeom prst="rect">
                      <a:avLst/>
                    </a:prstGeom>
                  </pic:spPr>
                </pic:pic>
              </a:graphicData>
            </a:graphic>
          </wp:inline>
        </w:drawing>
      </w:r>
      <w:r>
        <w:rPr>
          <w:sz w:val="18"/>
        </w:rPr>
        <w:t xml:space="preserve"> 1) in Prescribed </w:t>
      </w:r>
      <w:r>
        <w:rPr>
          <w:sz w:val="18"/>
        </w:rPr>
        <w:tab/>
        <w:t>included</w:t>
      </w:r>
      <w:r>
        <w:rPr>
          <w:sz w:val="18"/>
        </w:rPr>
        <w:tab/>
        <w:t>commission marketing company in Maximum</w:t>
      </w:r>
      <w:r>
        <w:rPr>
          <w:sz w:val="18"/>
        </w:rPr>
        <w:tab/>
        <w:t>Sales Price</w:t>
      </w:r>
    </w:p>
    <w:tbl>
      <w:tblPr>
        <w:tblStyle w:val="TableGrid"/>
        <w:tblW w:w="9725" w:type="dxa"/>
        <w:tblInd w:w="7" w:type="dxa"/>
        <w:tblCellMar>
          <w:top w:w="6" w:type="dxa"/>
          <w:right w:w="180" w:type="dxa"/>
        </w:tblCellMar>
        <w:tblLook w:val="04A0" w:firstRow="1" w:lastRow="0" w:firstColumn="1" w:lastColumn="0" w:noHBand="0" w:noVBand="1"/>
      </w:tblPr>
      <w:tblGrid>
        <w:gridCol w:w="42"/>
        <w:gridCol w:w="2880"/>
        <w:gridCol w:w="1182"/>
        <w:gridCol w:w="1052"/>
        <w:gridCol w:w="29"/>
        <w:gridCol w:w="1225"/>
        <w:gridCol w:w="980"/>
        <w:gridCol w:w="309"/>
        <w:gridCol w:w="1189"/>
        <w:gridCol w:w="79"/>
        <w:gridCol w:w="670"/>
        <w:gridCol w:w="88"/>
      </w:tblGrid>
      <w:tr w:rsidR="00070BA5" w14:paraId="12127765" w14:textId="77777777">
        <w:trPr>
          <w:trHeight w:val="761"/>
        </w:trPr>
        <w:tc>
          <w:tcPr>
            <w:tcW w:w="4106" w:type="dxa"/>
            <w:gridSpan w:val="3"/>
            <w:tcBorders>
              <w:top w:val="nil"/>
              <w:left w:val="nil"/>
              <w:bottom w:val="single" w:sz="2" w:space="0" w:color="000000"/>
              <w:right w:val="nil"/>
            </w:tcBorders>
          </w:tcPr>
          <w:p w14:paraId="72BDFCD6" w14:textId="77777777" w:rsidR="00070BA5" w:rsidRDefault="00D50DCF">
            <w:pPr>
              <w:ind w:right="346"/>
              <w:jc w:val="right"/>
            </w:pPr>
            <w:r>
              <w:rPr>
                <w:sz w:val="20"/>
              </w:rPr>
              <w:t>Price</w:t>
            </w:r>
          </w:p>
        </w:tc>
        <w:tc>
          <w:tcPr>
            <w:tcW w:w="1081" w:type="dxa"/>
            <w:gridSpan w:val="2"/>
            <w:tcBorders>
              <w:top w:val="nil"/>
              <w:left w:val="nil"/>
              <w:bottom w:val="single" w:sz="2" w:space="0" w:color="000000"/>
              <w:right w:val="nil"/>
            </w:tcBorders>
          </w:tcPr>
          <w:p w14:paraId="7D9985F7" w14:textId="77777777" w:rsidR="00070BA5" w:rsidRDefault="00D50DCF">
            <w:r>
              <w:rPr>
                <w:sz w:val="16"/>
              </w:rPr>
              <w:t>in Maximum</w:t>
            </w:r>
          </w:p>
          <w:p w14:paraId="05B5480D" w14:textId="77777777" w:rsidR="00070BA5" w:rsidRDefault="00D50DCF">
            <w:pPr>
              <w:ind w:left="115"/>
            </w:pPr>
            <w:r>
              <w:rPr>
                <w:sz w:val="18"/>
              </w:rPr>
              <w:t>Ex-Depot</w:t>
            </w:r>
          </w:p>
          <w:p w14:paraId="1699BCD1" w14:textId="77777777" w:rsidR="00070BA5" w:rsidRDefault="00D50DCF">
            <w:pPr>
              <w:ind w:left="58"/>
            </w:pPr>
            <w:r>
              <w:rPr>
                <w:sz w:val="18"/>
              </w:rPr>
              <w:t>Sales Price</w:t>
            </w:r>
          </w:p>
        </w:tc>
        <w:tc>
          <w:tcPr>
            <w:tcW w:w="1225" w:type="dxa"/>
            <w:tcBorders>
              <w:top w:val="nil"/>
              <w:left w:val="nil"/>
              <w:bottom w:val="single" w:sz="2" w:space="0" w:color="000000"/>
              <w:right w:val="nil"/>
            </w:tcBorders>
          </w:tcPr>
          <w:p w14:paraId="22ED6A34" w14:textId="77777777" w:rsidR="00070BA5" w:rsidRDefault="00D50DCF">
            <w:pPr>
              <w:ind w:left="14" w:hanging="14"/>
            </w:pPr>
            <w:r>
              <w:rPr>
                <w:sz w:val="18"/>
              </w:rPr>
              <w:t>included in Prescribed Price</w:t>
            </w:r>
          </w:p>
        </w:tc>
        <w:tc>
          <w:tcPr>
            <w:tcW w:w="1289" w:type="dxa"/>
            <w:gridSpan w:val="2"/>
            <w:tcBorders>
              <w:top w:val="nil"/>
              <w:left w:val="nil"/>
              <w:bottom w:val="single" w:sz="2" w:space="0" w:color="000000"/>
              <w:right w:val="nil"/>
            </w:tcBorders>
          </w:tcPr>
          <w:p w14:paraId="09102349" w14:textId="77777777" w:rsidR="00070BA5" w:rsidRDefault="00D50DCF">
            <w:r>
              <w:rPr>
                <w:sz w:val="18"/>
              </w:rPr>
              <w:t>included in</w:t>
            </w:r>
          </w:p>
          <w:p w14:paraId="4B266B8E" w14:textId="77777777" w:rsidR="00070BA5" w:rsidRDefault="00D50DCF">
            <w:pPr>
              <w:ind w:left="14"/>
            </w:pPr>
            <w:r>
              <w:rPr>
                <w:sz w:val="18"/>
              </w:rPr>
              <w:t>Prescribed</w:t>
            </w:r>
          </w:p>
        </w:tc>
        <w:tc>
          <w:tcPr>
            <w:tcW w:w="1268" w:type="dxa"/>
            <w:gridSpan w:val="2"/>
            <w:tcBorders>
              <w:top w:val="nil"/>
              <w:left w:val="nil"/>
              <w:bottom w:val="single" w:sz="2" w:space="0" w:color="000000"/>
              <w:right w:val="nil"/>
            </w:tcBorders>
          </w:tcPr>
          <w:p w14:paraId="1BF8FDBB" w14:textId="77777777" w:rsidR="00070BA5" w:rsidRDefault="00D50DCF">
            <w:pPr>
              <w:ind w:left="303" w:hanging="303"/>
            </w:pPr>
            <w:r>
              <w:rPr>
                <w:sz w:val="18"/>
              </w:rPr>
              <w:t>Ex Depot Sale Price</w:t>
            </w:r>
          </w:p>
        </w:tc>
        <w:tc>
          <w:tcPr>
            <w:tcW w:w="756" w:type="dxa"/>
            <w:gridSpan w:val="2"/>
            <w:tcBorders>
              <w:top w:val="nil"/>
              <w:left w:val="nil"/>
              <w:bottom w:val="single" w:sz="2" w:space="0" w:color="000000"/>
              <w:right w:val="nil"/>
            </w:tcBorders>
          </w:tcPr>
          <w:p w14:paraId="3A2AABED" w14:textId="77777777" w:rsidR="00070BA5" w:rsidRDefault="00D50DCF">
            <w:r>
              <w:rPr>
                <w:sz w:val="18"/>
              </w:rPr>
              <w:t>(Note 2)</w:t>
            </w:r>
          </w:p>
        </w:tc>
      </w:tr>
      <w:tr w:rsidR="00070BA5" w14:paraId="3F7A80C9" w14:textId="77777777">
        <w:trPr>
          <w:trHeight w:val="216"/>
        </w:trPr>
        <w:tc>
          <w:tcPr>
            <w:tcW w:w="4106" w:type="dxa"/>
            <w:gridSpan w:val="3"/>
            <w:tcBorders>
              <w:top w:val="single" w:sz="2" w:space="0" w:color="000000"/>
              <w:left w:val="nil"/>
              <w:bottom w:val="single" w:sz="2" w:space="0" w:color="000000"/>
              <w:right w:val="nil"/>
            </w:tcBorders>
          </w:tcPr>
          <w:p w14:paraId="697B1E6D" w14:textId="77777777" w:rsidR="00070BA5" w:rsidRDefault="00D50DCF">
            <w:pPr>
              <w:tabs>
                <w:tab w:val="center" w:pos="994"/>
                <w:tab w:val="center" w:pos="2395"/>
                <w:tab w:val="center" w:pos="3396"/>
              </w:tabs>
            </w:pPr>
            <w:r>
              <w:tab/>
              <w:t>(1)</w:t>
            </w:r>
            <w:r>
              <w:tab/>
              <w:t>(2)</w:t>
            </w:r>
            <w:r>
              <w:tab/>
              <w:t>(3)</w:t>
            </w:r>
          </w:p>
        </w:tc>
        <w:tc>
          <w:tcPr>
            <w:tcW w:w="1081" w:type="dxa"/>
            <w:gridSpan w:val="2"/>
            <w:tcBorders>
              <w:top w:val="single" w:sz="2" w:space="0" w:color="000000"/>
              <w:left w:val="nil"/>
              <w:bottom w:val="single" w:sz="2" w:space="0" w:color="000000"/>
              <w:right w:val="nil"/>
            </w:tcBorders>
          </w:tcPr>
          <w:p w14:paraId="334B3967" w14:textId="77777777" w:rsidR="00070BA5" w:rsidRDefault="00D50DCF">
            <w:pPr>
              <w:ind w:left="317"/>
            </w:pPr>
            <w:r>
              <w:t>(4)</w:t>
            </w:r>
          </w:p>
        </w:tc>
        <w:tc>
          <w:tcPr>
            <w:tcW w:w="1225" w:type="dxa"/>
            <w:tcBorders>
              <w:top w:val="single" w:sz="2" w:space="0" w:color="000000"/>
              <w:left w:val="nil"/>
              <w:bottom w:val="single" w:sz="2" w:space="0" w:color="000000"/>
              <w:right w:val="nil"/>
            </w:tcBorders>
          </w:tcPr>
          <w:p w14:paraId="67E5FD48" w14:textId="77777777" w:rsidR="00070BA5" w:rsidRDefault="00D50DCF">
            <w:pPr>
              <w:ind w:left="274"/>
            </w:pPr>
            <w:r>
              <w:t>(5)</w:t>
            </w:r>
          </w:p>
        </w:tc>
        <w:tc>
          <w:tcPr>
            <w:tcW w:w="1289" w:type="dxa"/>
            <w:gridSpan w:val="2"/>
            <w:tcBorders>
              <w:top w:val="single" w:sz="2" w:space="0" w:color="000000"/>
              <w:left w:val="nil"/>
              <w:bottom w:val="single" w:sz="2" w:space="0" w:color="000000"/>
              <w:right w:val="nil"/>
            </w:tcBorders>
          </w:tcPr>
          <w:p w14:paraId="7D329D54" w14:textId="77777777" w:rsidR="00070BA5" w:rsidRDefault="00070BA5"/>
        </w:tc>
        <w:tc>
          <w:tcPr>
            <w:tcW w:w="1268" w:type="dxa"/>
            <w:gridSpan w:val="2"/>
            <w:tcBorders>
              <w:top w:val="single" w:sz="2" w:space="0" w:color="000000"/>
              <w:left w:val="nil"/>
              <w:bottom w:val="single" w:sz="2" w:space="0" w:color="000000"/>
              <w:right w:val="nil"/>
            </w:tcBorders>
          </w:tcPr>
          <w:p w14:paraId="19CA881E" w14:textId="77777777" w:rsidR="00070BA5" w:rsidRDefault="00070BA5"/>
        </w:tc>
        <w:tc>
          <w:tcPr>
            <w:tcW w:w="756" w:type="dxa"/>
            <w:gridSpan w:val="2"/>
            <w:tcBorders>
              <w:top w:val="single" w:sz="2" w:space="0" w:color="000000"/>
              <w:left w:val="nil"/>
              <w:bottom w:val="single" w:sz="2" w:space="0" w:color="000000"/>
              <w:right w:val="nil"/>
            </w:tcBorders>
          </w:tcPr>
          <w:p w14:paraId="09D4B042" w14:textId="77777777" w:rsidR="00070BA5" w:rsidRDefault="00D50DCF">
            <w:pPr>
              <w:ind w:left="173"/>
            </w:pPr>
            <w:r>
              <w:rPr>
                <w:sz w:val="20"/>
              </w:rPr>
              <w:t>(81</w:t>
            </w:r>
          </w:p>
        </w:tc>
      </w:tr>
      <w:tr w:rsidR="00070BA5" w14:paraId="2486DBF9" w14:textId="77777777">
        <w:tblPrEx>
          <w:tblCellMar>
            <w:top w:w="8" w:type="dxa"/>
            <w:right w:w="0" w:type="dxa"/>
          </w:tblCellMar>
        </w:tblPrEx>
        <w:trPr>
          <w:gridBefore w:val="1"/>
          <w:gridAfter w:val="1"/>
          <w:wBefore w:w="43" w:type="dxa"/>
          <w:wAfter w:w="88" w:type="dxa"/>
          <w:trHeight w:val="613"/>
        </w:trPr>
        <w:tc>
          <w:tcPr>
            <w:tcW w:w="2881" w:type="dxa"/>
            <w:tcBorders>
              <w:top w:val="nil"/>
              <w:left w:val="nil"/>
              <w:bottom w:val="nil"/>
              <w:right w:val="nil"/>
            </w:tcBorders>
          </w:tcPr>
          <w:p w14:paraId="59AB6A52" w14:textId="77777777" w:rsidR="00070BA5" w:rsidRDefault="00D50DCF">
            <w:pPr>
              <w:spacing w:after="96"/>
              <w:ind w:right="151"/>
              <w:jc w:val="right"/>
            </w:pPr>
            <w:r>
              <w:t>Rs / Liter</w:t>
            </w:r>
          </w:p>
          <w:p w14:paraId="201ABAAF" w14:textId="77777777" w:rsidR="00070BA5" w:rsidRDefault="00D50DCF">
            <w:pPr>
              <w:ind w:left="14"/>
            </w:pPr>
            <w:r>
              <w:t>1. E-</w:t>
            </w:r>
            <w:proofErr w:type="spellStart"/>
            <w:r>
              <w:t>lO</w:t>
            </w:r>
            <w:proofErr w:type="spellEnd"/>
            <w:r>
              <w:t xml:space="preserve"> Gasoline</w:t>
            </w:r>
          </w:p>
        </w:tc>
        <w:tc>
          <w:tcPr>
            <w:tcW w:w="1181" w:type="dxa"/>
            <w:tcBorders>
              <w:top w:val="nil"/>
              <w:left w:val="nil"/>
              <w:bottom w:val="nil"/>
              <w:right w:val="nil"/>
            </w:tcBorders>
          </w:tcPr>
          <w:p w14:paraId="3C789ED2" w14:textId="77777777" w:rsidR="00070BA5" w:rsidRDefault="00D50DCF">
            <w:pPr>
              <w:ind w:left="94"/>
            </w:pPr>
            <w:r>
              <w:rPr>
                <w:sz w:val="24"/>
              </w:rPr>
              <w:t>Rs / Liter</w:t>
            </w:r>
          </w:p>
        </w:tc>
        <w:tc>
          <w:tcPr>
            <w:tcW w:w="1052" w:type="dxa"/>
            <w:tcBorders>
              <w:top w:val="nil"/>
              <w:left w:val="nil"/>
              <w:bottom w:val="nil"/>
              <w:right w:val="nil"/>
            </w:tcBorders>
          </w:tcPr>
          <w:p w14:paraId="7A71B08F" w14:textId="77777777" w:rsidR="00070BA5" w:rsidRDefault="00D50DCF">
            <w:pPr>
              <w:ind w:left="58"/>
            </w:pPr>
            <w:r>
              <w:rPr>
                <w:sz w:val="20"/>
              </w:rPr>
              <w:t>Rs / Liter</w:t>
            </w:r>
          </w:p>
        </w:tc>
        <w:tc>
          <w:tcPr>
            <w:tcW w:w="1253" w:type="dxa"/>
            <w:gridSpan w:val="2"/>
            <w:tcBorders>
              <w:top w:val="nil"/>
              <w:left w:val="nil"/>
              <w:bottom w:val="nil"/>
              <w:right w:val="nil"/>
            </w:tcBorders>
          </w:tcPr>
          <w:p w14:paraId="768F48B8" w14:textId="77777777" w:rsidR="00070BA5" w:rsidRDefault="00D50DCF">
            <w:pPr>
              <w:ind w:left="43"/>
            </w:pPr>
            <w:r>
              <w:rPr>
                <w:sz w:val="20"/>
              </w:rPr>
              <w:t>Rs / Liter</w:t>
            </w:r>
          </w:p>
        </w:tc>
        <w:tc>
          <w:tcPr>
            <w:tcW w:w="980" w:type="dxa"/>
            <w:tcBorders>
              <w:top w:val="nil"/>
              <w:left w:val="nil"/>
              <w:bottom w:val="nil"/>
              <w:right w:val="nil"/>
            </w:tcBorders>
          </w:tcPr>
          <w:p w14:paraId="71E5B4E6" w14:textId="77777777" w:rsidR="00070BA5" w:rsidRDefault="00D50DCF">
            <w:pPr>
              <w:ind w:left="14"/>
            </w:pPr>
            <w:r>
              <w:rPr>
                <w:sz w:val="24"/>
              </w:rPr>
              <w:t>Rs / Liter</w:t>
            </w:r>
          </w:p>
        </w:tc>
        <w:tc>
          <w:tcPr>
            <w:tcW w:w="1498" w:type="dxa"/>
            <w:gridSpan w:val="2"/>
            <w:tcBorders>
              <w:top w:val="nil"/>
              <w:left w:val="nil"/>
              <w:bottom w:val="nil"/>
              <w:right w:val="nil"/>
            </w:tcBorders>
          </w:tcPr>
          <w:p w14:paraId="1459D7B7" w14:textId="77777777" w:rsidR="00070BA5" w:rsidRDefault="00D50DCF">
            <w:pPr>
              <w:ind w:left="86"/>
              <w:jc w:val="center"/>
            </w:pPr>
            <w:r>
              <w:rPr>
                <w:sz w:val="24"/>
              </w:rPr>
              <w:t>Rs / Liter</w:t>
            </w:r>
          </w:p>
        </w:tc>
        <w:tc>
          <w:tcPr>
            <w:tcW w:w="749" w:type="dxa"/>
            <w:gridSpan w:val="2"/>
            <w:tcBorders>
              <w:top w:val="nil"/>
              <w:left w:val="nil"/>
              <w:bottom w:val="nil"/>
              <w:right w:val="nil"/>
            </w:tcBorders>
          </w:tcPr>
          <w:p w14:paraId="55B53A35" w14:textId="77777777" w:rsidR="00070BA5" w:rsidRDefault="00D50DCF">
            <w:pPr>
              <w:jc w:val="both"/>
            </w:pPr>
            <w:r>
              <w:t>Rs / Liter</w:t>
            </w:r>
          </w:p>
        </w:tc>
      </w:tr>
      <w:tr w:rsidR="00070BA5" w14:paraId="094E998E" w14:textId="77777777">
        <w:tblPrEx>
          <w:tblCellMar>
            <w:top w:w="8" w:type="dxa"/>
            <w:right w:w="0" w:type="dxa"/>
          </w:tblCellMar>
        </w:tblPrEx>
        <w:trPr>
          <w:gridBefore w:val="1"/>
          <w:gridAfter w:val="1"/>
          <w:wBefore w:w="43" w:type="dxa"/>
          <w:wAfter w:w="88" w:type="dxa"/>
          <w:trHeight w:val="463"/>
        </w:trPr>
        <w:tc>
          <w:tcPr>
            <w:tcW w:w="2881" w:type="dxa"/>
            <w:tcBorders>
              <w:top w:val="nil"/>
              <w:left w:val="nil"/>
              <w:bottom w:val="nil"/>
              <w:right w:val="nil"/>
            </w:tcBorders>
          </w:tcPr>
          <w:p w14:paraId="64B19554" w14:textId="77777777" w:rsidR="00070BA5" w:rsidRDefault="00D50DCF">
            <w:pPr>
              <w:ind w:left="309" w:hanging="295"/>
            </w:pPr>
            <w:r>
              <w:rPr>
                <w:sz w:val="16"/>
              </w:rPr>
              <w:t>(i) For sale through retail</w:t>
            </w:r>
            <w:r>
              <w:rPr>
                <w:sz w:val="16"/>
              </w:rPr>
              <w:tab/>
              <w:t xml:space="preserve">70.83 </w:t>
            </w:r>
            <w:proofErr w:type="spellStart"/>
            <w:r>
              <w:rPr>
                <w:sz w:val="16"/>
              </w:rPr>
              <w:t>oudets</w:t>
            </w:r>
            <w:proofErr w:type="spellEnd"/>
            <w:r>
              <w:rPr>
                <w:sz w:val="16"/>
              </w:rPr>
              <w:t xml:space="preserve"> / others, and</w:t>
            </w:r>
          </w:p>
        </w:tc>
        <w:tc>
          <w:tcPr>
            <w:tcW w:w="1181" w:type="dxa"/>
            <w:tcBorders>
              <w:top w:val="nil"/>
              <w:left w:val="nil"/>
              <w:bottom w:val="nil"/>
              <w:right w:val="nil"/>
            </w:tcBorders>
          </w:tcPr>
          <w:p w14:paraId="0BBAA85C" w14:textId="77777777" w:rsidR="00070BA5" w:rsidRDefault="00D50DCF">
            <w:pPr>
              <w:ind w:left="245"/>
            </w:pPr>
            <w:r>
              <w:t>11.73</w:t>
            </w:r>
          </w:p>
        </w:tc>
        <w:tc>
          <w:tcPr>
            <w:tcW w:w="1052" w:type="dxa"/>
            <w:tcBorders>
              <w:top w:val="nil"/>
              <w:left w:val="nil"/>
              <w:bottom w:val="nil"/>
              <w:right w:val="nil"/>
            </w:tcBorders>
          </w:tcPr>
          <w:p w14:paraId="12D99A08" w14:textId="77777777" w:rsidR="00070BA5" w:rsidRDefault="00D50DCF">
            <w:pPr>
              <w:ind w:left="252"/>
            </w:pPr>
            <w:r>
              <w:t>0.54</w:t>
            </w:r>
          </w:p>
        </w:tc>
        <w:tc>
          <w:tcPr>
            <w:tcW w:w="1253" w:type="dxa"/>
            <w:gridSpan w:val="2"/>
            <w:tcBorders>
              <w:top w:val="nil"/>
              <w:left w:val="nil"/>
              <w:bottom w:val="nil"/>
              <w:right w:val="nil"/>
            </w:tcBorders>
          </w:tcPr>
          <w:p w14:paraId="40F6D8C2" w14:textId="77777777" w:rsidR="00070BA5" w:rsidRDefault="00D50DCF">
            <w:pPr>
              <w:ind w:left="238"/>
            </w:pPr>
            <w:r>
              <w:t>3.35</w:t>
            </w:r>
          </w:p>
        </w:tc>
        <w:tc>
          <w:tcPr>
            <w:tcW w:w="980" w:type="dxa"/>
            <w:tcBorders>
              <w:top w:val="nil"/>
              <w:left w:val="nil"/>
              <w:bottom w:val="nil"/>
              <w:right w:val="nil"/>
            </w:tcBorders>
          </w:tcPr>
          <w:p w14:paraId="58E658A0" w14:textId="77777777" w:rsidR="00070BA5" w:rsidRDefault="00D50DCF">
            <w:pPr>
              <w:ind w:left="209"/>
            </w:pPr>
            <w:r>
              <w:t>2.55</w:t>
            </w:r>
          </w:p>
        </w:tc>
        <w:tc>
          <w:tcPr>
            <w:tcW w:w="1498" w:type="dxa"/>
            <w:gridSpan w:val="2"/>
            <w:tcBorders>
              <w:top w:val="nil"/>
              <w:left w:val="nil"/>
              <w:bottom w:val="nil"/>
              <w:right w:val="nil"/>
            </w:tcBorders>
          </w:tcPr>
          <w:p w14:paraId="17E2DD46" w14:textId="77777777" w:rsidR="00070BA5" w:rsidRDefault="00D50DCF">
            <w:pPr>
              <w:ind w:left="79"/>
              <w:jc w:val="center"/>
            </w:pPr>
            <w:r>
              <w:t>12.13</w:t>
            </w:r>
          </w:p>
        </w:tc>
        <w:tc>
          <w:tcPr>
            <w:tcW w:w="749" w:type="dxa"/>
            <w:gridSpan w:val="2"/>
            <w:tcBorders>
              <w:top w:val="nil"/>
              <w:left w:val="nil"/>
              <w:bottom w:val="nil"/>
              <w:right w:val="nil"/>
            </w:tcBorders>
          </w:tcPr>
          <w:p w14:paraId="754F9686" w14:textId="77777777" w:rsidR="00070BA5" w:rsidRDefault="00D50DCF">
            <w:pPr>
              <w:ind w:left="130"/>
            </w:pPr>
            <w:r>
              <w:t>83.50</w:t>
            </w:r>
          </w:p>
        </w:tc>
      </w:tr>
      <w:tr w:rsidR="00070BA5" w14:paraId="01E28FF0" w14:textId="77777777">
        <w:tblPrEx>
          <w:tblCellMar>
            <w:top w:w="8" w:type="dxa"/>
            <w:right w:w="0" w:type="dxa"/>
          </w:tblCellMar>
        </w:tblPrEx>
        <w:trPr>
          <w:gridBefore w:val="1"/>
          <w:gridAfter w:val="1"/>
          <w:wBefore w:w="43" w:type="dxa"/>
          <w:wAfter w:w="88" w:type="dxa"/>
          <w:trHeight w:val="350"/>
        </w:trPr>
        <w:tc>
          <w:tcPr>
            <w:tcW w:w="2881" w:type="dxa"/>
            <w:tcBorders>
              <w:top w:val="nil"/>
              <w:left w:val="nil"/>
              <w:bottom w:val="nil"/>
              <w:right w:val="nil"/>
            </w:tcBorders>
          </w:tcPr>
          <w:p w14:paraId="27658E44" w14:textId="77777777" w:rsidR="00070BA5" w:rsidRDefault="00D50DCF">
            <w:pPr>
              <w:ind w:left="115" w:right="130" w:hanging="115"/>
            </w:pPr>
            <w:r>
              <w:rPr>
                <w:sz w:val="16"/>
              </w:rPr>
              <w:t xml:space="preserve">(it) for </w:t>
            </w:r>
            <w:proofErr w:type="spellStart"/>
            <w:r>
              <w:rPr>
                <w:sz w:val="16"/>
              </w:rPr>
              <w:t>directsale</w:t>
            </w:r>
            <w:proofErr w:type="spellEnd"/>
            <w:r>
              <w:rPr>
                <w:sz w:val="16"/>
              </w:rPr>
              <w:t xml:space="preserve"> consumers 70.83 by 011 companies (Note-3).</w:t>
            </w:r>
          </w:p>
        </w:tc>
        <w:tc>
          <w:tcPr>
            <w:tcW w:w="1181" w:type="dxa"/>
            <w:tcBorders>
              <w:top w:val="nil"/>
              <w:left w:val="nil"/>
              <w:bottom w:val="nil"/>
              <w:right w:val="nil"/>
            </w:tcBorders>
          </w:tcPr>
          <w:p w14:paraId="7E0F8A96" w14:textId="77777777" w:rsidR="00070BA5" w:rsidRDefault="00D50DCF">
            <w:pPr>
              <w:ind w:left="238"/>
            </w:pPr>
            <w:r>
              <w:rPr>
                <w:sz w:val="24"/>
              </w:rPr>
              <w:t>15.08</w:t>
            </w:r>
          </w:p>
        </w:tc>
        <w:tc>
          <w:tcPr>
            <w:tcW w:w="1052" w:type="dxa"/>
            <w:tcBorders>
              <w:top w:val="nil"/>
              <w:left w:val="nil"/>
              <w:bottom w:val="nil"/>
              <w:right w:val="nil"/>
            </w:tcBorders>
          </w:tcPr>
          <w:p w14:paraId="35448C10" w14:textId="77777777" w:rsidR="00070BA5" w:rsidRDefault="00D50DCF">
            <w:pPr>
              <w:ind w:left="252"/>
            </w:pPr>
            <w:r>
              <w:t>0.54</w:t>
            </w:r>
          </w:p>
        </w:tc>
        <w:tc>
          <w:tcPr>
            <w:tcW w:w="1253" w:type="dxa"/>
            <w:gridSpan w:val="2"/>
            <w:tcBorders>
              <w:top w:val="nil"/>
              <w:left w:val="nil"/>
              <w:bottom w:val="nil"/>
              <w:right w:val="nil"/>
            </w:tcBorders>
          </w:tcPr>
          <w:p w14:paraId="21BE0720" w14:textId="77777777" w:rsidR="00070BA5" w:rsidRDefault="00070BA5"/>
        </w:tc>
        <w:tc>
          <w:tcPr>
            <w:tcW w:w="980" w:type="dxa"/>
            <w:tcBorders>
              <w:top w:val="nil"/>
              <w:left w:val="nil"/>
              <w:bottom w:val="nil"/>
              <w:right w:val="nil"/>
            </w:tcBorders>
          </w:tcPr>
          <w:p w14:paraId="12240AC7" w14:textId="77777777" w:rsidR="00070BA5" w:rsidRDefault="00D50DCF">
            <w:pPr>
              <w:ind w:left="202"/>
            </w:pPr>
            <w:r>
              <w:t>2.55</w:t>
            </w:r>
          </w:p>
        </w:tc>
        <w:tc>
          <w:tcPr>
            <w:tcW w:w="1498" w:type="dxa"/>
            <w:gridSpan w:val="2"/>
            <w:tcBorders>
              <w:top w:val="nil"/>
              <w:left w:val="nil"/>
              <w:bottom w:val="nil"/>
              <w:right w:val="nil"/>
            </w:tcBorders>
          </w:tcPr>
          <w:p w14:paraId="0BBE37F5" w14:textId="77777777" w:rsidR="00070BA5" w:rsidRDefault="00D50DCF">
            <w:pPr>
              <w:ind w:left="79"/>
              <w:jc w:val="center"/>
            </w:pPr>
            <w:r>
              <w:t>12.13</w:t>
            </w:r>
          </w:p>
        </w:tc>
        <w:tc>
          <w:tcPr>
            <w:tcW w:w="749" w:type="dxa"/>
            <w:gridSpan w:val="2"/>
            <w:tcBorders>
              <w:top w:val="nil"/>
              <w:left w:val="nil"/>
              <w:bottom w:val="nil"/>
              <w:right w:val="nil"/>
            </w:tcBorders>
          </w:tcPr>
          <w:p w14:paraId="1B75664E" w14:textId="77777777" w:rsidR="00070BA5" w:rsidRDefault="00D50DCF">
            <w:pPr>
              <w:ind w:left="130"/>
            </w:pPr>
            <w:r>
              <w:t>83.50</w:t>
            </w:r>
          </w:p>
        </w:tc>
      </w:tr>
    </w:tbl>
    <w:p w14:paraId="6BB8963E" w14:textId="77777777" w:rsidR="00070BA5" w:rsidRDefault="00D50DCF">
      <w:pPr>
        <w:spacing w:after="50"/>
        <w:ind w:left="14"/>
      </w:pPr>
      <w:r>
        <w:rPr>
          <w:noProof/>
        </w:rPr>
        <mc:AlternateContent>
          <mc:Choice Requires="wpg">
            <w:drawing>
              <wp:inline distT="0" distB="0" distL="0" distR="0" wp14:anchorId="6613341A" wp14:editId="09C2A3F6">
                <wp:extent cx="6133939" cy="13717"/>
                <wp:effectExtent l="0" t="0" r="0" b="0"/>
                <wp:docPr id="15576" name="Group 15576"/>
                <wp:cNvGraphicFramePr/>
                <a:graphic xmlns:a="http://schemas.openxmlformats.org/drawingml/2006/main">
                  <a:graphicData uri="http://schemas.microsoft.com/office/word/2010/wordprocessingGroup">
                    <wpg:wgp>
                      <wpg:cNvGrpSpPr/>
                      <wpg:grpSpPr>
                        <a:xfrm>
                          <a:off x="0" y="0"/>
                          <a:ext cx="6133939" cy="13717"/>
                          <a:chOff x="0" y="0"/>
                          <a:chExt cx="6133939" cy="13717"/>
                        </a:xfrm>
                      </wpg:grpSpPr>
                      <wps:wsp>
                        <wps:cNvPr id="15575" name="Shape 15575"/>
                        <wps:cNvSpPr/>
                        <wps:spPr>
                          <a:xfrm>
                            <a:off x="0" y="0"/>
                            <a:ext cx="6133939" cy="13717"/>
                          </a:xfrm>
                          <a:custGeom>
                            <a:avLst/>
                            <a:gdLst/>
                            <a:ahLst/>
                            <a:cxnLst/>
                            <a:rect l="0" t="0" r="0" b="0"/>
                            <a:pathLst>
                              <a:path w="6133939" h="13717">
                                <a:moveTo>
                                  <a:pt x="0" y="6858"/>
                                </a:moveTo>
                                <a:lnTo>
                                  <a:pt x="6133939" y="6858"/>
                                </a:lnTo>
                              </a:path>
                            </a:pathLst>
                          </a:custGeom>
                          <a:ln w="1371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5576" style="width:482.987pt;height:1.08008pt;mso-position-horizontal-relative:char;mso-position-vertical-relative:line" coordsize="61339,137">
                <v:shape id="Shape 15575" style="position:absolute;width:61339;height:137;left:0;top:0;" coordsize="6133939,13717" path="m0,6858l6133939,6858">
                  <v:stroke weight="1.08008pt" endcap="flat" joinstyle="miter" miterlimit="1" on="true" color="#000000"/>
                  <v:fill on="false" color="#000000"/>
                </v:shape>
              </v:group>
            </w:pict>
          </mc:Fallback>
        </mc:AlternateContent>
      </w:r>
    </w:p>
    <w:p w14:paraId="2368C13D" w14:textId="77777777" w:rsidR="00070BA5" w:rsidRDefault="00D50DCF">
      <w:pPr>
        <w:spacing w:after="0"/>
        <w:ind w:left="22"/>
      </w:pPr>
      <w:r>
        <w:rPr>
          <w:sz w:val="26"/>
        </w:rPr>
        <w:t>Notes:</w:t>
      </w:r>
    </w:p>
    <w:p w14:paraId="04C9FD2F" w14:textId="77777777" w:rsidR="00070BA5" w:rsidRDefault="00D50DCF">
      <w:pPr>
        <w:numPr>
          <w:ilvl w:val="0"/>
          <w:numId w:val="1"/>
        </w:numPr>
        <w:spacing w:after="0"/>
        <w:ind w:hanging="353"/>
        <w:jc w:val="both"/>
      </w:pPr>
      <w:r>
        <w:rPr>
          <w:sz w:val="24"/>
        </w:rPr>
        <w:t>Prescribed price includes ex-refinery import parity price, petroleum levy, distributor margin and dealer margin.</w:t>
      </w:r>
    </w:p>
    <w:p w14:paraId="54029425" w14:textId="77777777" w:rsidR="00070BA5" w:rsidRDefault="00D50DCF">
      <w:pPr>
        <w:numPr>
          <w:ilvl w:val="0"/>
          <w:numId w:val="1"/>
        </w:numPr>
        <w:spacing w:after="0"/>
        <w:ind w:hanging="353"/>
        <w:jc w:val="both"/>
      </w:pPr>
      <w:r>
        <w:rPr>
          <w:sz w:val="24"/>
        </w:rPr>
        <w:t xml:space="preserve">Maximum ex-depot sale prices specified in column 8 of the above table are applicable on 22 locations/ depots of the OMCs and cover primary freight only. However, beyond 22 specified locations and in special areas of </w:t>
      </w:r>
      <w:proofErr w:type="spellStart"/>
      <w:r>
        <w:rPr>
          <w:sz w:val="24"/>
        </w:rPr>
        <w:t>Balochistan</w:t>
      </w:r>
      <w:proofErr w:type="spellEnd"/>
      <w:r>
        <w:rPr>
          <w:sz w:val="24"/>
        </w:rPr>
        <w:t>, Azad Kashmir and Northern Areas, the OMCs are allowed to charge secondary freight also up to the respective retail outlets, per GOP policy.</w:t>
      </w:r>
    </w:p>
    <w:p w14:paraId="01FA1F65" w14:textId="77777777" w:rsidR="00070BA5" w:rsidRDefault="00D50DCF">
      <w:pPr>
        <w:numPr>
          <w:ilvl w:val="0"/>
          <w:numId w:val="1"/>
        </w:numPr>
        <w:spacing w:after="0"/>
        <w:ind w:hanging="353"/>
        <w:jc w:val="both"/>
      </w:pPr>
      <w:r>
        <w:rPr>
          <w:sz w:val="24"/>
        </w:rPr>
        <w:t>Direct Sales of E-10 Gasoline by OMCs will be per GOP policy.</w:t>
      </w:r>
    </w:p>
    <w:p w14:paraId="739311E5" w14:textId="77777777" w:rsidR="00070BA5" w:rsidRDefault="00D50DCF">
      <w:pPr>
        <w:numPr>
          <w:ilvl w:val="0"/>
          <w:numId w:val="1"/>
        </w:numPr>
        <w:spacing w:after="0"/>
        <w:ind w:hanging="353"/>
        <w:jc w:val="both"/>
      </w:pPr>
      <w:r>
        <w:rPr>
          <w:sz w:val="24"/>
        </w:rPr>
        <w:t>This Notification shall come into force with effect from April 01, 2018.</w:t>
      </w:r>
    </w:p>
    <w:p w14:paraId="6C2284D6" w14:textId="77777777" w:rsidR="00070BA5" w:rsidRDefault="00D50DCF">
      <w:pPr>
        <w:spacing w:after="230"/>
        <w:ind w:left="22"/>
      </w:pPr>
      <w:r>
        <w:rPr>
          <w:noProof/>
        </w:rPr>
        <w:lastRenderedPageBreak/>
        <w:drawing>
          <wp:inline distT="0" distB="0" distL="0" distR="0" wp14:anchorId="0B18D808" wp14:editId="53245F35">
            <wp:extent cx="6129364" cy="224038"/>
            <wp:effectExtent l="0" t="0" r="0" b="0"/>
            <wp:docPr id="15570" name="Picture 15570"/>
            <wp:cNvGraphicFramePr/>
            <a:graphic xmlns:a="http://schemas.openxmlformats.org/drawingml/2006/main">
              <a:graphicData uri="http://schemas.openxmlformats.org/drawingml/2006/picture">
                <pic:pic xmlns:pic="http://schemas.openxmlformats.org/drawingml/2006/picture">
                  <pic:nvPicPr>
                    <pic:cNvPr id="15570" name="Picture 15570"/>
                    <pic:cNvPicPr/>
                  </pic:nvPicPr>
                  <pic:blipFill>
                    <a:blip r:embed="rId6"/>
                    <a:stretch>
                      <a:fillRect/>
                    </a:stretch>
                  </pic:blipFill>
                  <pic:spPr>
                    <a:xfrm>
                      <a:off x="0" y="0"/>
                      <a:ext cx="6129364" cy="224038"/>
                    </a:xfrm>
                    <a:prstGeom prst="rect">
                      <a:avLst/>
                    </a:prstGeom>
                  </pic:spPr>
                </pic:pic>
              </a:graphicData>
            </a:graphic>
          </wp:inline>
        </w:drawing>
      </w:r>
    </w:p>
    <w:p w14:paraId="034F0640" w14:textId="77777777" w:rsidR="00070BA5" w:rsidRDefault="00D50DCF">
      <w:pPr>
        <w:spacing w:after="0"/>
        <w:ind w:left="6980"/>
      </w:pPr>
      <w:r>
        <w:rPr>
          <w:sz w:val="28"/>
        </w:rPr>
        <w:t>Executive m</w:t>
      </w:r>
      <w:r>
        <w:rPr>
          <w:noProof/>
        </w:rPr>
        <mc:AlternateContent>
          <mc:Choice Requires="wpg">
            <w:drawing>
              <wp:inline distT="0" distB="0" distL="0" distR="0" wp14:anchorId="356545DA" wp14:editId="09358E9F">
                <wp:extent cx="978869" cy="662971"/>
                <wp:effectExtent l="0" t="0" r="0" b="0"/>
                <wp:docPr id="13992" name="Group 13992"/>
                <wp:cNvGraphicFramePr/>
                <a:graphic xmlns:a="http://schemas.openxmlformats.org/drawingml/2006/main">
                  <a:graphicData uri="http://schemas.microsoft.com/office/word/2010/wordprocessingGroup">
                    <wpg:wgp>
                      <wpg:cNvGrpSpPr/>
                      <wpg:grpSpPr>
                        <a:xfrm>
                          <a:off x="0" y="0"/>
                          <a:ext cx="978869" cy="662971"/>
                          <a:chOff x="0" y="0"/>
                          <a:chExt cx="978869" cy="662971"/>
                        </a:xfrm>
                      </wpg:grpSpPr>
                      <pic:pic xmlns:pic="http://schemas.openxmlformats.org/drawingml/2006/picture">
                        <pic:nvPicPr>
                          <pic:cNvPr id="15572" name="Picture 15572"/>
                          <pic:cNvPicPr/>
                        </pic:nvPicPr>
                        <pic:blipFill>
                          <a:blip r:embed="rId7"/>
                          <a:stretch>
                            <a:fillRect/>
                          </a:stretch>
                        </pic:blipFill>
                        <pic:spPr>
                          <a:xfrm>
                            <a:off x="91483" y="0"/>
                            <a:ext cx="878237" cy="662971"/>
                          </a:xfrm>
                          <a:prstGeom prst="rect">
                            <a:avLst/>
                          </a:prstGeom>
                        </pic:spPr>
                      </pic:pic>
                      <wps:wsp>
                        <wps:cNvPr id="511" name="Rectangle 511"/>
                        <wps:cNvSpPr/>
                        <wps:spPr>
                          <a:xfrm>
                            <a:off x="0" y="342916"/>
                            <a:ext cx="328516" cy="194594"/>
                          </a:xfrm>
                          <a:prstGeom prst="rect">
                            <a:avLst/>
                          </a:prstGeom>
                          <a:ln>
                            <a:noFill/>
                          </a:ln>
                        </wps:spPr>
                        <wps:txbx>
                          <w:txbxContent>
                            <w:p w14:paraId="01B8979A" w14:textId="77777777" w:rsidR="00070BA5" w:rsidRDefault="00D50DCF">
                              <w:r>
                                <w:rPr>
                                  <w:sz w:val="26"/>
                                </w:rPr>
                                <w:t>Mis</w:t>
                              </w:r>
                            </w:p>
                          </w:txbxContent>
                        </wps:txbx>
                        <wps:bodyPr horzOverflow="overflow" vert="horz" lIns="0" tIns="0" rIns="0" bIns="0" rtlCol="0">
                          <a:noAutofit/>
                        </wps:bodyPr>
                      </wps:wsp>
                    </wpg:wgp>
                  </a:graphicData>
                </a:graphic>
              </wp:inline>
            </w:drawing>
          </mc:Choice>
          <mc:Fallback>
            <w:pict>
              <v:group w14:anchorId="356545DA" id="Group 13992" o:spid="_x0000_s1026" style="width:77.1pt;height:52.2pt;mso-position-horizontal-relative:char;mso-position-vertical-relative:line" coordsize="9788,662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572" o:spid="_x0000_s1027" type="#_x0000_t75" style="position:absolute;left:914;width:8783;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">
                  <v:imagedata r:id="rId8" o:title=""/>
                </v:shape>
                <v:rect id="Rectangle 511" o:spid="_x0000_s1028" style="position:absolute;top:3429;width:328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01B8979A" w14:textId="77777777" w:rsidR="00070BA5" w:rsidRDefault="00D50DCF">
                        <w:r>
                          <w:rPr>
                            <w:sz w:val="26"/>
                          </w:rPr>
                          <w:t>Mis</w:t>
                        </w:r>
                      </w:p>
                    </w:txbxContent>
                  </v:textbox>
                </v:rect>
                <w10:anchorlock/>
              </v:group>
            </w:pict>
          </mc:Fallback>
        </mc:AlternateContent>
      </w:r>
    </w:p>
    <w:p w14:paraId="09AF6626" w14:textId="77777777" w:rsidR="00070BA5" w:rsidRDefault="00070BA5">
      <w:pPr>
        <w:spacing w:after="0"/>
        <w:ind w:left="-958" w:right="10697"/>
      </w:pPr>
    </w:p>
    <w:tbl>
      <w:tblPr>
        <w:tblStyle w:val="TableGrid"/>
        <w:tblW w:w="10478" w:type="dxa"/>
        <w:tblInd w:w="-202" w:type="dxa"/>
        <w:tblLayout w:type="fixed"/>
        <w:tblCellMar>
          <w:bottom w:w="12" w:type="dxa"/>
        </w:tblCellMar>
        <w:tblLook w:val="04A0" w:firstRow="1" w:lastRow="0" w:firstColumn="1" w:lastColumn="0" w:noHBand="0" w:noVBand="1"/>
      </w:tblPr>
      <w:tblGrid>
        <w:gridCol w:w="272"/>
        <w:gridCol w:w="7396"/>
        <w:gridCol w:w="994"/>
        <w:gridCol w:w="886"/>
        <w:gridCol w:w="930"/>
      </w:tblGrid>
      <w:tr w:rsidR="00070BA5" w14:paraId="27BE5145" w14:textId="77777777" w:rsidTr="008D4F62">
        <w:trPr>
          <w:trHeight w:val="404"/>
        </w:trPr>
        <w:tc>
          <w:tcPr>
            <w:tcW w:w="272" w:type="dxa"/>
            <w:tcBorders>
              <w:top w:val="single" w:sz="2" w:space="0" w:color="000000"/>
              <w:left w:val="single" w:sz="2" w:space="0" w:color="000000"/>
              <w:bottom w:val="single" w:sz="2" w:space="0" w:color="000000"/>
              <w:right w:val="single" w:sz="2" w:space="0" w:color="000000"/>
            </w:tcBorders>
          </w:tcPr>
          <w:p w14:paraId="28EE6952" w14:textId="77777777" w:rsidR="00070BA5" w:rsidRDefault="00070BA5"/>
        </w:tc>
        <w:tc>
          <w:tcPr>
            <w:tcW w:w="10206" w:type="dxa"/>
            <w:gridSpan w:val="4"/>
            <w:tcBorders>
              <w:top w:val="single" w:sz="2" w:space="0" w:color="000000"/>
              <w:left w:val="single" w:sz="2" w:space="0" w:color="000000"/>
              <w:bottom w:val="single" w:sz="2" w:space="0" w:color="000000"/>
              <w:right w:val="single" w:sz="2" w:space="0" w:color="000000"/>
            </w:tcBorders>
          </w:tcPr>
          <w:p w14:paraId="5D4B2B05" w14:textId="77777777" w:rsidR="00070BA5" w:rsidRDefault="00D50DCF">
            <w:pPr>
              <w:ind w:left="5"/>
              <w:jc w:val="center"/>
            </w:pPr>
            <w:r>
              <w:rPr>
                <w:sz w:val="34"/>
              </w:rPr>
              <w:t>E-10 Gasoline Price effective April 1, 2018</w:t>
            </w:r>
          </w:p>
        </w:tc>
      </w:tr>
      <w:tr w:rsidR="00070BA5" w14:paraId="36A481F0" w14:textId="77777777" w:rsidTr="008D4F62">
        <w:trPr>
          <w:trHeight w:val="281"/>
        </w:trPr>
        <w:tc>
          <w:tcPr>
            <w:tcW w:w="272" w:type="dxa"/>
            <w:tcBorders>
              <w:top w:val="single" w:sz="2" w:space="0" w:color="000000"/>
              <w:left w:val="single" w:sz="2" w:space="0" w:color="000000"/>
              <w:bottom w:val="single" w:sz="2" w:space="0" w:color="000000"/>
              <w:right w:val="single" w:sz="2" w:space="0" w:color="000000"/>
            </w:tcBorders>
          </w:tcPr>
          <w:p w14:paraId="4B409C2F" w14:textId="77777777" w:rsidR="00070BA5" w:rsidRDefault="00070BA5"/>
        </w:tc>
        <w:tc>
          <w:tcPr>
            <w:tcW w:w="7396" w:type="dxa"/>
            <w:tcBorders>
              <w:top w:val="single" w:sz="2" w:space="0" w:color="000000"/>
              <w:left w:val="single" w:sz="2" w:space="0" w:color="000000"/>
              <w:bottom w:val="single" w:sz="2" w:space="0" w:color="000000"/>
              <w:right w:val="single" w:sz="2" w:space="0" w:color="000000"/>
            </w:tcBorders>
          </w:tcPr>
          <w:p w14:paraId="08B481EE" w14:textId="77777777" w:rsidR="00070BA5" w:rsidRDefault="00070BA5"/>
        </w:tc>
        <w:tc>
          <w:tcPr>
            <w:tcW w:w="994" w:type="dxa"/>
            <w:tcBorders>
              <w:top w:val="single" w:sz="2" w:space="0" w:color="000000"/>
              <w:left w:val="single" w:sz="2" w:space="0" w:color="000000"/>
              <w:bottom w:val="single" w:sz="2" w:space="0" w:color="000000"/>
              <w:right w:val="single" w:sz="2" w:space="0" w:color="000000"/>
            </w:tcBorders>
          </w:tcPr>
          <w:p w14:paraId="0FE94C8C" w14:textId="77777777" w:rsidR="00070BA5" w:rsidRDefault="00070BA5"/>
        </w:tc>
        <w:tc>
          <w:tcPr>
            <w:tcW w:w="886" w:type="dxa"/>
            <w:tcBorders>
              <w:top w:val="single" w:sz="2" w:space="0" w:color="000000"/>
              <w:left w:val="single" w:sz="2" w:space="0" w:color="000000"/>
              <w:bottom w:val="single" w:sz="2" w:space="0" w:color="000000"/>
              <w:right w:val="single" w:sz="2" w:space="0" w:color="000000"/>
            </w:tcBorders>
          </w:tcPr>
          <w:p w14:paraId="042A5C79" w14:textId="77777777" w:rsidR="00070BA5" w:rsidRDefault="00070BA5"/>
        </w:tc>
        <w:tc>
          <w:tcPr>
            <w:tcW w:w="930" w:type="dxa"/>
            <w:tcBorders>
              <w:top w:val="single" w:sz="2" w:space="0" w:color="000000"/>
              <w:left w:val="single" w:sz="2" w:space="0" w:color="000000"/>
              <w:bottom w:val="single" w:sz="2" w:space="0" w:color="000000"/>
              <w:right w:val="single" w:sz="2" w:space="0" w:color="000000"/>
            </w:tcBorders>
          </w:tcPr>
          <w:p w14:paraId="682A379D" w14:textId="77777777" w:rsidR="00070BA5" w:rsidRDefault="00070BA5"/>
        </w:tc>
      </w:tr>
      <w:tr w:rsidR="00070BA5" w14:paraId="05134FBD" w14:textId="77777777" w:rsidTr="008D4F62">
        <w:trPr>
          <w:trHeight w:val="281"/>
        </w:trPr>
        <w:tc>
          <w:tcPr>
            <w:tcW w:w="272" w:type="dxa"/>
            <w:tcBorders>
              <w:top w:val="single" w:sz="2" w:space="0" w:color="000000"/>
              <w:left w:val="single" w:sz="2" w:space="0" w:color="000000"/>
              <w:bottom w:val="single" w:sz="2" w:space="0" w:color="000000"/>
              <w:right w:val="single" w:sz="2" w:space="0" w:color="000000"/>
            </w:tcBorders>
          </w:tcPr>
          <w:p w14:paraId="6019B059" w14:textId="77777777" w:rsidR="00070BA5" w:rsidRDefault="00070BA5"/>
        </w:tc>
        <w:tc>
          <w:tcPr>
            <w:tcW w:w="7396" w:type="dxa"/>
            <w:tcBorders>
              <w:top w:val="single" w:sz="2" w:space="0" w:color="000000"/>
              <w:left w:val="single" w:sz="2" w:space="0" w:color="000000"/>
              <w:bottom w:val="single" w:sz="2" w:space="0" w:color="000000"/>
              <w:right w:val="single" w:sz="2" w:space="0" w:color="000000"/>
            </w:tcBorders>
          </w:tcPr>
          <w:p w14:paraId="548F3034" w14:textId="77777777" w:rsidR="00070BA5" w:rsidRDefault="00070BA5"/>
        </w:tc>
        <w:tc>
          <w:tcPr>
            <w:tcW w:w="994" w:type="dxa"/>
            <w:tcBorders>
              <w:top w:val="single" w:sz="2" w:space="0" w:color="000000"/>
              <w:left w:val="single" w:sz="2" w:space="0" w:color="000000"/>
              <w:bottom w:val="single" w:sz="2" w:space="0" w:color="000000"/>
              <w:right w:val="single" w:sz="2" w:space="0" w:color="000000"/>
            </w:tcBorders>
          </w:tcPr>
          <w:p w14:paraId="14392DFC" w14:textId="77777777" w:rsidR="00070BA5" w:rsidRDefault="00070BA5"/>
        </w:tc>
        <w:tc>
          <w:tcPr>
            <w:tcW w:w="886" w:type="dxa"/>
            <w:tcBorders>
              <w:top w:val="single" w:sz="2" w:space="0" w:color="000000"/>
              <w:left w:val="single" w:sz="2" w:space="0" w:color="000000"/>
              <w:bottom w:val="single" w:sz="2" w:space="0" w:color="000000"/>
              <w:right w:val="single" w:sz="2" w:space="0" w:color="000000"/>
            </w:tcBorders>
          </w:tcPr>
          <w:p w14:paraId="70A5D005" w14:textId="77777777" w:rsidR="00070BA5" w:rsidRDefault="00070BA5"/>
        </w:tc>
        <w:tc>
          <w:tcPr>
            <w:tcW w:w="930" w:type="dxa"/>
            <w:tcBorders>
              <w:top w:val="single" w:sz="2" w:space="0" w:color="000000"/>
              <w:left w:val="single" w:sz="2" w:space="0" w:color="000000"/>
              <w:bottom w:val="single" w:sz="2" w:space="0" w:color="000000"/>
              <w:right w:val="single" w:sz="2" w:space="0" w:color="000000"/>
            </w:tcBorders>
          </w:tcPr>
          <w:p w14:paraId="242A47DB" w14:textId="77777777" w:rsidR="00070BA5" w:rsidRDefault="00070BA5"/>
        </w:tc>
      </w:tr>
      <w:tr w:rsidR="00070BA5" w14:paraId="4D68E792" w14:textId="77777777" w:rsidTr="008D4F62">
        <w:trPr>
          <w:trHeight w:val="302"/>
        </w:trPr>
        <w:tc>
          <w:tcPr>
            <w:tcW w:w="272" w:type="dxa"/>
            <w:tcBorders>
              <w:top w:val="single" w:sz="2" w:space="0" w:color="000000"/>
              <w:left w:val="single" w:sz="2" w:space="0" w:color="000000"/>
              <w:bottom w:val="single" w:sz="2" w:space="0" w:color="000000"/>
              <w:right w:val="single" w:sz="2" w:space="0" w:color="000000"/>
            </w:tcBorders>
          </w:tcPr>
          <w:p w14:paraId="50E6BB75" w14:textId="77777777" w:rsidR="00070BA5" w:rsidRDefault="00070BA5"/>
        </w:tc>
        <w:tc>
          <w:tcPr>
            <w:tcW w:w="7396" w:type="dxa"/>
            <w:tcBorders>
              <w:top w:val="single" w:sz="2" w:space="0" w:color="000000"/>
              <w:left w:val="single" w:sz="2" w:space="0" w:color="000000"/>
              <w:bottom w:val="single" w:sz="2" w:space="0" w:color="000000"/>
              <w:right w:val="single" w:sz="2" w:space="0" w:color="000000"/>
            </w:tcBorders>
          </w:tcPr>
          <w:p w14:paraId="3EB26161" w14:textId="77777777" w:rsidR="00070BA5" w:rsidRDefault="00070BA5"/>
        </w:tc>
        <w:tc>
          <w:tcPr>
            <w:tcW w:w="2810" w:type="dxa"/>
            <w:gridSpan w:val="3"/>
            <w:tcBorders>
              <w:top w:val="single" w:sz="2" w:space="0" w:color="000000"/>
              <w:left w:val="single" w:sz="2" w:space="0" w:color="000000"/>
              <w:bottom w:val="single" w:sz="2" w:space="0" w:color="000000"/>
              <w:right w:val="single" w:sz="2" w:space="0" w:color="000000"/>
            </w:tcBorders>
          </w:tcPr>
          <w:p w14:paraId="5C4E92F7" w14:textId="77777777" w:rsidR="00070BA5" w:rsidRDefault="00D50DCF">
            <w:pPr>
              <w:ind w:left="27"/>
              <w:jc w:val="center"/>
            </w:pPr>
            <w:r>
              <w:rPr>
                <w:sz w:val="30"/>
              </w:rPr>
              <w:t>Rs/Liter</w:t>
            </w:r>
          </w:p>
        </w:tc>
      </w:tr>
      <w:tr w:rsidR="00070BA5" w14:paraId="1E1245A8" w14:textId="77777777" w:rsidTr="008D4F62">
        <w:trPr>
          <w:trHeight w:val="295"/>
        </w:trPr>
        <w:tc>
          <w:tcPr>
            <w:tcW w:w="272" w:type="dxa"/>
            <w:tcBorders>
              <w:top w:val="single" w:sz="2" w:space="0" w:color="000000"/>
              <w:left w:val="single" w:sz="2" w:space="0" w:color="000000"/>
              <w:bottom w:val="single" w:sz="2" w:space="0" w:color="000000"/>
              <w:right w:val="single" w:sz="2" w:space="0" w:color="000000"/>
            </w:tcBorders>
          </w:tcPr>
          <w:p w14:paraId="4C889DB6" w14:textId="77777777" w:rsidR="00070BA5" w:rsidRDefault="00D50DCF">
            <w:pPr>
              <w:ind w:left="36"/>
              <w:jc w:val="both"/>
            </w:pPr>
            <w:r>
              <w:rPr>
                <w:sz w:val="28"/>
              </w:rPr>
              <w:t xml:space="preserve">A </w:t>
            </w:r>
          </w:p>
        </w:tc>
        <w:tc>
          <w:tcPr>
            <w:tcW w:w="7396" w:type="dxa"/>
            <w:tcBorders>
              <w:top w:val="single" w:sz="2" w:space="0" w:color="000000"/>
              <w:left w:val="single" w:sz="2" w:space="0" w:color="000000"/>
              <w:bottom w:val="single" w:sz="4" w:space="0" w:color="auto"/>
              <w:right w:val="single" w:sz="2" w:space="0" w:color="000000"/>
            </w:tcBorders>
          </w:tcPr>
          <w:p w14:paraId="30172882" w14:textId="77777777" w:rsidR="00070BA5" w:rsidRDefault="00D50DCF">
            <w:pPr>
              <w:ind w:left="53"/>
            </w:pPr>
            <w:r>
              <w:rPr>
                <w:sz w:val="24"/>
              </w:rPr>
              <w:t>MOGAS PSO Weighted Average cost of supply</w:t>
            </w:r>
          </w:p>
        </w:tc>
        <w:tc>
          <w:tcPr>
            <w:tcW w:w="994" w:type="dxa"/>
            <w:tcBorders>
              <w:top w:val="single" w:sz="2" w:space="0" w:color="000000"/>
              <w:left w:val="single" w:sz="2" w:space="0" w:color="000000"/>
              <w:bottom w:val="single" w:sz="4" w:space="0" w:color="auto"/>
              <w:right w:val="single" w:sz="2" w:space="0" w:color="000000"/>
            </w:tcBorders>
          </w:tcPr>
          <w:p w14:paraId="0379D175" w14:textId="77777777" w:rsidR="00070BA5" w:rsidRDefault="00070BA5"/>
        </w:tc>
        <w:tc>
          <w:tcPr>
            <w:tcW w:w="886" w:type="dxa"/>
            <w:tcBorders>
              <w:top w:val="single" w:sz="2" w:space="0" w:color="000000"/>
              <w:left w:val="single" w:sz="2" w:space="0" w:color="000000"/>
              <w:bottom w:val="single" w:sz="4" w:space="0" w:color="auto"/>
              <w:right w:val="single" w:sz="2" w:space="0" w:color="000000"/>
            </w:tcBorders>
          </w:tcPr>
          <w:p w14:paraId="73651AE4" w14:textId="77777777" w:rsidR="00070BA5" w:rsidRDefault="00D50DCF">
            <w:pPr>
              <w:ind w:left="70"/>
              <w:jc w:val="center"/>
            </w:pPr>
            <w:r>
              <w:rPr>
                <w:sz w:val="24"/>
              </w:rPr>
              <w:t>51.11</w:t>
            </w:r>
          </w:p>
        </w:tc>
        <w:tc>
          <w:tcPr>
            <w:tcW w:w="930" w:type="dxa"/>
            <w:tcBorders>
              <w:top w:val="single" w:sz="2" w:space="0" w:color="000000"/>
              <w:left w:val="single" w:sz="2" w:space="0" w:color="000000"/>
              <w:bottom w:val="single" w:sz="4" w:space="0" w:color="auto"/>
              <w:right w:val="single" w:sz="2" w:space="0" w:color="000000"/>
            </w:tcBorders>
          </w:tcPr>
          <w:p w14:paraId="08C58F2C" w14:textId="77777777" w:rsidR="00070BA5" w:rsidRDefault="00070BA5"/>
        </w:tc>
      </w:tr>
      <w:tr w:rsidR="008D4F62" w14:paraId="27DCF999" w14:textId="77777777" w:rsidTr="008D4F62">
        <w:trPr>
          <w:trHeight w:val="295"/>
        </w:trPr>
        <w:tc>
          <w:tcPr>
            <w:tcW w:w="272" w:type="dxa"/>
            <w:tcBorders>
              <w:top w:val="single" w:sz="2" w:space="0" w:color="000000"/>
              <w:left w:val="single" w:sz="2" w:space="0" w:color="000000"/>
              <w:bottom w:val="single" w:sz="2" w:space="0" w:color="000000"/>
              <w:right w:val="single" w:sz="4" w:space="0" w:color="auto"/>
            </w:tcBorders>
          </w:tcPr>
          <w:p w14:paraId="3E06FA20" w14:textId="77777777" w:rsidR="008D4F62" w:rsidRDefault="008D4F62">
            <w:pPr>
              <w:ind w:left="50"/>
              <w:jc w:val="both"/>
            </w:pPr>
            <w:r>
              <w:rPr>
                <w:sz w:val="32"/>
              </w:rPr>
              <w:t xml:space="preserve">B </w:t>
            </w:r>
          </w:p>
        </w:tc>
        <w:tc>
          <w:tcPr>
            <w:tcW w:w="7396" w:type="dxa"/>
            <w:tcBorders>
              <w:top w:val="single" w:sz="4" w:space="0" w:color="auto"/>
              <w:left w:val="single" w:sz="4" w:space="0" w:color="auto"/>
              <w:bottom w:val="single" w:sz="4" w:space="0" w:color="auto"/>
              <w:right w:val="single" w:sz="4" w:space="0" w:color="auto"/>
            </w:tcBorders>
          </w:tcPr>
          <w:p w14:paraId="2CB66B07" w14:textId="77777777" w:rsidR="008D4F62" w:rsidRDefault="008D4F62">
            <w:pPr>
              <w:ind w:left="46"/>
            </w:pPr>
            <w:r>
              <w:rPr>
                <w:sz w:val="26"/>
              </w:rPr>
              <w:t>Ethanol Ex-</w:t>
            </w:r>
            <w:proofErr w:type="spellStart"/>
            <w:r>
              <w:rPr>
                <w:sz w:val="26"/>
              </w:rPr>
              <w:t>Distillary</w:t>
            </w:r>
            <w:proofErr w:type="spellEnd"/>
            <w:r>
              <w:rPr>
                <w:sz w:val="26"/>
              </w:rPr>
              <w:t xml:space="preserve"> price announced by PSO</w:t>
            </w:r>
          </w:p>
        </w:tc>
        <w:tc>
          <w:tcPr>
            <w:tcW w:w="994" w:type="dxa"/>
            <w:tcBorders>
              <w:top w:val="single" w:sz="4" w:space="0" w:color="auto"/>
              <w:left w:val="single" w:sz="4" w:space="0" w:color="auto"/>
              <w:bottom w:val="single" w:sz="4" w:space="0" w:color="auto"/>
              <w:right w:val="single" w:sz="4" w:space="0" w:color="auto"/>
            </w:tcBorders>
          </w:tcPr>
          <w:p w14:paraId="6D34B75E" w14:textId="77777777" w:rsidR="008D4F62" w:rsidRDefault="008D4F62"/>
        </w:tc>
        <w:tc>
          <w:tcPr>
            <w:tcW w:w="886" w:type="dxa"/>
            <w:tcBorders>
              <w:top w:val="single" w:sz="4" w:space="0" w:color="auto"/>
              <w:left w:val="single" w:sz="4" w:space="0" w:color="auto"/>
              <w:bottom w:val="single" w:sz="4" w:space="0" w:color="auto"/>
              <w:right w:val="single" w:sz="4" w:space="0" w:color="auto"/>
            </w:tcBorders>
          </w:tcPr>
          <w:p w14:paraId="1A6B8A76" w14:textId="77777777" w:rsidR="008D4F62" w:rsidRDefault="008D4F62">
            <w:pPr>
              <w:ind w:left="77"/>
              <w:jc w:val="center"/>
            </w:pPr>
            <w:r>
              <w:rPr>
                <w:sz w:val="24"/>
              </w:rPr>
              <w:t>72.00</w:t>
            </w:r>
          </w:p>
          <w:p w14:paraId="2AAB8757" w14:textId="38FD91B5" w:rsidR="008D4F62" w:rsidRPr="008D4F62" w:rsidRDefault="008D4F62">
            <w:pPr>
              <w:ind w:left="341"/>
            </w:pPr>
          </w:p>
        </w:tc>
        <w:tc>
          <w:tcPr>
            <w:tcW w:w="930" w:type="dxa"/>
            <w:tcBorders>
              <w:top w:val="single" w:sz="4" w:space="0" w:color="auto"/>
              <w:left w:val="single" w:sz="4" w:space="0" w:color="auto"/>
              <w:bottom w:val="single" w:sz="4" w:space="0" w:color="auto"/>
              <w:right w:val="single" w:sz="4" w:space="0" w:color="auto"/>
            </w:tcBorders>
            <w:vAlign w:val="bottom"/>
          </w:tcPr>
          <w:p w14:paraId="1173F079" w14:textId="321FE9D5" w:rsidR="008D4F62" w:rsidRDefault="008D4F62">
            <w:pPr>
              <w:ind w:left="17"/>
            </w:pPr>
          </w:p>
        </w:tc>
      </w:tr>
      <w:tr w:rsidR="008D4F62" w14:paraId="513EDB55" w14:textId="77777777" w:rsidTr="008D4F62">
        <w:trPr>
          <w:trHeight w:val="295"/>
        </w:trPr>
        <w:tc>
          <w:tcPr>
            <w:tcW w:w="272" w:type="dxa"/>
            <w:tcBorders>
              <w:top w:val="single" w:sz="2" w:space="0" w:color="000000"/>
              <w:left w:val="single" w:sz="2" w:space="0" w:color="000000"/>
              <w:bottom w:val="single" w:sz="2" w:space="0" w:color="000000"/>
              <w:right w:val="single" w:sz="4" w:space="0" w:color="auto"/>
            </w:tcBorders>
          </w:tcPr>
          <w:p w14:paraId="6360196D" w14:textId="77777777" w:rsidR="008D4F62" w:rsidRDefault="008D4F62">
            <w:pPr>
              <w:ind w:left="50"/>
              <w:jc w:val="both"/>
            </w:pPr>
            <w:r>
              <w:rPr>
                <w:sz w:val="34"/>
              </w:rPr>
              <w:t xml:space="preserve">C </w:t>
            </w:r>
          </w:p>
        </w:tc>
        <w:tc>
          <w:tcPr>
            <w:tcW w:w="7396" w:type="dxa"/>
            <w:tcBorders>
              <w:top w:val="single" w:sz="4" w:space="0" w:color="auto"/>
              <w:left w:val="single" w:sz="4" w:space="0" w:color="auto"/>
              <w:bottom w:val="single" w:sz="4" w:space="0" w:color="auto"/>
              <w:right w:val="single" w:sz="4" w:space="0" w:color="auto"/>
            </w:tcBorders>
          </w:tcPr>
          <w:p w14:paraId="78BC694C" w14:textId="77777777" w:rsidR="008D4F62" w:rsidRDefault="008D4F62">
            <w:pPr>
              <w:ind w:left="60"/>
            </w:pPr>
            <w:proofErr w:type="gramStart"/>
            <w:r>
              <w:rPr>
                <w:sz w:val="26"/>
              </w:rPr>
              <w:t>10% part</w:t>
            </w:r>
            <w:proofErr w:type="gramEnd"/>
            <w:r>
              <w:rPr>
                <w:sz w:val="26"/>
              </w:rPr>
              <w:t xml:space="preserve"> Ethanol Ex-</w:t>
            </w:r>
            <w:proofErr w:type="spellStart"/>
            <w:r>
              <w:rPr>
                <w:sz w:val="26"/>
              </w:rPr>
              <w:t>Distillary</w:t>
            </w:r>
            <w:proofErr w:type="spellEnd"/>
            <w:r>
              <w:rPr>
                <w:sz w:val="26"/>
              </w:rPr>
              <w:t xml:space="preserve"> price (10% of B)</w:t>
            </w:r>
          </w:p>
        </w:tc>
        <w:tc>
          <w:tcPr>
            <w:tcW w:w="994" w:type="dxa"/>
            <w:tcBorders>
              <w:top w:val="single" w:sz="4" w:space="0" w:color="auto"/>
              <w:left w:val="single" w:sz="4" w:space="0" w:color="auto"/>
              <w:bottom w:val="single" w:sz="4" w:space="0" w:color="auto"/>
              <w:right w:val="single" w:sz="4" w:space="0" w:color="auto"/>
            </w:tcBorders>
          </w:tcPr>
          <w:p w14:paraId="6F208EBA" w14:textId="77777777" w:rsidR="008D4F62" w:rsidRDefault="008D4F62" w:rsidP="008D4F62">
            <w:pPr>
              <w:jc w:val="center"/>
            </w:pPr>
          </w:p>
        </w:tc>
        <w:tc>
          <w:tcPr>
            <w:tcW w:w="886" w:type="dxa"/>
            <w:tcBorders>
              <w:top w:val="single" w:sz="4" w:space="0" w:color="auto"/>
              <w:left w:val="single" w:sz="4" w:space="0" w:color="auto"/>
              <w:bottom w:val="single" w:sz="4" w:space="0" w:color="auto"/>
              <w:right w:val="single" w:sz="4" w:space="0" w:color="auto"/>
            </w:tcBorders>
          </w:tcPr>
          <w:p w14:paraId="4F107B2B" w14:textId="0B37339F" w:rsidR="008D4F62" w:rsidRDefault="008D4F62" w:rsidP="008D4F62">
            <w:pPr>
              <w:jc w:val="center"/>
            </w:pPr>
            <w:r>
              <w:rPr>
                <w:sz w:val="24"/>
              </w:rPr>
              <w:t>7.20</w:t>
            </w:r>
          </w:p>
        </w:tc>
        <w:tc>
          <w:tcPr>
            <w:tcW w:w="930" w:type="dxa"/>
            <w:tcBorders>
              <w:top w:val="single" w:sz="4" w:space="0" w:color="auto"/>
              <w:left w:val="single" w:sz="4" w:space="0" w:color="auto"/>
              <w:bottom w:val="single" w:sz="4" w:space="0" w:color="auto"/>
              <w:right w:val="single" w:sz="4" w:space="0" w:color="auto"/>
            </w:tcBorders>
          </w:tcPr>
          <w:p w14:paraId="4651F55D" w14:textId="77777777" w:rsidR="008D4F62" w:rsidRDefault="008D4F62"/>
        </w:tc>
      </w:tr>
      <w:tr w:rsidR="00070BA5" w14:paraId="1BCA3451" w14:textId="77777777" w:rsidTr="008D4F62">
        <w:trPr>
          <w:trHeight w:val="295"/>
        </w:trPr>
        <w:tc>
          <w:tcPr>
            <w:tcW w:w="272" w:type="dxa"/>
            <w:tcBorders>
              <w:top w:val="single" w:sz="2" w:space="0" w:color="000000"/>
              <w:left w:val="single" w:sz="2" w:space="0" w:color="000000"/>
              <w:bottom w:val="single" w:sz="2" w:space="0" w:color="000000"/>
              <w:right w:val="single" w:sz="4" w:space="0" w:color="auto"/>
            </w:tcBorders>
          </w:tcPr>
          <w:p w14:paraId="737130F4" w14:textId="77777777" w:rsidR="00070BA5" w:rsidRDefault="00D50DCF">
            <w:pPr>
              <w:ind w:left="50"/>
              <w:jc w:val="both"/>
            </w:pPr>
            <w:r>
              <w:rPr>
                <w:sz w:val="32"/>
              </w:rPr>
              <w:t xml:space="preserve">D </w:t>
            </w:r>
          </w:p>
        </w:tc>
        <w:tc>
          <w:tcPr>
            <w:tcW w:w="7396" w:type="dxa"/>
            <w:tcBorders>
              <w:top w:val="single" w:sz="4" w:space="0" w:color="auto"/>
              <w:left w:val="single" w:sz="4" w:space="0" w:color="auto"/>
              <w:bottom w:val="single" w:sz="4" w:space="0" w:color="auto"/>
              <w:right w:val="single" w:sz="4" w:space="0" w:color="auto"/>
            </w:tcBorders>
          </w:tcPr>
          <w:p w14:paraId="5870021E" w14:textId="77777777" w:rsidR="00070BA5" w:rsidRDefault="00D50DCF">
            <w:pPr>
              <w:ind w:left="46"/>
            </w:pPr>
            <w:proofErr w:type="gramStart"/>
            <w:r>
              <w:rPr>
                <w:sz w:val="26"/>
              </w:rPr>
              <w:t>90 % part</w:t>
            </w:r>
            <w:proofErr w:type="gramEnd"/>
            <w:r>
              <w:rPr>
                <w:sz w:val="26"/>
              </w:rPr>
              <w:t xml:space="preserve"> Mogas Ex-Refinery price (90% of A)</w:t>
            </w:r>
          </w:p>
        </w:tc>
        <w:tc>
          <w:tcPr>
            <w:tcW w:w="994" w:type="dxa"/>
            <w:tcBorders>
              <w:top w:val="single" w:sz="4" w:space="0" w:color="auto"/>
              <w:left w:val="single" w:sz="4" w:space="0" w:color="auto"/>
              <w:bottom w:val="single" w:sz="4" w:space="0" w:color="auto"/>
              <w:right w:val="single" w:sz="4" w:space="0" w:color="auto"/>
            </w:tcBorders>
          </w:tcPr>
          <w:p w14:paraId="5C0E0DF1" w14:textId="77777777" w:rsidR="00070BA5" w:rsidRDefault="00D50DCF">
            <w:pPr>
              <w:ind w:left="320"/>
            </w:pPr>
            <w:r>
              <w:rPr>
                <w:sz w:val="26"/>
              </w:rPr>
              <w:t>51.11</w:t>
            </w:r>
          </w:p>
        </w:tc>
        <w:tc>
          <w:tcPr>
            <w:tcW w:w="886" w:type="dxa"/>
            <w:tcBorders>
              <w:top w:val="single" w:sz="4" w:space="0" w:color="auto"/>
              <w:left w:val="single" w:sz="4" w:space="0" w:color="auto"/>
              <w:bottom w:val="single" w:sz="4" w:space="0" w:color="auto"/>
              <w:right w:val="single" w:sz="4" w:space="0" w:color="auto"/>
            </w:tcBorders>
          </w:tcPr>
          <w:p w14:paraId="2239B69C" w14:textId="77777777" w:rsidR="00070BA5" w:rsidRDefault="00D50DCF">
            <w:pPr>
              <w:ind w:left="77"/>
              <w:jc w:val="center"/>
            </w:pPr>
            <w:r>
              <w:rPr>
                <w:sz w:val="24"/>
              </w:rPr>
              <w:t>46.00</w:t>
            </w:r>
          </w:p>
        </w:tc>
        <w:tc>
          <w:tcPr>
            <w:tcW w:w="930" w:type="dxa"/>
            <w:tcBorders>
              <w:top w:val="single" w:sz="4" w:space="0" w:color="auto"/>
              <w:left w:val="single" w:sz="4" w:space="0" w:color="auto"/>
              <w:bottom w:val="single" w:sz="4" w:space="0" w:color="auto"/>
              <w:right w:val="single" w:sz="4" w:space="0" w:color="auto"/>
            </w:tcBorders>
          </w:tcPr>
          <w:p w14:paraId="1B1F5345" w14:textId="77777777" w:rsidR="00070BA5" w:rsidRDefault="00070BA5"/>
        </w:tc>
      </w:tr>
      <w:tr w:rsidR="00070BA5" w14:paraId="76099488" w14:textId="77777777" w:rsidTr="008D4F62">
        <w:trPr>
          <w:trHeight w:val="298"/>
        </w:trPr>
        <w:tc>
          <w:tcPr>
            <w:tcW w:w="272" w:type="dxa"/>
            <w:tcBorders>
              <w:top w:val="single" w:sz="2" w:space="0" w:color="000000"/>
              <w:left w:val="single" w:sz="2" w:space="0" w:color="000000"/>
              <w:bottom w:val="single" w:sz="2" w:space="0" w:color="000000"/>
              <w:right w:val="single" w:sz="4" w:space="0" w:color="auto"/>
            </w:tcBorders>
          </w:tcPr>
          <w:p w14:paraId="3745CE62" w14:textId="77777777" w:rsidR="00070BA5" w:rsidRPr="008D4F62" w:rsidRDefault="00D50DCF">
            <w:pPr>
              <w:ind w:left="50"/>
              <w:jc w:val="both"/>
              <w:rPr>
                <w:sz w:val="28"/>
                <w:szCs w:val="28"/>
              </w:rPr>
            </w:pPr>
            <w:r w:rsidRPr="008D4F62">
              <w:rPr>
                <w:sz w:val="28"/>
                <w:szCs w:val="28"/>
              </w:rPr>
              <w:t xml:space="preserve">E </w:t>
            </w:r>
          </w:p>
        </w:tc>
        <w:tc>
          <w:tcPr>
            <w:tcW w:w="7396" w:type="dxa"/>
            <w:tcBorders>
              <w:top w:val="single" w:sz="4" w:space="0" w:color="auto"/>
              <w:left w:val="single" w:sz="4" w:space="0" w:color="auto"/>
              <w:bottom w:val="single" w:sz="4" w:space="0" w:color="auto"/>
              <w:right w:val="single" w:sz="4" w:space="0" w:color="auto"/>
            </w:tcBorders>
          </w:tcPr>
          <w:p w14:paraId="0C0B5FF8" w14:textId="77777777" w:rsidR="00070BA5" w:rsidRDefault="00D50DCF">
            <w:pPr>
              <w:ind w:left="46"/>
            </w:pPr>
            <w:r>
              <w:rPr>
                <w:sz w:val="28"/>
              </w:rPr>
              <w:t>E-10 Base Price (C + D)</w:t>
            </w:r>
          </w:p>
        </w:tc>
        <w:tc>
          <w:tcPr>
            <w:tcW w:w="994" w:type="dxa"/>
            <w:tcBorders>
              <w:top w:val="single" w:sz="4" w:space="0" w:color="auto"/>
              <w:left w:val="single" w:sz="4" w:space="0" w:color="auto"/>
              <w:bottom w:val="single" w:sz="4" w:space="0" w:color="auto"/>
              <w:right w:val="single" w:sz="4" w:space="0" w:color="auto"/>
            </w:tcBorders>
          </w:tcPr>
          <w:p w14:paraId="2B6D62D2" w14:textId="77777777" w:rsidR="00070BA5" w:rsidRDefault="00070BA5"/>
        </w:tc>
        <w:tc>
          <w:tcPr>
            <w:tcW w:w="886" w:type="dxa"/>
            <w:tcBorders>
              <w:top w:val="single" w:sz="4" w:space="0" w:color="auto"/>
              <w:left w:val="single" w:sz="4" w:space="0" w:color="auto"/>
              <w:bottom w:val="single" w:sz="4" w:space="0" w:color="auto"/>
              <w:right w:val="single" w:sz="4" w:space="0" w:color="auto"/>
            </w:tcBorders>
          </w:tcPr>
          <w:p w14:paraId="1E74CED5" w14:textId="77777777" w:rsidR="00070BA5" w:rsidRDefault="00D50DCF">
            <w:pPr>
              <w:ind w:left="168"/>
            </w:pPr>
            <w:r>
              <w:rPr>
                <w:sz w:val="26"/>
              </w:rPr>
              <w:t>53.20</w:t>
            </w:r>
          </w:p>
        </w:tc>
        <w:tc>
          <w:tcPr>
            <w:tcW w:w="930" w:type="dxa"/>
            <w:tcBorders>
              <w:top w:val="single" w:sz="4" w:space="0" w:color="auto"/>
              <w:left w:val="single" w:sz="4" w:space="0" w:color="auto"/>
              <w:bottom w:val="single" w:sz="4" w:space="0" w:color="auto"/>
              <w:right w:val="single" w:sz="4" w:space="0" w:color="auto"/>
            </w:tcBorders>
          </w:tcPr>
          <w:p w14:paraId="022F923B" w14:textId="77777777" w:rsidR="00070BA5" w:rsidRDefault="00070BA5"/>
        </w:tc>
      </w:tr>
      <w:tr w:rsidR="00070BA5" w14:paraId="10476883" w14:textId="77777777" w:rsidTr="008D4F62">
        <w:trPr>
          <w:trHeight w:val="282"/>
        </w:trPr>
        <w:tc>
          <w:tcPr>
            <w:tcW w:w="272" w:type="dxa"/>
            <w:vMerge w:val="restart"/>
            <w:tcBorders>
              <w:top w:val="single" w:sz="2" w:space="0" w:color="000000"/>
              <w:left w:val="single" w:sz="2" w:space="0" w:color="000000"/>
              <w:bottom w:val="single" w:sz="2" w:space="0" w:color="000000"/>
              <w:right w:val="single" w:sz="4" w:space="0" w:color="auto"/>
            </w:tcBorders>
          </w:tcPr>
          <w:p w14:paraId="689420F7" w14:textId="77777777" w:rsidR="00070BA5" w:rsidRPr="008D4F62" w:rsidRDefault="00070BA5">
            <w:pPr>
              <w:rPr>
                <w:sz w:val="28"/>
                <w:szCs w:val="28"/>
              </w:rPr>
            </w:pPr>
          </w:p>
        </w:tc>
        <w:tc>
          <w:tcPr>
            <w:tcW w:w="7396" w:type="dxa"/>
            <w:tcBorders>
              <w:top w:val="single" w:sz="4" w:space="0" w:color="auto"/>
              <w:left w:val="single" w:sz="4" w:space="0" w:color="auto"/>
              <w:bottom w:val="single" w:sz="4" w:space="0" w:color="auto"/>
              <w:right w:val="single" w:sz="4" w:space="0" w:color="auto"/>
            </w:tcBorders>
          </w:tcPr>
          <w:p w14:paraId="15C1825E" w14:textId="77777777" w:rsidR="00070BA5" w:rsidRDefault="00070BA5"/>
        </w:tc>
        <w:tc>
          <w:tcPr>
            <w:tcW w:w="994" w:type="dxa"/>
            <w:tcBorders>
              <w:top w:val="single" w:sz="4" w:space="0" w:color="auto"/>
              <w:left w:val="single" w:sz="4" w:space="0" w:color="auto"/>
              <w:bottom w:val="single" w:sz="4" w:space="0" w:color="auto"/>
              <w:right w:val="single" w:sz="4" w:space="0" w:color="auto"/>
            </w:tcBorders>
          </w:tcPr>
          <w:p w14:paraId="3BB3136F" w14:textId="77777777" w:rsidR="00070BA5" w:rsidRDefault="00070BA5"/>
        </w:tc>
        <w:tc>
          <w:tcPr>
            <w:tcW w:w="886" w:type="dxa"/>
            <w:tcBorders>
              <w:top w:val="single" w:sz="4" w:space="0" w:color="auto"/>
              <w:left w:val="single" w:sz="4" w:space="0" w:color="auto"/>
              <w:bottom w:val="single" w:sz="4" w:space="0" w:color="auto"/>
              <w:right w:val="single" w:sz="4" w:space="0" w:color="auto"/>
            </w:tcBorders>
          </w:tcPr>
          <w:p w14:paraId="5FFD6782" w14:textId="77777777" w:rsidR="00070BA5" w:rsidRDefault="00070BA5"/>
        </w:tc>
        <w:tc>
          <w:tcPr>
            <w:tcW w:w="930" w:type="dxa"/>
            <w:tcBorders>
              <w:top w:val="single" w:sz="4" w:space="0" w:color="auto"/>
              <w:left w:val="single" w:sz="4" w:space="0" w:color="auto"/>
              <w:bottom w:val="single" w:sz="4" w:space="0" w:color="auto"/>
              <w:right w:val="single" w:sz="4" w:space="0" w:color="auto"/>
            </w:tcBorders>
          </w:tcPr>
          <w:p w14:paraId="1778CC6E" w14:textId="77777777" w:rsidR="00070BA5" w:rsidRDefault="00070BA5"/>
        </w:tc>
      </w:tr>
      <w:tr w:rsidR="00070BA5" w14:paraId="3BE07364" w14:textId="77777777" w:rsidTr="008D4F62">
        <w:trPr>
          <w:trHeight w:val="299"/>
        </w:trPr>
        <w:tc>
          <w:tcPr>
            <w:tcW w:w="272" w:type="dxa"/>
            <w:vMerge/>
            <w:tcBorders>
              <w:top w:val="nil"/>
              <w:left w:val="single" w:sz="2" w:space="0" w:color="000000"/>
              <w:bottom w:val="single" w:sz="2" w:space="0" w:color="000000"/>
              <w:right w:val="single" w:sz="4" w:space="0" w:color="auto"/>
            </w:tcBorders>
          </w:tcPr>
          <w:p w14:paraId="1E81272F" w14:textId="77777777" w:rsidR="00070BA5" w:rsidRPr="008D4F62" w:rsidRDefault="00070BA5">
            <w:pPr>
              <w:rPr>
                <w:sz w:val="28"/>
                <w:szCs w:val="28"/>
              </w:rPr>
            </w:pPr>
          </w:p>
        </w:tc>
        <w:tc>
          <w:tcPr>
            <w:tcW w:w="7396" w:type="dxa"/>
            <w:tcBorders>
              <w:top w:val="single" w:sz="4" w:space="0" w:color="auto"/>
              <w:left w:val="single" w:sz="4" w:space="0" w:color="auto"/>
              <w:bottom w:val="single" w:sz="4" w:space="0" w:color="auto"/>
              <w:right w:val="single" w:sz="4" w:space="0" w:color="auto"/>
            </w:tcBorders>
          </w:tcPr>
          <w:p w14:paraId="5BC8F563" w14:textId="77777777" w:rsidR="00070BA5" w:rsidRDefault="00D50DCF">
            <w:pPr>
              <w:ind w:left="5"/>
              <w:jc w:val="center"/>
            </w:pPr>
            <w:r>
              <w:rPr>
                <w:sz w:val="24"/>
              </w:rPr>
              <w:t>Max. Ex-Depot Sale Price</w:t>
            </w:r>
          </w:p>
        </w:tc>
        <w:tc>
          <w:tcPr>
            <w:tcW w:w="994" w:type="dxa"/>
            <w:tcBorders>
              <w:top w:val="single" w:sz="4" w:space="0" w:color="auto"/>
              <w:left w:val="single" w:sz="4" w:space="0" w:color="auto"/>
              <w:bottom w:val="single" w:sz="4" w:space="0" w:color="auto"/>
              <w:right w:val="single" w:sz="4" w:space="0" w:color="auto"/>
            </w:tcBorders>
          </w:tcPr>
          <w:p w14:paraId="477AC376" w14:textId="77777777" w:rsidR="00070BA5" w:rsidRDefault="00D50DCF">
            <w:pPr>
              <w:ind w:left="118"/>
              <w:jc w:val="both"/>
            </w:pPr>
            <w:r>
              <w:rPr>
                <w:sz w:val="26"/>
              </w:rPr>
              <w:t>MOGAS</w:t>
            </w:r>
          </w:p>
        </w:tc>
        <w:tc>
          <w:tcPr>
            <w:tcW w:w="1816" w:type="dxa"/>
            <w:gridSpan w:val="2"/>
            <w:tcBorders>
              <w:top w:val="single" w:sz="4" w:space="0" w:color="auto"/>
              <w:left w:val="single" w:sz="4" w:space="0" w:color="auto"/>
              <w:bottom w:val="single" w:sz="4" w:space="0" w:color="auto"/>
              <w:right w:val="single" w:sz="4" w:space="0" w:color="auto"/>
            </w:tcBorders>
          </w:tcPr>
          <w:p w14:paraId="4BA9604E" w14:textId="2CDBDAA3" w:rsidR="00070BA5" w:rsidRDefault="00D50DCF">
            <w:pPr>
              <w:ind w:left="197"/>
            </w:pPr>
            <w:r>
              <w:rPr>
                <w:sz w:val="26"/>
              </w:rPr>
              <w:t>E-</w:t>
            </w:r>
            <w:r w:rsidR="008D4F62">
              <w:rPr>
                <w:sz w:val="26"/>
              </w:rPr>
              <w:t>10</w:t>
            </w:r>
            <w:r>
              <w:rPr>
                <w:sz w:val="26"/>
              </w:rPr>
              <w:t xml:space="preserve"> Gasoline</w:t>
            </w:r>
          </w:p>
        </w:tc>
      </w:tr>
      <w:tr w:rsidR="00070BA5" w14:paraId="035B49A4" w14:textId="77777777" w:rsidTr="008D4F62">
        <w:trPr>
          <w:trHeight w:val="295"/>
        </w:trPr>
        <w:tc>
          <w:tcPr>
            <w:tcW w:w="272" w:type="dxa"/>
            <w:tcBorders>
              <w:top w:val="single" w:sz="2" w:space="0" w:color="000000"/>
              <w:left w:val="single" w:sz="2" w:space="0" w:color="000000"/>
              <w:bottom w:val="single" w:sz="2" w:space="0" w:color="000000"/>
              <w:right w:val="single" w:sz="4" w:space="0" w:color="auto"/>
            </w:tcBorders>
          </w:tcPr>
          <w:p w14:paraId="2CB7A21D" w14:textId="77777777" w:rsidR="00070BA5" w:rsidRPr="008D4F62" w:rsidRDefault="00070BA5">
            <w:pPr>
              <w:rPr>
                <w:sz w:val="28"/>
                <w:szCs w:val="28"/>
              </w:rPr>
            </w:pPr>
          </w:p>
        </w:tc>
        <w:tc>
          <w:tcPr>
            <w:tcW w:w="7396" w:type="dxa"/>
            <w:tcBorders>
              <w:top w:val="single" w:sz="4" w:space="0" w:color="auto"/>
              <w:left w:val="single" w:sz="4" w:space="0" w:color="auto"/>
              <w:bottom w:val="single" w:sz="4" w:space="0" w:color="auto"/>
              <w:right w:val="single" w:sz="4" w:space="0" w:color="auto"/>
            </w:tcBorders>
          </w:tcPr>
          <w:p w14:paraId="1BD303C3" w14:textId="77777777" w:rsidR="00070BA5" w:rsidRDefault="00070BA5"/>
        </w:tc>
        <w:tc>
          <w:tcPr>
            <w:tcW w:w="994" w:type="dxa"/>
            <w:tcBorders>
              <w:top w:val="single" w:sz="4" w:space="0" w:color="auto"/>
              <w:left w:val="single" w:sz="4" w:space="0" w:color="auto"/>
              <w:bottom w:val="single" w:sz="4" w:space="0" w:color="auto"/>
              <w:right w:val="single" w:sz="4" w:space="0" w:color="auto"/>
            </w:tcBorders>
          </w:tcPr>
          <w:p w14:paraId="0943FF6C" w14:textId="77777777" w:rsidR="00070BA5" w:rsidRDefault="00D50DCF">
            <w:pPr>
              <w:ind w:left="5"/>
              <w:jc w:val="center"/>
            </w:pPr>
            <w:r>
              <w:rPr>
                <w:sz w:val="26"/>
              </w:rPr>
              <w:t>Retail</w:t>
            </w:r>
          </w:p>
        </w:tc>
        <w:tc>
          <w:tcPr>
            <w:tcW w:w="886" w:type="dxa"/>
            <w:tcBorders>
              <w:top w:val="single" w:sz="4" w:space="0" w:color="auto"/>
              <w:left w:val="single" w:sz="4" w:space="0" w:color="auto"/>
              <w:bottom w:val="single" w:sz="4" w:space="0" w:color="auto"/>
              <w:right w:val="single" w:sz="4" w:space="0" w:color="auto"/>
            </w:tcBorders>
          </w:tcPr>
          <w:p w14:paraId="10AA92D3" w14:textId="77777777" w:rsidR="00070BA5" w:rsidRDefault="00D50DCF">
            <w:pPr>
              <w:ind w:left="5"/>
              <w:jc w:val="center"/>
            </w:pPr>
            <w:r>
              <w:rPr>
                <w:sz w:val="26"/>
              </w:rPr>
              <w:t>Retail</w:t>
            </w:r>
          </w:p>
        </w:tc>
        <w:tc>
          <w:tcPr>
            <w:tcW w:w="930" w:type="dxa"/>
            <w:tcBorders>
              <w:top w:val="single" w:sz="4" w:space="0" w:color="auto"/>
              <w:left w:val="single" w:sz="4" w:space="0" w:color="auto"/>
              <w:bottom w:val="single" w:sz="4" w:space="0" w:color="auto"/>
              <w:right w:val="single" w:sz="4" w:space="0" w:color="auto"/>
            </w:tcBorders>
          </w:tcPr>
          <w:p w14:paraId="7ACF7227" w14:textId="77777777" w:rsidR="00070BA5" w:rsidRDefault="00D50DCF">
            <w:pPr>
              <w:ind w:left="13"/>
              <w:jc w:val="center"/>
            </w:pPr>
            <w:r>
              <w:rPr>
                <w:sz w:val="26"/>
              </w:rPr>
              <w:t>Direct</w:t>
            </w:r>
          </w:p>
        </w:tc>
      </w:tr>
      <w:tr w:rsidR="00070BA5" w14:paraId="799ABEC3" w14:textId="77777777" w:rsidTr="008D4F62">
        <w:trPr>
          <w:trHeight w:val="295"/>
        </w:trPr>
        <w:tc>
          <w:tcPr>
            <w:tcW w:w="272" w:type="dxa"/>
            <w:tcBorders>
              <w:top w:val="single" w:sz="2" w:space="0" w:color="000000"/>
              <w:left w:val="single" w:sz="2" w:space="0" w:color="000000"/>
              <w:bottom w:val="single" w:sz="2" w:space="0" w:color="000000"/>
              <w:right w:val="single" w:sz="4" w:space="0" w:color="auto"/>
            </w:tcBorders>
          </w:tcPr>
          <w:p w14:paraId="6024DBA3" w14:textId="77777777" w:rsidR="00070BA5" w:rsidRPr="008D4F62" w:rsidRDefault="00D50DCF">
            <w:pPr>
              <w:ind w:left="58"/>
              <w:jc w:val="both"/>
              <w:rPr>
                <w:sz w:val="28"/>
                <w:szCs w:val="28"/>
              </w:rPr>
            </w:pPr>
            <w:r w:rsidRPr="008D4F62">
              <w:rPr>
                <w:sz w:val="28"/>
                <w:szCs w:val="28"/>
              </w:rPr>
              <w:t xml:space="preserve">F </w:t>
            </w:r>
          </w:p>
        </w:tc>
        <w:tc>
          <w:tcPr>
            <w:tcW w:w="7396" w:type="dxa"/>
            <w:tcBorders>
              <w:top w:val="single" w:sz="4" w:space="0" w:color="auto"/>
              <w:left w:val="single" w:sz="4" w:space="0" w:color="auto"/>
              <w:bottom w:val="single" w:sz="4" w:space="0" w:color="auto"/>
              <w:right w:val="single" w:sz="4" w:space="0" w:color="auto"/>
            </w:tcBorders>
          </w:tcPr>
          <w:p w14:paraId="010AEBDD" w14:textId="77777777" w:rsidR="00070BA5" w:rsidRDefault="00D50DCF">
            <w:pPr>
              <w:ind w:left="53"/>
            </w:pPr>
            <w:r>
              <w:rPr>
                <w:sz w:val="26"/>
              </w:rPr>
              <w:t>PSO Cost of Supply / E-1</w:t>
            </w:r>
            <w:r>
              <w:rPr>
                <w:sz w:val="26"/>
                <w:u w:val="single" w:color="000000"/>
              </w:rPr>
              <w:t>0 Base Price</w:t>
            </w:r>
          </w:p>
        </w:tc>
        <w:tc>
          <w:tcPr>
            <w:tcW w:w="994" w:type="dxa"/>
            <w:tcBorders>
              <w:top w:val="single" w:sz="4" w:space="0" w:color="auto"/>
              <w:left w:val="single" w:sz="4" w:space="0" w:color="auto"/>
              <w:bottom w:val="single" w:sz="4" w:space="0" w:color="auto"/>
              <w:right w:val="single" w:sz="4" w:space="0" w:color="auto"/>
            </w:tcBorders>
          </w:tcPr>
          <w:p w14:paraId="1B072320" w14:textId="77777777" w:rsidR="00070BA5" w:rsidRDefault="00D50DCF">
            <w:pPr>
              <w:ind w:left="164"/>
              <w:jc w:val="center"/>
            </w:pPr>
            <w:r>
              <w:rPr>
                <w:sz w:val="24"/>
              </w:rPr>
              <w:t>51.11</w:t>
            </w:r>
          </w:p>
        </w:tc>
        <w:tc>
          <w:tcPr>
            <w:tcW w:w="886" w:type="dxa"/>
            <w:tcBorders>
              <w:top w:val="single" w:sz="4" w:space="0" w:color="auto"/>
              <w:left w:val="single" w:sz="4" w:space="0" w:color="auto"/>
              <w:bottom w:val="single" w:sz="4" w:space="0" w:color="auto"/>
              <w:right w:val="single" w:sz="4" w:space="0" w:color="auto"/>
            </w:tcBorders>
          </w:tcPr>
          <w:p w14:paraId="7BDB520C" w14:textId="77777777" w:rsidR="00070BA5" w:rsidRDefault="00D50DCF">
            <w:pPr>
              <w:ind w:left="70"/>
              <w:jc w:val="center"/>
            </w:pPr>
            <w:r>
              <w:rPr>
                <w:sz w:val="24"/>
              </w:rPr>
              <w:t>53.20</w:t>
            </w:r>
          </w:p>
        </w:tc>
        <w:tc>
          <w:tcPr>
            <w:tcW w:w="930" w:type="dxa"/>
            <w:tcBorders>
              <w:top w:val="single" w:sz="4" w:space="0" w:color="auto"/>
              <w:left w:val="single" w:sz="4" w:space="0" w:color="auto"/>
              <w:bottom w:val="single" w:sz="4" w:space="0" w:color="auto"/>
              <w:right w:val="single" w:sz="4" w:space="0" w:color="auto"/>
            </w:tcBorders>
          </w:tcPr>
          <w:p w14:paraId="27E79062" w14:textId="77777777" w:rsidR="00070BA5" w:rsidRDefault="00D50DCF">
            <w:pPr>
              <w:ind w:left="113"/>
              <w:jc w:val="center"/>
            </w:pPr>
            <w:r>
              <w:rPr>
                <w:sz w:val="24"/>
              </w:rPr>
              <w:t>53.20</w:t>
            </w:r>
          </w:p>
        </w:tc>
      </w:tr>
      <w:tr w:rsidR="00070BA5" w14:paraId="44B98C08" w14:textId="77777777" w:rsidTr="008D4F62">
        <w:trPr>
          <w:trHeight w:val="295"/>
        </w:trPr>
        <w:tc>
          <w:tcPr>
            <w:tcW w:w="272" w:type="dxa"/>
            <w:tcBorders>
              <w:top w:val="single" w:sz="2" w:space="0" w:color="000000"/>
              <w:left w:val="single" w:sz="2" w:space="0" w:color="000000"/>
              <w:bottom w:val="single" w:sz="2" w:space="0" w:color="000000"/>
              <w:right w:val="single" w:sz="4" w:space="0" w:color="auto"/>
            </w:tcBorders>
          </w:tcPr>
          <w:p w14:paraId="409543C3" w14:textId="77777777" w:rsidR="00070BA5" w:rsidRDefault="00D50DCF">
            <w:pPr>
              <w:ind w:left="50"/>
              <w:jc w:val="both"/>
            </w:pPr>
            <w:r>
              <w:rPr>
                <w:sz w:val="30"/>
              </w:rPr>
              <w:t xml:space="preserve">G </w:t>
            </w:r>
          </w:p>
        </w:tc>
        <w:tc>
          <w:tcPr>
            <w:tcW w:w="7396" w:type="dxa"/>
            <w:tcBorders>
              <w:top w:val="single" w:sz="4" w:space="0" w:color="auto"/>
              <w:left w:val="single" w:sz="4" w:space="0" w:color="auto"/>
              <w:bottom w:val="single" w:sz="4" w:space="0" w:color="auto"/>
              <w:right w:val="single" w:sz="4" w:space="0" w:color="auto"/>
            </w:tcBorders>
          </w:tcPr>
          <w:p w14:paraId="395572AC" w14:textId="77777777" w:rsidR="00070BA5" w:rsidRDefault="00D50DCF">
            <w:pPr>
              <w:ind w:left="46"/>
            </w:pPr>
            <w:r>
              <w:rPr>
                <w:sz w:val="26"/>
              </w:rPr>
              <w:t>IFEM</w:t>
            </w:r>
          </w:p>
        </w:tc>
        <w:tc>
          <w:tcPr>
            <w:tcW w:w="994" w:type="dxa"/>
            <w:tcBorders>
              <w:top w:val="single" w:sz="4" w:space="0" w:color="auto"/>
              <w:left w:val="single" w:sz="4" w:space="0" w:color="auto"/>
              <w:bottom w:val="single" w:sz="4" w:space="0" w:color="auto"/>
              <w:right w:val="single" w:sz="4" w:space="0" w:color="auto"/>
            </w:tcBorders>
          </w:tcPr>
          <w:p w14:paraId="1E1CFA5E" w14:textId="77777777" w:rsidR="00070BA5" w:rsidRDefault="00D50DCF">
            <w:pPr>
              <w:ind w:left="435"/>
            </w:pPr>
            <w:r>
              <w:rPr>
                <w:sz w:val="24"/>
              </w:rPr>
              <w:t>3.77</w:t>
            </w:r>
          </w:p>
        </w:tc>
        <w:tc>
          <w:tcPr>
            <w:tcW w:w="886" w:type="dxa"/>
            <w:tcBorders>
              <w:top w:val="single" w:sz="4" w:space="0" w:color="auto"/>
              <w:left w:val="single" w:sz="4" w:space="0" w:color="auto"/>
              <w:bottom w:val="single" w:sz="4" w:space="0" w:color="auto"/>
              <w:right w:val="single" w:sz="4" w:space="0" w:color="auto"/>
            </w:tcBorders>
          </w:tcPr>
          <w:p w14:paraId="58BD9F5F" w14:textId="77777777" w:rsidR="00070BA5" w:rsidRDefault="00D50DCF">
            <w:pPr>
              <w:ind w:left="334"/>
            </w:pPr>
            <w:r>
              <w:rPr>
                <w:sz w:val="24"/>
              </w:rPr>
              <w:t>0.54</w:t>
            </w:r>
          </w:p>
        </w:tc>
        <w:tc>
          <w:tcPr>
            <w:tcW w:w="930" w:type="dxa"/>
            <w:tcBorders>
              <w:top w:val="single" w:sz="4" w:space="0" w:color="auto"/>
              <w:left w:val="single" w:sz="4" w:space="0" w:color="auto"/>
              <w:bottom w:val="single" w:sz="4" w:space="0" w:color="auto"/>
              <w:right w:val="single" w:sz="4" w:space="0" w:color="auto"/>
            </w:tcBorders>
          </w:tcPr>
          <w:p w14:paraId="7D97D454" w14:textId="77777777" w:rsidR="00070BA5" w:rsidRDefault="00D50DCF">
            <w:pPr>
              <w:ind w:left="377"/>
            </w:pPr>
            <w:r>
              <w:rPr>
                <w:sz w:val="24"/>
              </w:rPr>
              <w:t>0.54</w:t>
            </w:r>
          </w:p>
        </w:tc>
      </w:tr>
      <w:tr w:rsidR="00070BA5" w14:paraId="2C0A32BD" w14:textId="77777777" w:rsidTr="008D4F62">
        <w:trPr>
          <w:trHeight w:val="295"/>
        </w:trPr>
        <w:tc>
          <w:tcPr>
            <w:tcW w:w="272" w:type="dxa"/>
            <w:tcBorders>
              <w:top w:val="single" w:sz="2" w:space="0" w:color="000000"/>
              <w:left w:val="single" w:sz="2" w:space="0" w:color="000000"/>
              <w:bottom w:val="single" w:sz="2" w:space="0" w:color="000000"/>
              <w:right w:val="single" w:sz="4" w:space="0" w:color="auto"/>
            </w:tcBorders>
          </w:tcPr>
          <w:p w14:paraId="1D3DEFF1" w14:textId="77777777" w:rsidR="00070BA5" w:rsidRDefault="00D50DCF">
            <w:pPr>
              <w:ind w:left="58"/>
              <w:jc w:val="both"/>
            </w:pPr>
            <w:r>
              <w:rPr>
                <w:sz w:val="20"/>
              </w:rPr>
              <w:t xml:space="preserve">H </w:t>
            </w:r>
          </w:p>
        </w:tc>
        <w:tc>
          <w:tcPr>
            <w:tcW w:w="7396" w:type="dxa"/>
            <w:tcBorders>
              <w:top w:val="single" w:sz="4" w:space="0" w:color="auto"/>
              <w:left w:val="single" w:sz="4" w:space="0" w:color="auto"/>
              <w:bottom w:val="single" w:sz="4" w:space="0" w:color="auto"/>
              <w:right w:val="single" w:sz="4" w:space="0" w:color="auto"/>
            </w:tcBorders>
          </w:tcPr>
          <w:p w14:paraId="6C2AACA4" w14:textId="77777777" w:rsidR="00070BA5" w:rsidRDefault="00D50DCF">
            <w:pPr>
              <w:ind w:left="46"/>
            </w:pPr>
            <w:r>
              <w:rPr>
                <w:sz w:val="26"/>
              </w:rPr>
              <w:t>Subtotal (F + G)</w:t>
            </w:r>
          </w:p>
        </w:tc>
        <w:tc>
          <w:tcPr>
            <w:tcW w:w="994" w:type="dxa"/>
            <w:tcBorders>
              <w:top w:val="single" w:sz="4" w:space="0" w:color="auto"/>
              <w:left w:val="single" w:sz="4" w:space="0" w:color="auto"/>
              <w:bottom w:val="single" w:sz="4" w:space="0" w:color="auto"/>
              <w:right w:val="single" w:sz="4" w:space="0" w:color="auto"/>
            </w:tcBorders>
          </w:tcPr>
          <w:p w14:paraId="3C2E0358" w14:textId="77777777" w:rsidR="00070BA5" w:rsidRDefault="00D50DCF">
            <w:pPr>
              <w:ind w:left="113"/>
              <w:jc w:val="center"/>
            </w:pPr>
            <w:r>
              <w:rPr>
                <w:sz w:val="26"/>
              </w:rPr>
              <w:t>54.88</w:t>
            </w:r>
          </w:p>
        </w:tc>
        <w:tc>
          <w:tcPr>
            <w:tcW w:w="886" w:type="dxa"/>
            <w:tcBorders>
              <w:top w:val="single" w:sz="4" w:space="0" w:color="auto"/>
              <w:left w:val="single" w:sz="4" w:space="0" w:color="auto"/>
              <w:bottom w:val="single" w:sz="4" w:space="0" w:color="auto"/>
              <w:right w:val="single" w:sz="4" w:space="0" w:color="auto"/>
            </w:tcBorders>
          </w:tcPr>
          <w:p w14:paraId="4C4312DF" w14:textId="77777777" w:rsidR="00070BA5" w:rsidRDefault="00D50DCF">
            <w:pPr>
              <w:ind w:left="168"/>
            </w:pPr>
            <w:r>
              <w:rPr>
                <w:sz w:val="26"/>
              </w:rPr>
              <w:t>53.74</w:t>
            </w:r>
          </w:p>
        </w:tc>
        <w:tc>
          <w:tcPr>
            <w:tcW w:w="930" w:type="dxa"/>
            <w:tcBorders>
              <w:top w:val="single" w:sz="4" w:space="0" w:color="auto"/>
              <w:left w:val="single" w:sz="4" w:space="0" w:color="auto"/>
              <w:bottom w:val="single" w:sz="4" w:space="0" w:color="auto"/>
              <w:right w:val="single" w:sz="4" w:space="0" w:color="auto"/>
            </w:tcBorders>
          </w:tcPr>
          <w:p w14:paraId="4437CEED" w14:textId="77777777" w:rsidR="00070BA5" w:rsidRPr="008D4F62" w:rsidRDefault="00D50DCF">
            <w:pPr>
              <w:ind w:left="70"/>
              <w:jc w:val="center"/>
            </w:pPr>
            <w:r w:rsidRPr="008D4F62">
              <w:rPr>
                <w:sz w:val="26"/>
              </w:rPr>
              <w:t>53.74</w:t>
            </w:r>
          </w:p>
        </w:tc>
      </w:tr>
      <w:tr w:rsidR="00070BA5" w14:paraId="4D691836" w14:textId="77777777" w:rsidTr="008D4F62">
        <w:trPr>
          <w:trHeight w:val="295"/>
        </w:trPr>
        <w:tc>
          <w:tcPr>
            <w:tcW w:w="272" w:type="dxa"/>
            <w:tcBorders>
              <w:top w:val="single" w:sz="2" w:space="0" w:color="000000"/>
              <w:left w:val="single" w:sz="2" w:space="0" w:color="000000"/>
              <w:bottom w:val="single" w:sz="2" w:space="0" w:color="000000"/>
              <w:right w:val="single" w:sz="4" w:space="0" w:color="auto"/>
            </w:tcBorders>
          </w:tcPr>
          <w:p w14:paraId="1E4951EE" w14:textId="77777777" w:rsidR="00070BA5" w:rsidRPr="008D4F62" w:rsidRDefault="00D50DCF">
            <w:pPr>
              <w:ind w:left="58"/>
              <w:jc w:val="both"/>
              <w:rPr>
                <w:sz w:val="28"/>
                <w:szCs w:val="28"/>
              </w:rPr>
            </w:pPr>
            <w:r w:rsidRPr="008D4F62">
              <w:rPr>
                <w:sz w:val="28"/>
                <w:szCs w:val="28"/>
              </w:rPr>
              <w:t xml:space="preserve">I </w:t>
            </w:r>
          </w:p>
        </w:tc>
        <w:tc>
          <w:tcPr>
            <w:tcW w:w="7396" w:type="dxa"/>
            <w:tcBorders>
              <w:top w:val="single" w:sz="4" w:space="0" w:color="auto"/>
              <w:left w:val="single" w:sz="4" w:space="0" w:color="auto"/>
              <w:bottom w:val="single" w:sz="4" w:space="0" w:color="auto"/>
              <w:right w:val="single" w:sz="4" w:space="0" w:color="auto"/>
            </w:tcBorders>
          </w:tcPr>
          <w:p w14:paraId="7DD8E60F" w14:textId="77777777" w:rsidR="00070BA5" w:rsidRDefault="00D50DCF">
            <w:pPr>
              <w:ind w:left="39"/>
            </w:pPr>
            <w:r>
              <w:rPr>
                <w:sz w:val="28"/>
              </w:rPr>
              <w:t>Price Differential Claim</w:t>
            </w:r>
          </w:p>
        </w:tc>
        <w:tc>
          <w:tcPr>
            <w:tcW w:w="994" w:type="dxa"/>
            <w:tcBorders>
              <w:top w:val="single" w:sz="4" w:space="0" w:color="auto"/>
              <w:left w:val="single" w:sz="4" w:space="0" w:color="auto"/>
              <w:bottom w:val="single" w:sz="4" w:space="0" w:color="auto"/>
              <w:right w:val="single" w:sz="4" w:space="0" w:color="auto"/>
            </w:tcBorders>
          </w:tcPr>
          <w:p w14:paraId="04FEBC0C" w14:textId="77777777" w:rsidR="00070BA5" w:rsidRDefault="00070BA5"/>
        </w:tc>
        <w:tc>
          <w:tcPr>
            <w:tcW w:w="886" w:type="dxa"/>
            <w:tcBorders>
              <w:top w:val="single" w:sz="4" w:space="0" w:color="auto"/>
              <w:left w:val="single" w:sz="4" w:space="0" w:color="auto"/>
              <w:bottom w:val="single" w:sz="4" w:space="0" w:color="auto"/>
              <w:right w:val="single" w:sz="4" w:space="0" w:color="auto"/>
            </w:tcBorders>
          </w:tcPr>
          <w:p w14:paraId="3B80CFBB" w14:textId="77777777" w:rsidR="00070BA5" w:rsidRDefault="00070BA5"/>
        </w:tc>
        <w:tc>
          <w:tcPr>
            <w:tcW w:w="930" w:type="dxa"/>
            <w:tcBorders>
              <w:top w:val="single" w:sz="4" w:space="0" w:color="auto"/>
              <w:left w:val="single" w:sz="4" w:space="0" w:color="auto"/>
              <w:bottom w:val="single" w:sz="4" w:space="0" w:color="auto"/>
              <w:right w:val="single" w:sz="4" w:space="0" w:color="auto"/>
            </w:tcBorders>
          </w:tcPr>
          <w:p w14:paraId="57AE1BB0" w14:textId="77777777" w:rsidR="00070BA5" w:rsidRDefault="00070BA5"/>
        </w:tc>
      </w:tr>
      <w:tr w:rsidR="00070BA5" w14:paraId="404C337F" w14:textId="77777777" w:rsidTr="008D4F62">
        <w:trPr>
          <w:trHeight w:val="295"/>
        </w:trPr>
        <w:tc>
          <w:tcPr>
            <w:tcW w:w="272" w:type="dxa"/>
            <w:tcBorders>
              <w:top w:val="single" w:sz="2" w:space="0" w:color="000000"/>
              <w:left w:val="single" w:sz="2" w:space="0" w:color="000000"/>
              <w:bottom w:val="single" w:sz="2" w:space="0" w:color="000000"/>
              <w:right w:val="single" w:sz="4" w:space="0" w:color="auto"/>
            </w:tcBorders>
          </w:tcPr>
          <w:p w14:paraId="53D2B153" w14:textId="77777777" w:rsidR="00070BA5" w:rsidRDefault="00D50DCF">
            <w:pPr>
              <w:ind w:left="43"/>
              <w:jc w:val="both"/>
            </w:pPr>
            <w:r>
              <w:rPr>
                <w:sz w:val="28"/>
              </w:rPr>
              <w:t xml:space="preserve">J </w:t>
            </w:r>
          </w:p>
        </w:tc>
        <w:tc>
          <w:tcPr>
            <w:tcW w:w="7396" w:type="dxa"/>
            <w:tcBorders>
              <w:top w:val="single" w:sz="4" w:space="0" w:color="auto"/>
              <w:left w:val="single" w:sz="4" w:space="0" w:color="auto"/>
              <w:bottom w:val="single" w:sz="4" w:space="0" w:color="auto"/>
              <w:right w:val="single" w:sz="4" w:space="0" w:color="auto"/>
            </w:tcBorders>
          </w:tcPr>
          <w:p w14:paraId="54E99198" w14:textId="77777777" w:rsidR="00070BA5" w:rsidRDefault="00D50DCF">
            <w:pPr>
              <w:ind w:left="46"/>
            </w:pPr>
            <w:r>
              <w:rPr>
                <w:sz w:val="26"/>
              </w:rPr>
              <w:t>Subtota</w:t>
            </w:r>
            <w:r>
              <w:rPr>
                <w:sz w:val="26"/>
                <w:u w:val="single" w:color="000000"/>
              </w:rPr>
              <w:t>l (H + 1</w:t>
            </w:r>
            <w:r>
              <w:rPr>
                <w:sz w:val="26"/>
              </w:rPr>
              <w:t>)</w:t>
            </w:r>
          </w:p>
        </w:tc>
        <w:tc>
          <w:tcPr>
            <w:tcW w:w="994" w:type="dxa"/>
            <w:tcBorders>
              <w:top w:val="single" w:sz="4" w:space="0" w:color="auto"/>
              <w:left w:val="single" w:sz="4" w:space="0" w:color="auto"/>
              <w:bottom w:val="single" w:sz="4" w:space="0" w:color="auto"/>
              <w:right w:val="single" w:sz="4" w:space="0" w:color="auto"/>
            </w:tcBorders>
          </w:tcPr>
          <w:p w14:paraId="1F836942" w14:textId="77777777" w:rsidR="00070BA5" w:rsidRDefault="00D50DCF">
            <w:pPr>
              <w:ind w:left="121"/>
              <w:jc w:val="center"/>
            </w:pPr>
            <w:r>
              <w:rPr>
                <w:sz w:val="26"/>
              </w:rPr>
              <w:t>54.88</w:t>
            </w:r>
          </w:p>
        </w:tc>
        <w:tc>
          <w:tcPr>
            <w:tcW w:w="886" w:type="dxa"/>
            <w:tcBorders>
              <w:top w:val="single" w:sz="4" w:space="0" w:color="auto"/>
              <w:left w:val="single" w:sz="4" w:space="0" w:color="auto"/>
              <w:bottom w:val="single" w:sz="4" w:space="0" w:color="auto"/>
              <w:right w:val="single" w:sz="4" w:space="0" w:color="auto"/>
            </w:tcBorders>
          </w:tcPr>
          <w:p w14:paraId="0F69D82E" w14:textId="77777777" w:rsidR="00070BA5" w:rsidRDefault="00D50DCF">
            <w:pPr>
              <w:ind w:left="168"/>
            </w:pPr>
            <w:r>
              <w:rPr>
                <w:sz w:val="26"/>
              </w:rPr>
              <w:t>53.74</w:t>
            </w:r>
          </w:p>
        </w:tc>
        <w:tc>
          <w:tcPr>
            <w:tcW w:w="930" w:type="dxa"/>
            <w:tcBorders>
              <w:top w:val="single" w:sz="4" w:space="0" w:color="auto"/>
              <w:left w:val="single" w:sz="4" w:space="0" w:color="auto"/>
              <w:bottom w:val="single" w:sz="4" w:space="0" w:color="auto"/>
              <w:right w:val="single" w:sz="4" w:space="0" w:color="auto"/>
            </w:tcBorders>
          </w:tcPr>
          <w:p w14:paraId="6A970FF6" w14:textId="77777777" w:rsidR="00070BA5" w:rsidRDefault="00D50DCF">
            <w:pPr>
              <w:ind w:left="212"/>
            </w:pPr>
            <w:r>
              <w:rPr>
                <w:sz w:val="26"/>
              </w:rPr>
              <w:t>53.74</w:t>
            </w:r>
          </w:p>
        </w:tc>
      </w:tr>
      <w:tr w:rsidR="00070BA5" w14:paraId="1D272A72" w14:textId="77777777" w:rsidTr="008D4F62">
        <w:trPr>
          <w:trHeight w:val="295"/>
        </w:trPr>
        <w:tc>
          <w:tcPr>
            <w:tcW w:w="272" w:type="dxa"/>
            <w:tcBorders>
              <w:top w:val="single" w:sz="2" w:space="0" w:color="000000"/>
              <w:left w:val="single" w:sz="2" w:space="0" w:color="000000"/>
              <w:bottom w:val="single" w:sz="2" w:space="0" w:color="000000"/>
              <w:right w:val="single" w:sz="4" w:space="0" w:color="auto"/>
            </w:tcBorders>
          </w:tcPr>
          <w:p w14:paraId="466074E4" w14:textId="77777777" w:rsidR="00070BA5" w:rsidRPr="008D4F62" w:rsidRDefault="00D50DCF">
            <w:pPr>
              <w:ind w:left="58"/>
              <w:jc w:val="both"/>
              <w:rPr>
                <w:sz w:val="28"/>
                <w:szCs w:val="28"/>
              </w:rPr>
            </w:pPr>
            <w:r w:rsidRPr="008D4F62">
              <w:rPr>
                <w:sz w:val="28"/>
                <w:szCs w:val="28"/>
              </w:rPr>
              <w:t xml:space="preserve">K </w:t>
            </w:r>
          </w:p>
        </w:tc>
        <w:tc>
          <w:tcPr>
            <w:tcW w:w="7396" w:type="dxa"/>
            <w:tcBorders>
              <w:top w:val="single" w:sz="4" w:space="0" w:color="auto"/>
              <w:left w:val="single" w:sz="4" w:space="0" w:color="auto"/>
              <w:bottom w:val="single" w:sz="4" w:space="0" w:color="auto"/>
              <w:right w:val="single" w:sz="4" w:space="0" w:color="auto"/>
            </w:tcBorders>
          </w:tcPr>
          <w:p w14:paraId="7D711BED" w14:textId="77777777" w:rsidR="00070BA5" w:rsidRDefault="00D50DCF">
            <w:pPr>
              <w:ind w:left="53"/>
            </w:pPr>
            <w:r>
              <w:rPr>
                <w:sz w:val="24"/>
              </w:rPr>
              <w:t>OMC's Margin</w:t>
            </w:r>
          </w:p>
        </w:tc>
        <w:tc>
          <w:tcPr>
            <w:tcW w:w="994" w:type="dxa"/>
            <w:tcBorders>
              <w:top w:val="single" w:sz="4" w:space="0" w:color="auto"/>
              <w:left w:val="single" w:sz="4" w:space="0" w:color="auto"/>
              <w:bottom w:val="single" w:sz="4" w:space="0" w:color="auto"/>
              <w:right w:val="single" w:sz="4" w:space="0" w:color="auto"/>
            </w:tcBorders>
          </w:tcPr>
          <w:p w14:paraId="77494FC6" w14:textId="77777777" w:rsidR="00070BA5" w:rsidRDefault="00D50DCF">
            <w:pPr>
              <w:ind w:left="442"/>
            </w:pPr>
            <w:r>
              <w:rPr>
                <w:sz w:val="24"/>
              </w:rPr>
              <w:t>2.55</w:t>
            </w:r>
          </w:p>
        </w:tc>
        <w:tc>
          <w:tcPr>
            <w:tcW w:w="886" w:type="dxa"/>
            <w:tcBorders>
              <w:top w:val="single" w:sz="4" w:space="0" w:color="auto"/>
              <w:left w:val="single" w:sz="4" w:space="0" w:color="auto"/>
              <w:bottom w:val="single" w:sz="4" w:space="0" w:color="auto"/>
              <w:right w:val="single" w:sz="4" w:space="0" w:color="auto"/>
            </w:tcBorders>
          </w:tcPr>
          <w:p w14:paraId="528668B9" w14:textId="77777777" w:rsidR="00070BA5" w:rsidRDefault="00D50DCF">
            <w:pPr>
              <w:ind w:left="341"/>
            </w:pPr>
            <w:r>
              <w:rPr>
                <w:sz w:val="24"/>
              </w:rPr>
              <w:t>2.55</w:t>
            </w:r>
          </w:p>
        </w:tc>
        <w:tc>
          <w:tcPr>
            <w:tcW w:w="930" w:type="dxa"/>
            <w:tcBorders>
              <w:top w:val="single" w:sz="4" w:space="0" w:color="auto"/>
              <w:left w:val="single" w:sz="4" w:space="0" w:color="auto"/>
              <w:bottom w:val="single" w:sz="4" w:space="0" w:color="auto"/>
              <w:right w:val="single" w:sz="4" w:space="0" w:color="auto"/>
            </w:tcBorders>
          </w:tcPr>
          <w:p w14:paraId="096C5C8C" w14:textId="77777777" w:rsidR="00070BA5" w:rsidRDefault="00D50DCF">
            <w:pPr>
              <w:ind w:left="384"/>
            </w:pPr>
            <w:r>
              <w:rPr>
                <w:sz w:val="24"/>
              </w:rPr>
              <w:t>2.55</w:t>
            </w:r>
          </w:p>
        </w:tc>
      </w:tr>
      <w:tr w:rsidR="00070BA5" w14:paraId="0FCFD6F9" w14:textId="77777777" w:rsidTr="008D4F62">
        <w:trPr>
          <w:trHeight w:val="295"/>
        </w:trPr>
        <w:tc>
          <w:tcPr>
            <w:tcW w:w="272" w:type="dxa"/>
            <w:tcBorders>
              <w:top w:val="single" w:sz="2" w:space="0" w:color="000000"/>
              <w:left w:val="single" w:sz="2" w:space="0" w:color="000000"/>
              <w:bottom w:val="single" w:sz="2" w:space="0" w:color="000000"/>
              <w:right w:val="single" w:sz="4" w:space="0" w:color="auto"/>
            </w:tcBorders>
          </w:tcPr>
          <w:p w14:paraId="02942B1D" w14:textId="77777777" w:rsidR="00070BA5" w:rsidRPr="008D4F62" w:rsidRDefault="00D50DCF">
            <w:pPr>
              <w:ind w:left="50"/>
              <w:jc w:val="both"/>
              <w:rPr>
                <w:sz w:val="28"/>
                <w:szCs w:val="28"/>
              </w:rPr>
            </w:pPr>
            <w:r w:rsidRPr="008D4F62">
              <w:rPr>
                <w:sz w:val="28"/>
                <w:szCs w:val="28"/>
              </w:rPr>
              <w:t xml:space="preserve">L </w:t>
            </w:r>
          </w:p>
        </w:tc>
        <w:tc>
          <w:tcPr>
            <w:tcW w:w="7396" w:type="dxa"/>
            <w:tcBorders>
              <w:top w:val="single" w:sz="4" w:space="0" w:color="auto"/>
              <w:left w:val="single" w:sz="4" w:space="0" w:color="auto"/>
              <w:bottom w:val="single" w:sz="4" w:space="0" w:color="auto"/>
              <w:right w:val="single" w:sz="4" w:space="0" w:color="auto"/>
            </w:tcBorders>
          </w:tcPr>
          <w:p w14:paraId="0946A6E5" w14:textId="77777777" w:rsidR="00070BA5" w:rsidRDefault="00D50DCF">
            <w:pPr>
              <w:ind w:left="46"/>
            </w:pPr>
            <w:r>
              <w:rPr>
                <w:sz w:val="24"/>
              </w:rPr>
              <w:t>Dealers Commission</w:t>
            </w:r>
          </w:p>
        </w:tc>
        <w:tc>
          <w:tcPr>
            <w:tcW w:w="994" w:type="dxa"/>
            <w:tcBorders>
              <w:top w:val="single" w:sz="4" w:space="0" w:color="auto"/>
              <w:left w:val="single" w:sz="4" w:space="0" w:color="auto"/>
              <w:bottom w:val="single" w:sz="4" w:space="0" w:color="auto"/>
              <w:right w:val="single" w:sz="4" w:space="0" w:color="auto"/>
            </w:tcBorders>
          </w:tcPr>
          <w:p w14:paraId="767D4AE0" w14:textId="77777777" w:rsidR="00070BA5" w:rsidRDefault="00D50DCF">
            <w:pPr>
              <w:ind w:left="435"/>
            </w:pPr>
            <w:r>
              <w:rPr>
                <w:sz w:val="24"/>
              </w:rPr>
              <w:t>3.35</w:t>
            </w:r>
          </w:p>
        </w:tc>
        <w:tc>
          <w:tcPr>
            <w:tcW w:w="886" w:type="dxa"/>
            <w:tcBorders>
              <w:top w:val="single" w:sz="4" w:space="0" w:color="auto"/>
              <w:left w:val="single" w:sz="4" w:space="0" w:color="auto"/>
              <w:bottom w:val="single" w:sz="4" w:space="0" w:color="auto"/>
              <w:right w:val="single" w:sz="4" w:space="0" w:color="auto"/>
            </w:tcBorders>
          </w:tcPr>
          <w:p w14:paraId="3FAE603D" w14:textId="77777777" w:rsidR="00070BA5" w:rsidRDefault="00D50DCF">
            <w:pPr>
              <w:ind w:left="334"/>
            </w:pPr>
            <w:r>
              <w:rPr>
                <w:sz w:val="24"/>
              </w:rPr>
              <w:t>3.35</w:t>
            </w:r>
          </w:p>
        </w:tc>
        <w:tc>
          <w:tcPr>
            <w:tcW w:w="930" w:type="dxa"/>
            <w:tcBorders>
              <w:top w:val="single" w:sz="4" w:space="0" w:color="auto"/>
              <w:left w:val="single" w:sz="4" w:space="0" w:color="auto"/>
              <w:bottom w:val="single" w:sz="4" w:space="0" w:color="auto"/>
              <w:right w:val="single" w:sz="4" w:space="0" w:color="auto"/>
            </w:tcBorders>
          </w:tcPr>
          <w:p w14:paraId="1FAECBDE" w14:textId="77777777" w:rsidR="00070BA5" w:rsidRDefault="00070BA5"/>
        </w:tc>
      </w:tr>
      <w:tr w:rsidR="008D4F62" w14:paraId="252A46FF" w14:textId="77777777" w:rsidTr="008D4F62">
        <w:trPr>
          <w:trHeight w:val="294"/>
        </w:trPr>
        <w:tc>
          <w:tcPr>
            <w:tcW w:w="272" w:type="dxa"/>
            <w:tcBorders>
              <w:top w:val="single" w:sz="2" w:space="0" w:color="000000"/>
              <w:left w:val="single" w:sz="2" w:space="0" w:color="000000"/>
              <w:bottom w:val="single" w:sz="2" w:space="0" w:color="000000"/>
              <w:right w:val="single" w:sz="4" w:space="0" w:color="auto"/>
            </w:tcBorders>
          </w:tcPr>
          <w:p w14:paraId="3376C156" w14:textId="77777777" w:rsidR="008D4F62" w:rsidRDefault="008D4F62">
            <w:pPr>
              <w:ind w:left="58"/>
              <w:jc w:val="both"/>
            </w:pPr>
            <w:r>
              <w:rPr>
                <w:sz w:val="24"/>
              </w:rPr>
              <w:t xml:space="preserve">M </w:t>
            </w:r>
          </w:p>
        </w:tc>
        <w:tc>
          <w:tcPr>
            <w:tcW w:w="7396" w:type="dxa"/>
            <w:tcBorders>
              <w:top w:val="single" w:sz="4" w:space="0" w:color="auto"/>
              <w:left w:val="single" w:sz="4" w:space="0" w:color="auto"/>
              <w:bottom w:val="single" w:sz="4" w:space="0" w:color="auto"/>
              <w:right w:val="single" w:sz="4" w:space="0" w:color="auto"/>
            </w:tcBorders>
          </w:tcPr>
          <w:p w14:paraId="6DE3C087" w14:textId="77777777" w:rsidR="008D4F62" w:rsidRDefault="008D4F62">
            <w:pPr>
              <w:ind w:left="53"/>
            </w:pPr>
            <w:r>
              <w:rPr>
                <w:sz w:val="26"/>
              </w:rPr>
              <w:t>Petroleum</w:t>
            </w:r>
            <w:r>
              <w:rPr>
                <w:sz w:val="26"/>
                <w:u w:val="single" w:color="000000"/>
              </w:rPr>
              <w:t xml:space="preserve"> Levy as notified by Fed</w:t>
            </w:r>
            <w:r>
              <w:rPr>
                <w:sz w:val="26"/>
              </w:rPr>
              <w:t>eral Govt.</w:t>
            </w:r>
          </w:p>
        </w:tc>
        <w:tc>
          <w:tcPr>
            <w:tcW w:w="994" w:type="dxa"/>
            <w:tcBorders>
              <w:top w:val="single" w:sz="4" w:space="0" w:color="auto"/>
              <w:left w:val="single" w:sz="4" w:space="0" w:color="auto"/>
              <w:bottom w:val="single" w:sz="4" w:space="0" w:color="auto"/>
              <w:right w:val="single" w:sz="4" w:space="0" w:color="auto"/>
            </w:tcBorders>
          </w:tcPr>
          <w:p w14:paraId="555DF566" w14:textId="77777777" w:rsidR="008D4F62" w:rsidRDefault="008D4F62">
            <w:pPr>
              <w:ind w:left="171"/>
              <w:jc w:val="center"/>
            </w:pPr>
            <w:r>
              <w:rPr>
                <w:sz w:val="26"/>
              </w:rPr>
              <w:t>10.00</w:t>
            </w:r>
          </w:p>
        </w:tc>
        <w:tc>
          <w:tcPr>
            <w:tcW w:w="886" w:type="dxa"/>
            <w:tcBorders>
              <w:top w:val="single" w:sz="4" w:space="0" w:color="auto"/>
              <w:left w:val="single" w:sz="4" w:space="0" w:color="auto"/>
              <w:bottom w:val="single" w:sz="4" w:space="0" w:color="auto"/>
              <w:right w:val="single" w:sz="4" w:space="0" w:color="auto"/>
            </w:tcBorders>
          </w:tcPr>
          <w:p w14:paraId="109C3BB9" w14:textId="77777777" w:rsidR="008D4F62" w:rsidRDefault="008D4F62">
            <w:pPr>
              <w:ind w:left="70"/>
              <w:jc w:val="center"/>
            </w:pPr>
            <w:r>
              <w:rPr>
                <w:sz w:val="26"/>
              </w:rPr>
              <w:t>11.73</w:t>
            </w:r>
          </w:p>
        </w:tc>
        <w:tc>
          <w:tcPr>
            <w:tcW w:w="930" w:type="dxa"/>
            <w:tcBorders>
              <w:top w:val="single" w:sz="4" w:space="0" w:color="auto"/>
              <w:left w:val="single" w:sz="4" w:space="0" w:color="auto"/>
              <w:bottom w:val="single" w:sz="4" w:space="0" w:color="auto"/>
              <w:right w:val="single" w:sz="4" w:space="0" w:color="auto"/>
            </w:tcBorders>
          </w:tcPr>
          <w:p w14:paraId="0FCF778E" w14:textId="21DE8005" w:rsidR="008D4F62" w:rsidRPr="008D4F62" w:rsidRDefault="008D4F62" w:rsidP="008D4F62">
            <w:pPr>
              <w:ind w:left="113"/>
              <w:jc w:val="center"/>
            </w:pPr>
            <w:r w:rsidRPr="008D4F62">
              <w:rPr>
                <w:sz w:val="24"/>
              </w:rPr>
              <w:t>15.08</w:t>
            </w:r>
          </w:p>
        </w:tc>
      </w:tr>
      <w:tr w:rsidR="008D4F62" w:rsidRPr="008D4F62" w14:paraId="48EC356A" w14:textId="77777777" w:rsidTr="008D4F62">
        <w:trPr>
          <w:trHeight w:val="296"/>
        </w:trPr>
        <w:tc>
          <w:tcPr>
            <w:tcW w:w="272" w:type="dxa"/>
            <w:tcBorders>
              <w:top w:val="single" w:sz="2" w:space="0" w:color="000000"/>
              <w:left w:val="single" w:sz="2" w:space="0" w:color="000000"/>
              <w:bottom w:val="single" w:sz="2" w:space="0" w:color="000000"/>
              <w:right w:val="single" w:sz="4" w:space="0" w:color="auto"/>
            </w:tcBorders>
          </w:tcPr>
          <w:p w14:paraId="61F27841" w14:textId="77777777" w:rsidR="008D4F62" w:rsidRDefault="008D4F62">
            <w:pPr>
              <w:ind w:left="58"/>
              <w:jc w:val="both"/>
            </w:pPr>
            <w:r>
              <w:rPr>
                <w:sz w:val="30"/>
              </w:rPr>
              <w:t xml:space="preserve">N </w:t>
            </w:r>
          </w:p>
        </w:tc>
        <w:tc>
          <w:tcPr>
            <w:tcW w:w="7396" w:type="dxa"/>
            <w:tcBorders>
              <w:top w:val="single" w:sz="4" w:space="0" w:color="auto"/>
              <w:left w:val="single" w:sz="4" w:space="0" w:color="auto"/>
              <w:bottom w:val="single" w:sz="4" w:space="0" w:color="auto"/>
              <w:right w:val="single" w:sz="4" w:space="0" w:color="auto"/>
            </w:tcBorders>
          </w:tcPr>
          <w:p w14:paraId="2DFC4ABA" w14:textId="77777777" w:rsidR="008D4F62" w:rsidRDefault="008D4F62">
            <w:pPr>
              <w:ind w:left="53"/>
            </w:pPr>
            <w:r>
              <w:rPr>
                <w:sz w:val="26"/>
              </w:rPr>
              <w:t xml:space="preserve">Subtotal </w:t>
            </w:r>
            <w:r>
              <w:rPr>
                <w:sz w:val="26"/>
                <w:u w:val="single" w:color="000000"/>
              </w:rPr>
              <w:t xml:space="preserve">(J + </w:t>
            </w:r>
            <w:r>
              <w:rPr>
                <w:sz w:val="26"/>
              </w:rPr>
              <w:t>L</w:t>
            </w:r>
            <w:r>
              <w:rPr>
                <w:sz w:val="26"/>
                <w:u w:val="single" w:color="000000"/>
              </w:rPr>
              <w:t xml:space="preserve"> + M)</w:t>
            </w:r>
          </w:p>
        </w:tc>
        <w:tc>
          <w:tcPr>
            <w:tcW w:w="994" w:type="dxa"/>
            <w:tcBorders>
              <w:top w:val="single" w:sz="4" w:space="0" w:color="auto"/>
              <w:left w:val="single" w:sz="4" w:space="0" w:color="auto"/>
              <w:bottom w:val="single" w:sz="4" w:space="0" w:color="auto"/>
              <w:right w:val="single" w:sz="4" w:space="0" w:color="auto"/>
            </w:tcBorders>
          </w:tcPr>
          <w:p w14:paraId="17890328" w14:textId="79391E5B" w:rsidR="008D4F62" w:rsidRPr="008D4F62" w:rsidRDefault="008D4F62" w:rsidP="008D4F62">
            <w:pPr>
              <w:ind w:left="121"/>
              <w:jc w:val="center"/>
            </w:pPr>
            <w:r w:rsidRPr="008D4F62">
              <w:rPr>
                <w:sz w:val="26"/>
                <w:u w:color="000000"/>
              </w:rPr>
              <w:t>70.78</w:t>
            </w:r>
          </w:p>
        </w:tc>
        <w:tc>
          <w:tcPr>
            <w:tcW w:w="886" w:type="dxa"/>
            <w:tcBorders>
              <w:top w:val="single" w:sz="4" w:space="0" w:color="auto"/>
              <w:left w:val="single" w:sz="4" w:space="0" w:color="auto"/>
              <w:bottom w:val="single" w:sz="4" w:space="0" w:color="auto"/>
              <w:right w:val="single" w:sz="4" w:space="0" w:color="auto"/>
            </w:tcBorders>
          </w:tcPr>
          <w:p w14:paraId="7E4AD2AB" w14:textId="77777777" w:rsidR="008D4F62" w:rsidRDefault="008D4F62" w:rsidP="008D4F62">
            <w:pPr>
              <w:ind w:left="168"/>
              <w:jc w:val="center"/>
            </w:pPr>
            <w:r>
              <w:rPr>
                <w:sz w:val="26"/>
              </w:rPr>
              <w:t>71.37</w:t>
            </w:r>
          </w:p>
        </w:tc>
        <w:tc>
          <w:tcPr>
            <w:tcW w:w="930" w:type="dxa"/>
            <w:tcBorders>
              <w:top w:val="single" w:sz="4" w:space="0" w:color="auto"/>
              <w:left w:val="single" w:sz="4" w:space="0" w:color="auto"/>
              <w:bottom w:val="single" w:sz="4" w:space="0" w:color="auto"/>
              <w:right w:val="single" w:sz="4" w:space="0" w:color="auto"/>
            </w:tcBorders>
          </w:tcPr>
          <w:p w14:paraId="1780F2B8" w14:textId="43774E02" w:rsidR="008D4F62" w:rsidRPr="008D4F62" w:rsidRDefault="008D4F62" w:rsidP="008D4F62">
            <w:pPr>
              <w:ind w:left="70"/>
              <w:jc w:val="center"/>
            </w:pPr>
            <w:r w:rsidRPr="008D4F62">
              <w:rPr>
                <w:sz w:val="26"/>
              </w:rPr>
              <w:t>71.37</w:t>
            </w:r>
          </w:p>
        </w:tc>
      </w:tr>
      <w:tr w:rsidR="008D4F62" w:rsidRPr="008D4F62" w14:paraId="56436AC1" w14:textId="77777777" w:rsidTr="008D4F62">
        <w:trPr>
          <w:trHeight w:val="294"/>
        </w:trPr>
        <w:tc>
          <w:tcPr>
            <w:tcW w:w="272" w:type="dxa"/>
            <w:vMerge w:val="restart"/>
            <w:tcBorders>
              <w:top w:val="single" w:sz="2" w:space="0" w:color="000000"/>
              <w:left w:val="single" w:sz="2" w:space="0" w:color="000000"/>
              <w:bottom w:val="single" w:sz="2" w:space="0" w:color="000000"/>
              <w:right w:val="single" w:sz="4" w:space="0" w:color="auto"/>
            </w:tcBorders>
          </w:tcPr>
          <w:p w14:paraId="28CA02AB" w14:textId="77777777" w:rsidR="008D4F62" w:rsidRPr="008D4F62" w:rsidRDefault="008D4F62">
            <w:pPr>
              <w:ind w:left="57" w:hanging="7"/>
              <w:rPr>
                <w:sz w:val="28"/>
                <w:szCs w:val="28"/>
              </w:rPr>
            </w:pPr>
            <w:r w:rsidRPr="008D4F62">
              <w:rPr>
                <w:sz w:val="28"/>
                <w:szCs w:val="28"/>
              </w:rPr>
              <w:t xml:space="preserve">O P </w:t>
            </w:r>
          </w:p>
        </w:tc>
        <w:tc>
          <w:tcPr>
            <w:tcW w:w="7396" w:type="dxa"/>
            <w:tcBorders>
              <w:top w:val="single" w:sz="4" w:space="0" w:color="auto"/>
              <w:left w:val="single" w:sz="4" w:space="0" w:color="auto"/>
              <w:bottom w:val="single" w:sz="4" w:space="0" w:color="auto"/>
              <w:right w:val="single" w:sz="4" w:space="0" w:color="auto"/>
            </w:tcBorders>
          </w:tcPr>
          <w:p w14:paraId="68D527D2" w14:textId="77777777" w:rsidR="008D4F62" w:rsidRDefault="008D4F62">
            <w:pPr>
              <w:ind w:left="46"/>
            </w:pPr>
            <w:r>
              <w:rPr>
                <w:sz w:val="24"/>
              </w:rPr>
              <w:t>Sales Tax</w:t>
            </w:r>
          </w:p>
        </w:tc>
        <w:tc>
          <w:tcPr>
            <w:tcW w:w="994" w:type="dxa"/>
            <w:tcBorders>
              <w:top w:val="single" w:sz="4" w:space="0" w:color="auto"/>
              <w:left w:val="single" w:sz="4" w:space="0" w:color="auto"/>
              <w:bottom w:val="single" w:sz="4" w:space="0" w:color="auto"/>
              <w:right w:val="single" w:sz="4" w:space="0" w:color="auto"/>
            </w:tcBorders>
          </w:tcPr>
          <w:p w14:paraId="54658AFD" w14:textId="1F4E7A34" w:rsidR="008D4F62" w:rsidRDefault="008D4F62" w:rsidP="008D4F62">
            <w:pPr>
              <w:jc w:val="center"/>
            </w:pPr>
            <w:r>
              <w:rPr>
                <w:sz w:val="24"/>
              </w:rPr>
              <w:t>15.22</w:t>
            </w:r>
          </w:p>
        </w:tc>
        <w:tc>
          <w:tcPr>
            <w:tcW w:w="886" w:type="dxa"/>
            <w:tcBorders>
              <w:top w:val="single" w:sz="4" w:space="0" w:color="auto"/>
              <w:left w:val="single" w:sz="4" w:space="0" w:color="auto"/>
              <w:bottom w:val="single" w:sz="4" w:space="0" w:color="auto"/>
              <w:right w:val="single" w:sz="4" w:space="0" w:color="auto"/>
            </w:tcBorders>
          </w:tcPr>
          <w:p w14:paraId="5691F4BC" w14:textId="77777777" w:rsidR="008D4F62" w:rsidRDefault="008D4F62" w:rsidP="008D4F62">
            <w:pPr>
              <w:ind w:left="77"/>
              <w:jc w:val="center"/>
            </w:pPr>
            <w:r>
              <w:rPr>
                <w:sz w:val="26"/>
              </w:rPr>
              <w:t>12.13</w:t>
            </w:r>
          </w:p>
        </w:tc>
        <w:tc>
          <w:tcPr>
            <w:tcW w:w="930" w:type="dxa"/>
            <w:tcBorders>
              <w:top w:val="single" w:sz="4" w:space="0" w:color="auto"/>
              <w:left w:val="single" w:sz="4" w:space="0" w:color="auto"/>
              <w:bottom w:val="single" w:sz="4" w:space="0" w:color="auto"/>
              <w:right w:val="single" w:sz="4" w:space="0" w:color="auto"/>
            </w:tcBorders>
          </w:tcPr>
          <w:p w14:paraId="3866AE8F" w14:textId="52F88A0D" w:rsidR="008D4F62" w:rsidRPr="008D4F62" w:rsidRDefault="008D4F62" w:rsidP="008D4F62">
            <w:pPr>
              <w:jc w:val="center"/>
            </w:pPr>
            <w:r w:rsidRPr="008D4F62">
              <w:rPr>
                <w:sz w:val="24"/>
              </w:rPr>
              <w:t>12.13</w:t>
            </w:r>
          </w:p>
        </w:tc>
      </w:tr>
      <w:tr w:rsidR="00070BA5" w14:paraId="0D5E19E1" w14:textId="77777777" w:rsidTr="008D4F62">
        <w:trPr>
          <w:trHeight w:val="296"/>
        </w:trPr>
        <w:tc>
          <w:tcPr>
            <w:tcW w:w="272" w:type="dxa"/>
            <w:vMerge/>
            <w:tcBorders>
              <w:top w:val="nil"/>
              <w:left w:val="single" w:sz="2" w:space="0" w:color="000000"/>
              <w:bottom w:val="single" w:sz="2" w:space="0" w:color="000000"/>
              <w:right w:val="single" w:sz="4" w:space="0" w:color="auto"/>
            </w:tcBorders>
          </w:tcPr>
          <w:p w14:paraId="736360E7" w14:textId="77777777" w:rsidR="00070BA5" w:rsidRDefault="00070BA5"/>
        </w:tc>
        <w:tc>
          <w:tcPr>
            <w:tcW w:w="7396" w:type="dxa"/>
            <w:tcBorders>
              <w:top w:val="single" w:sz="4" w:space="0" w:color="auto"/>
              <w:left w:val="single" w:sz="4" w:space="0" w:color="auto"/>
              <w:bottom w:val="single" w:sz="4" w:space="0" w:color="auto"/>
              <w:right w:val="single" w:sz="4" w:space="0" w:color="auto"/>
            </w:tcBorders>
          </w:tcPr>
          <w:p w14:paraId="1F8AED1F" w14:textId="77777777" w:rsidR="00070BA5" w:rsidRDefault="00D50DCF">
            <w:pPr>
              <w:ind w:left="46"/>
            </w:pPr>
            <w:r>
              <w:rPr>
                <w:sz w:val="28"/>
              </w:rPr>
              <w:t xml:space="preserve">Max Ex-Depot sale </w:t>
            </w:r>
            <w:proofErr w:type="spellStart"/>
            <w:r>
              <w:rPr>
                <w:sz w:val="28"/>
              </w:rPr>
              <w:t>PricetN</w:t>
            </w:r>
            <w:proofErr w:type="spellEnd"/>
            <w:r>
              <w:rPr>
                <w:sz w:val="28"/>
              </w:rPr>
              <w:t xml:space="preserve"> + 0)</w:t>
            </w:r>
          </w:p>
        </w:tc>
        <w:tc>
          <w:tcPr>
            <w:tcW w:w="994" w:type="dxa"/>
            <w:tcBorders>
              <w:top w:val="single" w:sz="4" w:space="0" w:color="auto"/>
              <w:left w:val="single" w:sz="4" w:space="0" w:color="auto"/>
              <w:bottom w:val="single" w:sz="4" w:space="0" w:color="auto"/>
              <w:right w:val="single" w:sz="4" w:space="0" w:color="auto"/>
            </w:tcBorders>
          </w:tcPr>
          <w:p w14:paraId="2FB776C2" w14:textId="77777777" w:rsidR="00070BA5" w:rsidRDefault="00D50DCF">
            <w:pPr>
              <w:ind w:left="113"/>
              <w:jc w:val="center"/>
            </w:pPr>
            <w:r>
              <w:rPr>
                <w:sz w:val="28"/>
              </w:rPr>
              <w:t>86.00</w:t>
            </w:r>
          </w:p>
        </w:tc>
        <w:tc>
          <w:tcPr>
            <w:tcW w:w="886" w:type="dxa"/>
            <w:tcBorders>
              <w:top w:val="single" w:sz="4" w:space="0" w:color="auto"/>
              <w:left w:val="single" w:sz="4" w:space="0" w:color="auto"/>
              <w:bottom w:val="single" w:sz="4" w:space="0" w:color="auto"/>
              <w:right w:val="single" w:sz="4" w:space="0" w:color="auto"/>
            </w:tcBorders>
          </w:tcPr>
          <w:p w14:paraId="2C53C8AB" w14:textId="77777777" w:rsidR="00070BA5" w:rsidRDefault="00D50DCF">
            <w:pPr>
              <w:ind w:left="161"/>
            </w:pPr>
            <w:r>
              <w:rPr>
                <w:sz w:val="26"/>
              </w:rPr>
              <w:t>83.50</w:t>
            </w:r>
          </w:p>
        </w:tc>
        <w:tc>
          <w:tcPr>
            <w:tcW w:w="930" w:type="dxa"/>
            <w:tcBorders>
              <w:top w:val="single" w:sz="4" w:space="0" w:color="auto"/>
              <w:left w:val="single" w:sz="4" w:space="0" w:color="auto"/>
              <w:bottom w:val="single" w:sz="4" w:space="0" w:color="auto"/>
              <w:right w:val="single" w:sz="4" w:space="0" w:color="auto"/>
            </w:tcBorders>
          </w:tcPr>
          <w:p w14:paraId="254619F2" w14:textId="77777777" w:rsidR="00070BA5" w:rsidRDefault="00D50DCF">
            <w:pPr>
              <w:ind w:left="63"/>
              <w:jc w:val="center"/>
            </w:pPr>
            <w:r>
              <w:rPr>
                <w:sz w:val="26"/>
              </w:rPr>
              <w:t>83.50</w:t>
            </w:r>
          </w:p>
        </w:tc>
      </w:tr>
      <w:tr w:rsidR="008D4F62" w14:paraId="003153E9" w14:textId="77777777" w:rsidTr="008D4F62">
        <w:trPr>
          <w:trHeight w:val="297"/>
        </w:trPr>
        <w:tc>
          <w:tcPr>
            <w:tcW w:w="272" w:type="dxa"/>
            <w:vMerge w:val="restart"/>
            <w:tcBorders>
              <w:top w:val="single" w:sz="2" w:space="0" w:color="000000"/>
              <w:left w:val="single" w:sz="2" w:space="0" w:color="000000"/>
              <w:bottom w:val="single" w:sz="2" w:space="0" w:color="000000"/>
              <w:right w:val="single" w:sz="4" w:space="0" w:color="auto"/>
            </w:tcBorders>
          </w:tcPr>
          <w:p w14:paraId="6E1392B8" w14:textId="77777777" w:rsidR="008D4F62" w:rsidRDefault="008D4F62"/>
        </w:tc>
        <w:tc>
          <w:tcPr>
            <w:tcW w:w="7396" w:type="dxa"/>
            <w:tcBorders>
              <w:top w:val="single" w:sz="4" w:space="0" w:color="auto"/>
              <w:left w:val="single" w:sz="4" w:space="0" w:color="auto"/>
              <w:bottom w:val="single" w:sz="4" w:space="0" w:color="auto"/>
              <w:right w:val="single" w:sz="4" w:space="0" w:color="auto"/>
            </w:tcBorders>
          </w:tcPr>
          <w:p w14:paraId="7FF08FB5" w14:textId="77777777" w:rsidR="008D4F62" w:rsidRDefault="008D4F62"/>
        </w:tc>
        <w:tc>
          <w:tcPr>
            <w:tcW w:w="994" w:type="dxa"/>
            <w:tcBorders>
              <w:top w:val="single" w:sz="4" w:space="0" w:color="auto"/>
              <w:left w:val="single" w:sz="4" w:space="0" w:color="auto"/>
              <w:bottom w:val="single" w:sz="4" w:space="0" w:color="auto"/>
              <w:right w:val="single" w:sz="4" w:space="0" w:color="auto"/>
            </w:tcBorders>
          </w:tcPr>
          <w:p w14:paraId="4AC5FE20" w14:textId="77777777" w:rsidR="008D4F62" w:rsidRDefault="008D4F62"/>
        </w:tc>
        <w:tc>
          <w:tcPr>
            <w:tcW w:w="886" w:type="dxa"/>
            <w:tcBorders>
              <w:top w:val="single" w:sz="4" w:space="0" w:color="auto"/>
              <w:left w:val="single" w:sz="4" w:space="0" w:color="auto"/>
              <w:bottom w:val="single" w:sz="4" w:space="0" w:color="auto"/>
              <w:right w:val="single" w:sz="4" w:space="0" w:color="auto"/>
            </w:tcBorders>
          </w:tcPr>
          <w:p w14:paraId="28B2F6B4" w14:textId="77777777" w:rsidR="008D4F62" w:rsidRDefault="008D4F62"/>
        </w:tc>
        <w:tc>
          <w:tcPr>
            <w:tcW w:w="930" w:type="dxa"/>
            <w:tcBorders>
              <w:top w:val="single" w:sz="4" w:space="0" w:color="auto"/>
              <w:left w:val="single" w:sz="4" w:space="0" w:color="auto"/>
              <w:bottom w:val="single" w:sz="4" w:space="0" w:color="auto"/>
              <w:right w:val="single" w:sz="4" w:space="0" w:color="auto"/>
            </w:tcBorders>
            <w:vAlign w:val="bottom"/>
          </w:tcPr>
          <w:p w14:paraId="74AF3280" w14:textId="4281C898" w:rsidR="008D4F62" w:rsidRDefault="008D4F62">
            <w:pPr>
              <w:ind w:left="-5"/>
            </w:pPr>
          </w:p>
        </w:tc>
      </w:tr>
      <w:tr w:rsidR="008D4F62" w14:paraId="76270C17" w14:textId="77777777" w:rsidTr="008D4F62">
        <w:trPr>
          <w:trHeight w:val="289"/>
        </w:trPr>
        <w:tc>
          <w:tcPr>
            <w:tcW w:w="272" w:type="dxa"/>
            <w:vMerge/>
            <w:tcBorders>
              <w:top w:val="nil"/>
              <w:left w:val="single" w:sz="2" w:space="0" w:color="000000"/>
              <w:bottom w:val="nil"/>
              <w:right w:val="single" w:sz="2" w:space="0" w:color="000000"/>
            </w:tcBorders>
          </w:tcPr>
          <w:p w14:paraId="7F6CCB69" w14:textId="77777777" w:rsidR="008D4F62" w:rsidRDefault="008D4F62"/>
        </w:tc>
        <w:tc>
          <w:tcPr>
            <w:tcW w:w="7396" w:type="dxa"/>
            <w:vMerge w:val="restart"/>
            <w:tcBorders>
              <w:top w:val="single" w:sz="4" w:space="0" w:color="auto"/>
              <w:left w:val="single" w:sz="2" w:space="0" w:color="000000"/>
              <w:bottom w:val="single" w:sz="2" w:space="0" w:color="000000"/>
              <w:right w:val="single" w:sz="2" w:space="0" w:color="000000"/>
            </w:tcBorders>
          </w:tcPr>
          <w:p w14:paraId="0BC47D13" w14:textId="77777777" w:rsidR="008D4F62" w:rsidRDefault="008D4F62">
            <w:pPr>
              <w:ind w:left="46"/>
            </w:pPr>
            <w:r>
              <w:rPr>
                <w:sz w:val="26"/>
              </w:rPr>
              <w:t>D</w:t>
            </w:r>
            <w:r>
              <w:rPr>
                <w:sz w:val="26"/>
                <w:u w:val="single" w:color="000000"/>
              </w:rPr>
              <w:t>ifference betwee</w:t>
            </w:r>
            <w:r>
              <w:rPr>
                <w:sz w:val="26"/>
              </w:rPr>
              <w:t xml:space="preserve">n </w:t>
            </w:r>
            <w:r>
              <w:rPr>
                <w:sz w:val="26"/>
                <w:u w:val="single" w:color="000000"/>
              </w:rPr>
              <w:t>MOGAS and EIO (Rs/Liter)</w:t>
            </w:r>
          </w:p>
          <w:p w14:paraId="0BFF026B" w14:textId="77777777" w:rsidR="008D4F62" w:rsidRDefault="008D4F62">
            <w:pPr>
              <w:ind w:right="48"/>
              <w:jc w:val="right"/>
            </w:pPr>
            <w:r>
              <w:rPr>
                <w:sz w:val="26"/>
              </w:rPr>
              <w:t>E-</w:t>
            </w:r>
            <w:proofErr w:type="spellStart"/>
            <w:r>
              <w:rPr>
                <w:sz w:val="26"/>
              </w:rPr>
              <w:t>lO</w:t>
            </w:r>
            <w:proofErr w:type="spellEnd"/>
            <w:r>
              <w:rPr>
                <w:sz w:val="26"/>
              </w:rPr>
              <w:t xml:space="preserve"> Cheaper by %age</w:t>
            </w:r>
          </w:p>
        </w:tc>
        <w:tc>
          <w:tcPr>
            <w:tcW w:w="994" w:type="dxa"/>
            <w:tcBorders>
              <w:top w:val="single" w:sz="4" w:space="0" w:color="auto"/>
              <w:left w:val="single" w:sz="2" w:space="0" w:color="000000"/>
              <w:bottom w:val="nil"/>
              <w:right w:val="single" w:sz="2" w:space="0" w:color="000000"/>
            </w:tcBorders>
          </w:tcPr>
          <w:p w14:paraId="510C8568" w14:textId="77777777" w:rsidR="008D4F62" w:rsidRDefault="008D4F62">
            <w:pPr>
              <w:ind w:right="62"/>
              <w:jc w:val="right"/>
            </w:pPr>
            <w:r>
              <w:rPr>
                <w:sz w:val="26"/>
              </w:rPr>
              <w:t>(2.50)</w:t>
            </w:r>
          </w:p>
        </w:tc>
        <w:tc>
          <w:tcPr>
            <w:tcW w:w="886" w:type="dxa"/>
            <w:vMerge w:val="restart"/>
            <w:tcBorders>
              <w:top w:val="single" w:sz="4" w:space="0" w:color="auto"/>
              <w:left w:val="single" w:sz="2" w:space="0" w:color="000000"/>
              <w:bottom w:val="single" w:sz="2" w:space="0" w:color="000000"/>
              <w:right w:val="single" w:sz="4" w:space="0" w:color="auto"/>
            </w:tcBorders>
            <w:vAlign w:val="bottom"/>
          </w:tcPr>
          <w:p w14:paraId="6866CC02" w14:textId="77777777" w:rsidR="008D4F62" w:rsidRDefault="008D4F62">
            <w:pPr>
              <w:ind w:left="168"/>
            </w:pPr>
            <w:r>
              <w:rPr>
                <w:sz w:val="28"/>
              </w:rPr>
              <w:t xml:space="preserve">2.91% </w:t>
            </w:r>
          </w:p>
        </w:tc>
        <w:tc>
          <w:tcPr>
            <w:tcW w:w="930" w:type="dxa"/>
            <w:tcBorders>
              <w:top w:val="single" w:sz="4" w:space="0" w:color="auto"/>
              <w:left w:val="single" w:sz="4" w:space="0" w:color="auto"/>
              <w:bottom w:val="single" w:sz="4" w:space="0" w:color="auto"/>
              <w:right w:val="single" w:sz="4" w:space="0" w:color="auto"/>
            </w:tcBorders>
          </w:tcPr>
          <w:p w14:paraId="4AAD51C7" w14:textId="77777777" w:rsidR="008D4F62" w:rsidRDefault="008D4F62"/>
        </w:tc>
      </w:tr>
      <w:tr w:rsidR="008D4F62" w14:paraId="552C5579" w14:textId="77777777" w:rsidTr="008D4F62">
        <w:trPr>
          <w:trHeight w:val="312"/>
        </w:trPr>
        <w:tc>
          <w:tcPr>
            <w:tcW w:w="272" w:type="dxa"/>
            <w:vMerge/>
            <w:tcBorders>
              <w:top w:val="nil"/>
              <w:left w:val="single" w:sz="2" w:space="0" w:color="000000"/>
              <w:bottom w:val="single" w:sz="2" w:space="0" w:color="000000"/>
              <w:right w:val="single" w:sz="2" w:space="0" w:color="000000"/>
            </w:tcBorders>
          </w:tcPr>
          <w:p w14:paraId="5307D586" w14:textId="77777777" w:rsidR="008D4F62" w:rsidRDefault="008D4F62"/>
        </w:tc>
        <w:tc>
          <w:tcPr>
            <w:tcW w:w="7396" w:type="dxa"/>
            <w:vMerge/>
            <w:tcBorders>
              <w:top w:val="nil"/>
              <w:left w:val="single" w:sz="2" w:space="0" w:color="000000"/>
              <w:bottom w:val="single" w:sz="2" w:space="0" w:color="000000"/>
              <w:right w:val="single" w:sz="2" w:space="0" w:color="000000"/>
            </w:tcBorders>
          </w:tcPr>
          <w:p w14:paraId="6E976997" w14:textId="77777777" w:rsidR="008D4F62" w:rsidRDefault="008D4F62"/>
        </w:tc>
        <w:tc>
          <w:tcPr>
            <w:tcW w:w="994" w:type="dxa"/>
            <w:tcBorders>
              <w:top w:val="nil"/>
              <w:left w:val="single" w:sz="2" w:space="0" w:color="000000"/>
              <w:bottom w:val="single" w:sz="2" w:space="0" w:color="000000"/>
              <w:right w:val="single" w:sz="2" w:space="0" w:color="000000"/>
            </w:tcBorders>
          </w:tcPr>
          <w:p w14:paraId="41BAC5FC" w14:textId="77777777" w:rsidR="008D4F62" w:rsidRDefault="008D4F62"/>
        </w:tc>
        <w:tc>
          <w:tcPr>
            <w:tcW w:w="886" w:type="dxa"/>
            <w:vMerge/>
            <w:tcBorders>
              <w:top w:val="nil"/>
              <w:left w:val="single" w:sz="2" w:space="0" w:color="000000"/>
              <w:bottom w:val="single" w:sz="2" w:space="0" w:color="000000"/>
              <w:right w:val="single" w:sz="4" w:space="0" w:color="auto"/>
            </w:tcBorders>
          </w:tcPr>
          <w:p w14:paraId="354A1F67" w14:textId="77777777" w:rsidR="008D4F62" w:rsidRDefault="008D4F62"/>
        </w:tc>
        <w:tc>
          <w:tcPr>
            <w:tcW w:w="930" w:type="dxa"/>
            <w:tcBorders>
              <w:top w:val="single" w:sz="4" w:space="0" w:color="auto"/>
              <w:left w:val="single" w:sz="4" w:space="0" w:color="auto"/>
              <w:bottom w:val="single" w:sz="4" w:space="0" w:color="auto"/>
              <w:right w:val="single" w:sz="4" w:space="0" w:color="auto"/>
            </w:tcBorders>
          </w:tcPr>
          <w:p w14:paraId="77A37780" w14:textId="77777777" w:rsidR="008D4F62" w:rsidRDefault="008D4F62"/>
        </w:tc>
      </w:tr>
    </w:tbl>
    <w:p w14:paraId="20D7D30F" w14:textId="77777777" w:rsidR="00D50DCF" w:rsidRDefault="00D50DCF"/>
    <w:sectPr w:rsidR="00D50DCF">
      <w:pgSz w:w="11900" w:h="16820"/>
      <w:pgMar w:top="843" w:right="1203" w:bottom="605" w:left="9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B2871"/>
    <w:multiLevelType w:val="hybridMultilevel"/>
    <w:tmpl w:val="46D2496C"/>
    <w:lvl w:ilvl="0" w:tplc="2ABE2CBA">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94FCB0">
      <w:start w:val="1"/>
      <w:numFmt w:val="lowerLetter"/>
      <w:lvlText w:val="%2"/>
      <w:lvlJc w:val="left"/>
      <w:pPr>
        <w:ind w:left="1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DA572E">
      <w:start w:val="1"/>
      <w:numFmt w:val="lowerRoman"/>
      <w:lvlText w:val="%3"/>
      <w:lvlJc w:val="left"/>
      <w:pPr>
        <w:ind w:left="2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2EC1E2">
      <w:start w:val="1"/>
      <w:numFmt w:val="decimal"/>
      <w:lvlText w:val="%4"/>
      <w:lvlJc w:val="left"/>
      <w:pPr>
        <w:ind w:left="2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3E94EA">
      <w:start w:val="1"/>
      <w:numFmt w:val="lowerLetter"/>
      <w:lvlText w:val="%5"/>
      <w:lvlJc w:val="left"/>
      <w:pPr>
        <w:ind w:left="3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64190E">
      <w:start w:val="1"/>
      <w:numFmt w:val="lowerRoman"/>
      <w:lvlText w:val="%6"/>
      <w:lvlJc w:val="left"/>
      <w:pPr>
        <w:ind w:left="4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AC4F1FA">
      <w:start w:val="1"/>
      <w:numFmt w:val="decimal"/>
      <w:lvlText w:val="%7"/>
      <w:lvlJc w:val="left"/>
      <w:pPr>
        <w:ind w:left="5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4292D6">
      <w:start w:val="1"/>
      <w:numFmt w:val="lowerLetter"/>
      <w:lvlText w:val="%8"/>
      <w:lvlJc w:val="left"/>
      <w:pPr>
        <w:ind w:left="5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8EA242">
      <w:start w:val="1"/>
      <w:numFmt w:val="lowerRoman"/>
      <w:lvlText w:val="%9"/>
      <w:lvlJc w:val="left"/>
      <w:pPr>
        <w:ind w:left="6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BA5"/>
    <w:rsid w:val="00070BA5"/>
    <w:rsid w:val="0009480E"/>
    <w:rsid w:val="008D4F62"/>
    <w:rsid w:val="00D50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544E"/>
  <w15:docId w15:val="{1A867D2F-8A1C-4DD5-90B7-0A505426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7"/>
      <w:jc w:val="center"/>
      <w:outlineLvl w:val="0"/>
    </w:pPr>
    <w:rPr>
      <w:rFonts w:ascii="Calibri" w:eastAsia="Calibri" w:hAnsi="Calibri" w:cs="Calibri"/>
      <w:color w:val="000000"/>
      <w:sz w:val="26"/>
    </w:rPr>
  </w:style>
  <w:style w:type="paragraph" w:styleId="Heading2">
    <w:name w:val="heading 2"/>
    <w:next w:val="Normal"/>
    <w:link w:val="Heading2Char"/>
    <w:uiPriority w:val="9"/>
    <w:unhideWhenUsed/>
    <w:qFormat/>
    <w:pPr>
      <w:keepNext/>
      <w:keepLines/>
      <w:spacing w:after="198"/>
      <w:ind w:left="10" w:hanging="10"/>
      <w:jc w:val="center"/>
      <w:outlineLvl w:val="1"/>
    </w:pPr>
    <w:rPr>
      <w:rFonts w:ascii="Calibri" w:eastAsia="Calibri" w:hAnsi="Calibri" w:cs="Calibri"/>
      <w:color w:val="000000"/>
      <w:sz w:val="26"/>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6"/>
    </w:rPr>
  </w:style>
  <w:style w:type="character" w:customStyle="1" w:styleId="Heading2Char">
    <w:name w:val="Heading 2 Char"/>
    <w:link w:val="Heading2"/>
    <w:rPr>
      <w:rFonts w:ascii="Calibri" w:eastAsia="Calibri" w:hAnsi="Calibri" w:cs="Calibri"/>
      <w:color w:val="000000"/>
      <w:sz w:val="2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OGRA, FINANCE DEPARTMENT (051-9244360) KM_554e-20180331101924</dc:title>
  <dc:subject/>
  <dc:creator>Muhammad Furqan Abaid</dc:creator>
  <cp:keywords/>
  <cp:lastModifiedBy>Muhammad Huzaifah Zia</cp:lastModifiedBy>
  <cp:revision>4</cp:revision>
  <dcterms:created xsi:type="dcterms:W3CDTF">2021-10-21T07:25:00Z</dcterms:created>
  <dcterms:modified xsi:type="dcterms:W3CDTF">2021-10-27T05:23:00Z</dcterms:modified>
</cp:coreProperties>
</file>