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B10" w:rsidRPr="00CF3B1E" w:rsidRDefault="00CF3B1E">
      <w:pPr>
        <w:rPr>
          <w:b/>
          <w:lang w:val="en-GB"/>
        </w:rPr>
      </w:pPr>
      <w:r w:rsidRPr="00CF3B1E">
        <w:rPr>
          <w:b/>
          <w:lang w:val="en-GB"/>
        </w:rPr>
        <w:t>Privacy Policies</w:t>
      </w:r>
    </w:p>
    <w:p w:rsidR="00CF3B1E" w:rsidRDefault="00CF3B1E">
      <w:pPr>
        <w:rPr>
          <w:lang w:val="en-GB"/>
        </w:rPr>
      </w:pPr>
      <w:r>
        <w:rPr>
          <w:lang w:val="en-GB"/>
        </w:rPr>
        <w:tab/>
        <w:t>Team Personage welcome you to the website ………………….. which is operated by the official members of team Personage. Every member of team is working as one of the significant stakeholders that strive to his/her maximum to maintain your privacy. Personage strictly discourage the invasion of customer’s privacy for which the brand has established concrete privacy policies as mentioned below:</w:t>
      </w:r>
    </w:p>
    <w:p w:rsidR="00CF3B1E" w:rsidRDefault="00EE02CD" w:rsidP="00CF3B1E">
      <w:pPr>
        <w:pStyle w:val="ListParagraph"/>
        <w:numPr>
          <w:ilvl w:val="0"/>
          <w:numId w:val="1"/>
        </w:numPr>
        <w:rPr>
          <w:lang w:val="en-GB"/>
        </w:rPr>
      </w:pPr>
      <w:r>
        <w:rPr>
          <w:lang w:val="en-GB"/>
        </w:rPr>
        <w:t>All the information that we receive from the customer will be only used to process the order and will not be shared with any third party. Therefore, it is also suggested to the customers to prohibit from sharing their personal information (i.e. postal address, mobile number, email etc.) to the third party.</w:t>
      </w:r>
      <w:r w:rsidR="00CF3B1E" w:rsidRPr="00CF3B1E">
        <w:rPr>
          <w:lang w:val="en-GB"/>
        </w:rPr>
        <w:t xml:space="preserve"> </w:t>
      </w:r>
    </w:p>
    <w:p w:rsidR="00B418E4" w:rsidRDefault="00B418E4" w:rsidP="00CF3B1E">
      <w:pPr>
        <w:pStyle w:val="ListParagraph"/>
        <w:numPr>
          <w:ilvl w:val="0"/>
          <w:numId w:val="1"/>
        </w:numPr>
        <w:rPr>
          <w:lang w:val="en-GB"/>
        </w:rPr>
      </w:pPr>
      <w:r>
        <w:rPr>
          <w:lang w:val="en-GB"/>
        </w:rPr>
        <w:t>The information of visitors who visit the website of Personage is also used to manage data analytics for the development of future products and offerings.</w:t>
      </w:r>
    </w:p>
    <w:p w:rsidR="00C15828" w:rsidRDefault="00C15828" w:rsidP="00CF3B1E">
      <w:pPr>
        <w:pStyle w:val="ListParagraph"/>
        <w:numPr>
          <w:ilvl w:val="0"/>
          <w:numId w:val="1"/>
        </w:numPr>
        <w:rPr>
          <w:lang w:val="en-GB"/>
        </w:rPr>
      </w:pPr>
      <w:r>
        <w:rPr>
          <w:lang w:val="en-GB"/>
        </w:rPr>
        <w:t>Personal information of the customers is also used by the marketing team to update the customer</w:t>
      </w:r>
      <w:r w:rsidR="004F558C">
        <w:rPr>
          <w:lang w:val="en-GB"/>
        </w:rPr>
        <w:t>s</w:t>
      </w:r>
      <w:r>
        <w:rPr>
          <w:lang w:val="en-GB"/>
        </w:rPr>
        <w:t xml:space="preserve"> regarding the new product offerings and discount offers, which </w:t>
      </w:r>
      <w:r w:rsidR="004F558C">
        <w:rPr>
          <w:lang w:val="en-GB"/>
        </w:rPr>
        <w:t xml:space="preserve">primarily </w:t>
      </w:r>
      <w:r>
        <w:rPr>
          <w:lang w:val="en-GB"/>
        </w:rPr>
        <w:t>include direct mailing.</w:t>
      </w:r>
    </w:p>
    <w:p w:rsidR="00C15828" w:rsidRDefault="004F558C" w:rsidP="00CF3B1E">
      <w:pPr>
        <w:pStyle w:val="ListParagraph"/>
        <w:numPr>
          <w:ilvl w:val="0"/>
          <w:numId w:val="1"/>
        </w:numPr>
        <w:rPr>
          <w:lang w:val="en-GB"/>
        </w:rPr>
      </w:pPr>
      <w:r>
        <w:rPr>
          <w:lang w:val="en-GB"/>
        </w:rPr>
        <w:t>Customer’s information will only transfer to the authorised logistics partner who will help us in delivering the product on time. However, Personage reserved all the rights to take action against the third logistics for the misuse of any customer’s information.</w:t>
      </w:r>
    </w:p>
    <w:p w:rsidR="004F558C" w:rsidRDefault="004F558C" w:rsidP="00CF3B1E">
      <w:pPr>
        <w:pStyle w:val="ListParagraph"/>
        <w:numPr>
          <w:ilvl w:val="0"/>
          <w:numId w:val="1"/>
        </w:numPr>
        <w:rPr>
          <w:lang w:val="en-GB"/>
        </w:rPr>
      </w:pPr>
      <w:r>
        <w:rPr>
          <w:lang w:val="en-GB"/>
        </w:rPr>
        <w:t>All the customers and visitors reserved the right to request the team through email and chat box regarding un</w:t>
      </w:r>
      <w:r w:rsidR="004F485F">
        <w:rPr>
          <w:lang w:val="en-GB"/>
        </w:rPr>
        <w:t>-</w:t>
      </w:r>
      <w:r>
        <w:rPr>
          <w:lang w:val="en-GB"/>
        </w:rPr>
        <w:t>sub</w:t>
      </w:r>
      <w:r w:rsidR="004F485F">
        <w:rPr>
          <w:lang w:val="en-GB"/>
        </w:rPr>
        <w:t>s</w:t>
      </w:r>
      <w:r>
        <w:rPr>
          <w:lang w:val="en-GB"/>
        </w:rPr>
        <w:t>cription of direct marketing.</w:t>
      </w:r>
    </w:p>
    <w:p w:rsidR="00FD6834" w:rsidRDefault="00FD6834" w:rsidP="00FD6834">
      <w:pPr>
        <w:rPr>
          <w:b/>
          <w:lang w:val="en-GB"/>
        </w:rPr>
      </w:pPr>
      <w:r>
        <w:rPr>
          <w:b/>
          <w:lang w:val="en-GB"/>
        </w:rPr>
        <w:t>Return Policy</w:t>
      </w:r>
    </w:p>
    <w:p w:rsidR="00DD0C67" w:rsidRDefault="00FD6834" w:rsidP="00FD6834">
      <w:pPr>
        <w:rPr>
          <w:lang w:val="en-GB"/>
        </w:rPr>
      </w:pPr>
      <w:r>
        <w:rPr>
          <w:b/>
          <w:lang w:val="en-GB"/>
        </w:rPr>
        <w:tab/>
      </w:r>
      <w:r w:rsidR="000A30A6">
        <w:rPr>
          <w:lang w:val="en-GB"/>
        </w:rPr>
        <w:t>Personage always strive to deliver finest quality products to meet the requirement of the consumer and to establish a feeling of love for the brand.</w:t>
      </w:r>
    </w:p>
    <w:p w:rsidR="00FD6834" w:rsidRDefault="00DD0C67" w:rsidP="00FD6834">
      <w:pPr>
        <w:rPr>
          <w:lang w:val="en-GB"/>
        </w:rPr>
      </w:pPr>
      <w:r>
        <w:rPr>
          <w:lang w:val="en-GB"/>
        </w:rPr>
        <w:tab/>
        <w:t>Unfortunately, due to any reason if consumer wish to return the product, then in that case Personage offer 15 days’ return policy</w:t>
      </w:r>
      <w:r w:rsidR="00567E2C">
        <w:rPr>
          <w:lang w:val="en-GB"/>
        </w:rPr>
        <w:t xml:space="preserve"> (applicable in case of faulty product or late delivery)</w:t>
      </w:r>
      <w:r>
        <w:rPr>
          <w:lang w:val="en-GB"/>
        </w:rPr>
        <w:t>.</w:t>
      </w:r>
      <w:r w:rsidR="00B54D9B">
        <w:rPr>
          <w:lang w:val="en-GB"/>
        </w:rPr>
        <w:t xml:space="preserve"> All customer need </w:t>
      </w:r>
      <w:r w:rsidR="00F116B2">
        <w:rPr>
          <w:lang w:val="en-GB"/>
        </w:rPr>
        <w:t>to do i</w:t>
      </w:r>
      <w:r w:rsidR="00B54D9B">
        <w:rPr>
          <w:lang w:val="en-GB"/>
        </w:rPr>
        <w:t xml:space="preserve">s to send the uncut and original product in the same condition delivered by the courier to the below mentioned address along with complete packaging material, original receipt and tags. The payment will be return through online </w:t>
      </w:r>
      <w:r w:rsidR="00F116B2">
        <w:rPr>
          <w:lang w:val="en-GB"/>
        </w:rPr>
        <w:t xml:space="preserve">bank </w:t>
      </w:r>
      <w:r w:rsidR="00B54D9B">
        <w:rPr>
          <w:lang w:val="en-GB"/>
        </w:rPr>
        <w:t>transfer after receiving the product.</w:t>
      </w:r>
      <w:r w:rsidR="000A30A6">
        <w:rPr>
          <w:lang w:val="en-GB"/>
        </w:rPr>
        <w:t xml:space="preserve"> </w:t>
      </w:r>
    </w:p>
    <w:p w:rsidR="00BE06DC" w:rsidRDefault="00BE06DC" w:rsidP="00FD6834">
      <w:pPr>
        <w:rPr>
          <w:b/>
          <w:lang w:val="en-GB"/>
        </w:rPr>
      </w:pPr>
      <w:r w:rsidRPr="007670F4">
        <w:rPr>
          <w:b/>
          <w:lang w:val="en-GB"/>
        </w:rPr>
        <w:t xml:space="preserve">Note: Return policy is only applicable on non-discounted items; </w:t>
      </w:r>
      <w:r w:rsidR="007670F4" w:rsidRPr="007670F4">
        <w:rPr>
          <w:b/>
          <w:lang w:val="en-GB"/>
        </w:rPr>
        <w:t>however,</w:t>
      </w:r>
      <w:r w:rsidRPr="007670F4">
        <w:rPr>
          <w:b/>
          <w:lang w:val="en-GB"/>
        </w:rPr>
        <w:t xml:space="preserve"> sales items can be exchange but not return</w:t>
      </w:r>
      <w:r w:rsidR="007670F4">
        <w:rPr>
          <w:b/>
          <w:lang w:val="en-GB"/>
        </w:rPr>
        <w:t>.</w:t>
      </w:r>
    </w:p>
    <w:p w:rsidR="007670F4" w:rsidRDefault="007670F4" w:rsidP="00FD6834">
      <w:pPr>
        <w:rPr>
          <w:lang w:val="en-GB"/>
        </w:rPr>
      </w:pPr>
      <w:r>
        <w:rPr>
          <w:lang w:val="en-GB"/>
        </w:rPr>
        <w:t>Address: 403 Al-Haram Residency, Plot E/33 Street 4 Chandio Village, Clifton, Karachi</w:t>
      </w:r>
    </w:p>
    <w:p w:rsidR="007670F4" w:rsidRDefault="007670F4" w:rsidP="00FD6834">
      <w:pPr>
        <w:rPr>
          <w:lang w:val="en-GB"/>
        </w:rPr>
      </w:pPr>
      <w:r>
        <w:rPr>
          <w:lang w:val="en-GB"/>
        </w:rPr>
        <w:t>Or reach us out at:</w:t>
      </w:r>
    </w:p>
    <w:p w:rsidR="007670F4" w:rsidRDefault="007670F4" w:rsidP="007670F4">
      <w:pPr>
        <w:spacing w:after="0"/>
        <w:rPr>
          <w:lang w:val="en-GB"/>
        </w:rPr>
      </w:pPr>
      <w:r>
        <w:rPr>
          <w:lang w:val="en-GB"/>
        </w:rPr>
        <w:t>Telephone: 0334-3767882/0333-7328482</w:t>
      </w:r>
    </w:p>
    <w:p w:rsidR="007670F4" w:rsidRDefault="007670F4" w:rsidP="007670F4">
      <w:pPr>
        <w:spacing w:after="0"/>
        <w:rPr>
          <w:lang w:val="en-GB"/>
        </w:rPr>
      </w:pPr>
      <w:r>
        <w:rPr>
          <w:lang w:val="en-GB"/>
        </w:rPr>
        <w:t xml:space="preserve">WhatsApp: 0334-3767882/0333-7328482 </w:t>
      </w:r>
    </w:p>
    <w:p w:rsidR="007670F4" w:rsidRDefault="007670F4" w:rsidP="007670F4">
      <w:pPr>
        <w:rPr>
          <w:lang w:val="en-GB"/>
        </w:rPr>
      </w:pPr>
    </w:p>
    <w:p w:rsidR="007670F4" w:rsidRDefault="007670F4" w:rsidP="007670F4">
      <w:pPr>
        <w:rPr>
          <w:lang w:val="en-GB"/>
        </w:rPr>
      </w:pPr>
      <w:r>
        <w:rPr>
          <w:lang w:val="en-GB"/>
        </w:rPr>
        <w:t>Email: …………………………………..</w:t>
      </w:r>
    </w:p>
    <w:p w:rsidR="007670F4" w:rsidRDefault="007670F4" w:rsidP="007670F4">
      <w:pPr>
        <w:rPr>
          <w:lang w:val="en-GB"/>
        </w:rPr>
      </w:pPr>
      <w:r>
        <w:rPr>
          <w:lang w:val="en-GB"/>
        </w:rPr>
        <w:t>Website: ………………………………</w:t>
      </w:r>
    </w:p>
    <w:p w:rsidR="00B90FA4" w:rsidRDefault="00B90FA4" w:rsidP="007670F4">
      <w:pPr>
        <w:rPr>
          <w:b/>
          <w:lang w:val="en-GB"/>
        </w:rPr>
      </w:pPr>
    </w:p>
    <w:p w:rsidR="00B90FA4" w:rsidRDefault="00B90FA4" w:rsidP="007670F4">
      <w:pPr>
        <w:rPr>
          <w:b/>
          <w:lang w:val="en-GB"/>
        </w:rPr>
      </w:pPr>
      <w:r>
        <w:rPr>
          <w:b/>
          <w:lang w:val="en-GB"/>
        </w:rPr>
        <w:lastRenderedPageBreak/>
        <w:t>Why Personage</w:t>
      </w:r>
    </w:p>
    <w:p w:rsidR="00B90FA4" w:rsidRDefault="00B90FA4" w:rsidP="007670F4">
      <w:pPr>
        <w:rPr>
          <w:lang w:val="en-GB"/>
        </w:rPr>
      </w:pPr>
      <w:r>
        <w:rPr>
          <w:lang w:val="en-GB"/>
        </w:rPr>
        <w:t>Same Day Shipping</w:t>
      </w:r>
    </w:p>
    <w:p w:rsidR="00B90FA4" w:rsidRDefault="00B90FA4" w:rsidP="007670F4">
      <w:pPr>
        <w:rPr>
          <w:lang w:val="en-GB"/>
        </w:rPr>
      </w:pPr>
      <w:r>
        <w:rPr>
          <w:lang w:val="en-GB"/>
        </w:rPr>
        <w:t>Minimum Lead Time</w:t>
      </w:r>
    </w:p>
    <w:p w:rsidR="00B90FA4" w:rsidRDefault="00B90FA4" w:rsidP="007670F4">
      <w:pPr>
        <w:rPr>
          <w:lang w:val="en-GB"/>
        </w:rPr>
      </w:pPr>
      <w:r>
        <w:rPr>
          <w:lang w:val="en-GB"/>
        </w:rPr>
        <w:t>Easy Return &amp; Exchange Policy</w:t>
      </w:r>
    </w:p>
    <w:p w:rsidR="00B90FA4" w:rsidRPr="00B90FA4" w:rsidRDefault="00B90FA4" w:rsidP="007670F4">
      <w:pPr>
        <w:rPr>
          <w:lang w:val="en-GB"/>
        </w:rPr>
      </w:pPr>
      <w:r>
        <w:rPr>
          <w:lang w:val="en-GB"/>
        </w:rPr>
        <w:t>24/7 Online Support</w:t>
      </w:r>
      <w:bookmarkStart w:id="0" w:name="_GoBack"/>
      <w:bookmarkEnd w:id="0"/>
    </w:p>
    <w:sectPr w:rsidR="00B90FA4" w:rsidRPr="00B90F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24716"/>
    <w:multiLevelType w:val="hybridMultilevel"/>
    <w:tmpl w:val="0B9A9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1E"/>
    <w:rsid w:val="000A30A6"/>
    <w:rsid w:val="004F485F"/>
    <w:rsid w:val="004F558C"/>
    <w:rsid w:val="00567E2C"/>
    <w:rsid w:val="007670F4"/>
    <w:rsid w:val="00B418E4"/>
    <w:rsid w:val="00B54D9B"/>
    <w:rsid w:val="00B90FA4"/>
    <w:rsid w:val="00BE06DC"/>
    <w:rsid w:val="00C15828"/>
    <w:rsid w:val="00CF3B1E"/>
    <w:rsid w:val="00DD0C67"/>
    <w:rsid w:val="00EC7B10"/>
    <w:rsid w:val="00EE02CD"/>
    <w:rsid w:val="00F116B2"/>
    <w:rsid w:val="00FD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8570"/>
  <w15:chartTrackingRefBased/>
  <w15:docId w15:val="{D898291B-E1F4-4031-B414-7435E481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Qusai Morris</dc:creator>
  <cp:keywords/>
  <dc:description/>
  <cp:lastModifiedBy>Qusai Morris</cp:lastModifiedBy>
  <cp:revision>28</cp:revision>
  <dcterms:created xsi:type="dcterms:W3CDTF">2020-01-28T20:20:00Z</dcterms:created>
  <dcterms:modified xsi:type="dcterms:W3CDTF">2020-01-28T21:23:00Z</dcterms:modified>
</cp:coreProperties>
</file>