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BDA2" w14:textId="77777777" w:rsidR="008C175F" w:rsidRDefault="008C175F" w:rsidP="008C175F">
      <w:pPr>
        <w:jc w:val="center"/>
      </w:pPr>
    </w:p>
    <w:p w14:paraId="2D672B16" w14:textId="77777777" w:rsidR="008C175F" w:rsidRDefault="008C175F" w:rsidP="008C175F">
      <w:pPr>
        <w:jc w:val="center"/>
      </w:pPr>
    </w:p>
    <w:p w14:paraId="3A8A3996" w14:textId="77777777" w:rsidR="008C175F" w:rsidRDefault="008C175F" w:rsidP="008C175F">
      <w:pPr>
        <w:jc w:val="center"/>
      </w:pPr>
    </w:p>
    <w:p w14:paraId="2C594519" w14:textId="77777777" w:rsidR="00833D4C" w:rsidRDefault="00833D4C" w:rsidP="008C175F">
      <w:pPr>
        <w:jc w:val="center"/>
      </w:pPr>
    </w:p>
    <w:p w14:paraId="1C39EFA0" w14:textId="77777777" w:rsidR="00833D4C" w:rsidRDefault="00833D4C" w:rsidP="008C175F">
      <w:pPr>
        <w:jc w:val="center"/>
      </w:pPr>
    </w:p>
    <w:p w14:paraId="292B6496" w14:textId="77777777" w:rsidR="00833D4C" w:rsidRDefault="00833D4C" w:rsidP="008C175F">
      <w:pPr>
        <w:jc w:val="center"/>
      </w:pPr>
    </w:p>
    <w:p w14:paraId="28504FF9" w14:textId="77777777" w:rsidR="00833D4C" w:rsidRDefault="00833D4C" w:rsidP="008C175F">
      <w:pPr>
        <w:jc w:val="center"/>
      </w:pPr>
    </w:p>
    <w:p w14:paraId="4F1CDEBC" w14:textId="77777777" w:rsidR="00833D4C" w:rsidRDefault="00833D4C" w:rsidP="008C175F">
      <w:pPr>
        <w:jc w:val="center"/>
      </w:pPr>
    </w:p>
    <w:p w14:paraId="1E1EAB7E" w14:textId="77777777" w:rsidR="00833D4C" w:rsidRPr="00B6269F" w:rsidRDefault="00833D4C" w:rsidP="008C175F">
      <w:pPr>
        <w:jc w:val="center"/>
        <w:rPr>
          <w:b/>
          <w:bCs/>
          <w:sz w:val="36"/>
          <w:szCs w:val="36"/>
        </w:rPr>
      </w:pPr>
    </w:p>
    <w:p w14:paraId="7B3877E7" w14:textId="4309C761" w:rsidR="008C175F" w:rsidRDefault="008C175F" w:rsidP="00251BD7">
      <w:pPr>
        <w:spacing w:line="240" w:lineRule="auto"/>
        <w:jc w:val="center"/>
      </w:pPr>
      <w:r w:rsidRPr="00B6269F">
        <w:rPr>
          <w:b/>
          <w:bCs/>
          <w:sz w:val="36"/>
          <w:szCs w:val="36"/>
        </w:rPr>
        <w:t>Task 2: Entrepreneurial Mindset and Critical Thinking – Use of Entrepreneurial Mindset to</w:t>
      </w:r>
      <w:r w:rsidR="00833D4C" w:rsidRPr="00B6269F">
        <w:rPr>
          <w:b/>
          <w:bCs/>
          <w:sz w:val="36"/>
          <w:szCs w:val="36"/>
        </w:rPr>
        <w:t xml:space="preserve"> </w:t>
      </w:r>
      <w:r w:rsidRPr="00B6269F">
        <w:rPr>
          <w:b/>
          <w:bCs/>
          <w:sz w:val="36"/>
          <w:szCs w:val="36"/>
        </w:rPr>
        <w:t>Problem Solve</w:t>
      </w:r>
      <w:r w:rsidR="002E036A" w:rsidRPr="00B6269F">
        <w:rPr>
          <w:b/>
          <w:bCs/>
          <w:sz w:val="36"/>
          <w:szCs w:val="36"/>
        </w:rPr>
        <w:br/>
      </w:r>
      <w:r w:rsidR="002E036A">
        <w:br/>
      </w:r>
      <w:r w:rsidR="002E036A" w:rsidRPr="002E036A">
        <w:rPr>
          <w:b/>
          <w:bCs/>
          <w:sz w:val="32"/>
          <w:szCs w:val="32"/>
        </w:rPr>
        <w:t>STUDENT NAME: SUNIL</w:t>
      </w:r>
      <w:r w:rsidR="002E036A" w:rsidRPr="002E036A">
        <w:rPr>
          <w:b/>
          <w:bCs/>
        </w:rPr>
        <w:br/>
      </w:r>
      <w:r w:rsidR="002E036A" w:rsidRPr="002E036A">
        <w:rPr>
          <w:b/>
          <w:bCs/>
          <w:sz w:val="40"/>
          <w:szCs w:val="40"/>
        </w:rPr>
        <w:t xml:space="preserve">Student ID: </w:t>
      </w:r>
      <w:r w:rsidR="00251BD7" w:rsidRPr="00251BD7">
        <w:rPr>
          <w:b/>
          <w:bCs/>
          <w:sz w:val="40"/>
          <w:szCs w:val="40"/>
        </w:rPr>
        <w:t>77657411</w:t>
      </w:r>
      <w:r w:rsidR="002E036A">
        <w:br/>
      </w:r>
      <w:r w:rsidR="002E036A">
        <w:br/>
      </w:r>
      <w:r>
        <w:br w:type="page"/>
      </w:r>
    </w:p>
    <w:sdt>
      <w:sdtPr>
        <w:id w:val="-1703931313"/>
        <w:docPartObj>
          <w:docPartGallery w:val="Table of Contents"/>
          <w:docPartUnique/>
        </w:docPartObj>
      </w:sdtPr>
      <w:sdtEndPr>
        <w:rPr>
          <w:b/>
          <w:bCs/>
          <w:noProof/>
        </w:rPr>
      </w:sdtEndPr>
      <w:sdtContent>
        <w:p w14:paraId="067C0D8B" w14:textId="03C11C27" w:rsidR="008C175F" w:rsidRDefault="008C175F" w:rsidP="008C175F">
          <w:pPr>
            <w:jc w:val="center"/>
          </w:pPr>
          <w:r>
            <w:t>Contents</w:t>
          </w:r>
        </w:p>
        <w:p w14:paraId="32900B26" w14:textId="5E2A575D" w:rsidR="008C175F" w:rsidRDefault="008C175F">
          <w:pPr>
            <w:pStyle w:val="TOC1"/>
            <w:tabs>
              <w:tab w:val="left" w:pos="480"/>
              <w:tab w:val="right" w:leader="dot" w:pos="9016"/>
            </w:tabs>
            <w:rPr>
              <w:noProof/>
            </w:rPr>
          </w:pPr>
          <w:r>
            <w:fldChar w:fldCharType="begin"/>
          </w:r>
          <w:r>
            <w:instrText xml:space="preserve"> TOC \o "1-3" \h \z \u </w:instrText>
          </w:r>
          <w:r>
            <w:fldChar w:fldCharType="separate"/>
          </w:r>
          <w:hyperlink w:anchor="_Toc213655566" w:history="1">
            <w:r w:rsidRPr="0007139E">
              <w:rPr>
                <w:rStyle w:val="Hyperlink"/>
                <w:noProof/>
              </w:rPr>
              <w:t>1.</w:t>
            </w:r>
            <w:r>
              <w:rPr>
                <w:noProof/>
              </w:rPr>
              <w:tab/>
            </w:r>
            <w:r w:rsidRPr="0007139E">
              <w:rPr>
                <w:rStyle w:val="Hyperlink"/>
                <w:noProof/>
              </w:rPr>
              <w:t>Introduction</w:t>
            </w:r>
            <w:r>
              <w:rPr>
                <w:noProof/>
                <w:webHidden/>
              </w:rPr>
              <w:tab/>
            </w:r>
            <w:r>
              <w:rPr>
                <w:noProof/>
                <w:webHidden/>
              </w:rPr>
              <w:fldChar w:fldCharType="begin"/>
            </w:r>
            <w:r>
              <w:rPr>
                <w:noProof/>
                <w:webHidden/>
              </w:rPr>
              <w:instrText xml:space="preserve"> PAGEREF _Toc213655566 \h </w:instrText>
            </w:r>
            <w:r>
              <w:rPr>
                <w:noProof/>
                <w:webHidden/>
              </w:rPr>
            </w:r>
            <w:r>
              <w:rPr>
                <w:noProof/>
                <w:webHidden/>
              </w:rPr>
              <w:fldChar w:fldCharType="separate"/>
            </w:r>
            <w:r>
              <w:rPr>
                <w:noProof/>
                <w:webHidden/>
              </w:rPr>
              <w:t>3</w:t>
            </w:r>
            <w:r>
              <w:rPr>
                <w:noProof/>
                <w:webHidden/>
              </w:rPr>
              <w:fldChar w:fldCharType="end"/>
            </w:r>
          </w:hyperlink>
        </w:p>
        <w:p w14:paraId="5B0883AD" w14:textId="08827C0D" w:rsidR="008C175F" w:rsidRDefault="008C175F">
          <w:pPr>
            <w:pStyle w:val="TOC1"/>
            <w:tabs>
              <w:tab w:val="left" w:pos="480"/>
              <w:tab w:val="right" w:leader="dot" w:pos="9016"/>
            </w:tabs>
            <w:rPr>
              <w:noProof/>
            </w:rPr>
          </w:pPr>
          <w:hyperlink w:anchor="_Toc213655567" w:history="1">
            <w:r w:rsidRPr="0007139E">
              <w:rPr>
                <w:rStyle w:val="Hyperlink"/>
                <w:noProof/>
              </w:rPr>
              <w:t>2.</w:t>
            </w:r>
            <w:r>
              <w:rPr>
                <w:noProof/>
              </w:rPr>
              <w:tab/>
            </w:r>
            <w:r w:rsidRPr="0007139E">
              <w:rPr>
                <w:rStyle w:val="Hyperlink"/>
                <w:noProof/>
              </w:rPr>
              <w:t>Problem Identification</w:t>
            </w:r>
            <w:r>
              <w:rPr>
                <w:noProof/>
                <w:webHidden/>
              </w:rPr>
              <w:tab/>
            </w:r>
            <w:r>
              <w:rPr>
                <w:noProof/>
                <w:webHidden/>
              </w:rPr>
              <w:fldChar w:fldCharType="begin"/>
            </w:r>
            <w:r>
              <w:rPr>
                <w:noProof/>
                <w:webHidden/>
              </w:rPr>
              <w:instrText xml:space="preserve"> PAGEREF _Toc213655567 \h </w:instrText>
            </w:r>
            <w:r>
              <w:rPr>
                <w:noProof/>
                <w:webHidden/>
              </w:rPr>
            </w:r>
            <w:r>
              <w:rPr>
                <w:noProof/>
                <w:webHidden/>
              </w:rPr>
              <w:fldChar w:fldCharType="separate"/>
            </w:r>
            <w:r>
              <w:rPr>
                <w:noProof/>
                <w:webHidden/>
              </w:rPr>
              <w:t>3</w:t>
            </w:r>
            <w:r>
              <w:rPr>
                <w:noProof/>
                <w:webHidden/>
              </w:rPr>
              <w:fldChar w:fldCharType="end"/>
            </w:r>
          </w:hyperlink>
        </w:p>
        <w:p w14:paraId="70B059A3" w14:textId="234F489C" w:rsidR="008C175F" w:rsidRDefault="008C175F">
          <w:pPr>
            <w:pStyle w:val="TOC1"/>
            <w:tabs>
              <w:tab w:val="left" w:pos="480"/>
              <w:tab w:val="right" w:leader="dot" w:pos="9016"/>
            </w:tabs>
            <w:rPr>
              <w:noProof/>
            </w:rPr>
          </w:pPr>
          <w:hyperlink w:anchor="_Toc213655568" w:history="1">
            <w:r w:rsidRPr="0007139E">
              <w:rPr>
                <w:rStyle w:val="Hyperlink"/>
                <w:noProof/>
              </w:rPr>
              <w:t>3.</w:t>
            </w:r>
            <w:r>
              <w:rPr>
                <w:noProof/>
              </w:rPr>
              <w:tab/>
            </w:r>
            <w:r w:rsidRPr="0007139E">
              <w:rPr>
                <w:rStyle w:val="Hyperlink"/>
                <w:noProof/>
              </w:rPr>
              <w:t>Problem-Solving Approach</w:t>
            </w:r>
            <w:r>
              <w:rPr>
                <w:noProof/>
                <w:webHidden/>
              </w:rPr>
              <w:tab/>
            </w:r>
            <w:r>
              <w:rPr>
                <w:noProof/>
                <w:webHidden/>
              </w:rPr>
              <w:fldChar w:fldCharType="begin"/>
            </w:r>
            <w:r>
              <w:rPr>
                <w:noProof/>
                <w:webHidden/>
              </w:rPr>
              <w:instrText xml:space="preserve"> PAGEREF _Toc213655568 \h </w:instrText>
            </w:r>
            <w:r>
              <w:rPr>
                <w:noProof/>
                <w:webHidden/>
              </w:rPr>
            </w:r>
            <w:r>
              <w:rPr>
                <w:noProof/>
                <w:webHidden/>
              </w:rPr>
              <w:fldChar w:fldCharType="separate"/>
            </w:r>
            <w:r>
              <w:rPr>
                <w:noProof/>
                <w:webHidden/>
              </w:rPr>
              <w:t>3</w:t>
            </w:r>
            <w:r>
              <w:rPr>
                <w:noProof/>
                <w:webHidden/>
              </w:rPr>
              <w:fldChar w:fldCharType="end"/>
            </w:r>
          </w:hyperlink>
        </w:p>
        <w:p w14:paraId="386BC198" w14:textId="4B62316B" w:rsidR="008C175F" w:rsidRDefault="008C175F">
          <w:pPr>
            <w:pStyle w:val="TOC1"/>
            <w:tabs>
              <w:tab w:val="left" w:pos="480"/>
              <w:tab w:val="right" w:leader="dot" w:pos="9016"/>
            </w:tabs>
            <w:rPr>
              <w:noProof/>
            </w:rPr>
          </w:pPr>
          <w:hyperlink w:anchor="_Toc213655569" w:history="1">
            <w:r w:rsidRPr="0007139E">
              <w:rPr>
                <w:rStyle w:val="Hyperlink"/>
                <w:noProof/>
              </w:rPr>
              <w:t>4.</w:t>
            </w:r>
            <w:r>
              <w:rPr>
                <w:noProof/>
              </w:rPr>
              <w:tab/>
            </w:r>
            <w:r w:rsidRPr="0007139E">
              <w:rPr>
                <w:rStyle w:val="Hyperlink"/>
                <w:noProof/>
              </w:rPr>
              <w:t>Applications towards Entrepreneurial Mindset Characteristics.</w:t>
            </w:r>
            <w:r>
              <w:rPr>
                <w:noProof/>
                <w:webHidden/>
              </w:rPr>
              <w:tab/>
            </w:r>
            <w:r>
              <w:rPr>
                <w:noProof/>
                <w:webHidden/>
              </w:rPr>
              <w:fldChar w:fldCharType="begin"/>
            </w:r>
            <w:r>
              <w:rPr>
                <w:noProof/>
                <w:webHidden/>
              </w:rPr>
              <w:instrText xml:space="preserve"> PAGEREF _Toc213655569 \h </w:instrText>
            </w:r>
            <w:r>
              <w:rPr>
                <w:noProof/>
                <w:webHidden/>
              </w:rPr>
            </w:r>
            <w:r>
              <w:rPr>
                <w:noProof/>
                <w:webHidden/>
              </w:rPr>
              <w:fldChar w:fldCharType="separate"/>
            </w:r>
            <w:r>
              <w:rPr>
                <w:noProof/>
                <w:webHidden/>
              </w:rPr>
              <w:t>4</w:t>
            </w:r>
            <w:r>
              <w:rPr>
                <w:noProof/>
                <w:webHidden/>
              </w:rPr>
              <w:fldChar w:fldCharType="end"/>
            </w:r>
          </w:hyperlink>
        </w:p>
        <w:p w14:paraId="18EEB5F8" w14:textId="792A654C" w:rsidR="008C175F" w:rsidRDefault="008C175F">
          <w:pPr>
            <w:pStyle w:val="TOC2"/>
            <w:tabs>
              <w:tab w:val="left" w:pos="960"/>
              <w:tab w:val="right" w:leader="dot" w:pos="9016"/>
            </w:tabs>
            <w:rPr>
              <w:noProof/>
            </w:rPr>
          </w:pPr>
          <w:hyperlink w:anchor="_Toc213655570" w:history="1">
            <w:r w:rsidRPr="0007139E">
              <w:rPr>
                <w:rStyle w:val="Hyperlink"/>
                <w:noProof/>
              </w:rPr>
              <w:t>4.1</w:t>
            </w:r>
            <w:r>
              <w:rPr>
                <w:noProof/>
              </w:rPr>
              <w:tab/>
            </w:r>
            <w:r w:rsidRPr="0007139E">
              <w:rPr>
                <w:rStyle w:val="Hyperlink"/>
                <w:noProof/>
              </w:rPr>
              <w:t>Decisiveness</w:t>
            </w:r>
            <w:r>
              <w:rPr>
                <w:noProof/>
                <w:webHidden/>
              </w:rPr>
              <w:tab/>
            </w:r>
            <w:r>
              <w:rPr>
                <w:noProof/>
                <w:webHidden/>
              </w:rPr>
              <w:fldChar w:fldCharType="begin"/>
            </w:r>
            <w:r>
              <w:rPr>
                <w:noProof/>
                <w:webHidden/>
              </w:rPr>
              <w:instrText xml:space="preserve"> PAGEREF _Toc213655570 \h </w:instrText>
            </w:r>
            <w:r>
              <w:rPr>
                <w:noProof/>
                <w:webHidden/>
              </w:rPr>
            </w:r>
            <w:r>
              <w:rPr>
                <w:noProof/>
                <w:webHidden/>
              </w:rPr>
              <w:fldChar w:fldCharType="separate"/>
            </w:r>
            <w:r>
              <w:rPr>
                <w:noProof/>
                <w:webHidden/>
              </w:rPr>
              <w:t>4</w:t>
            </w:r>
            <w:r>
              <w:rPr>
                <w:noProof/>
                <w:webHidden/>
              </w:rPr>
              <w:fldChar w:fldCharType="end"/>
            </w:r>
          </w:hyperlink>
        </w:p>
        <w:p w14:paraId="18C7A517" w14:textId="5BA2A096" w:rsidR="008C175F" w:rsidRDefault="008C175F">
          <w:pPr>
            <w:pStyle w:val="TOC2"/>
            <w:tabs>
              <w:tab w:val="left" w:pos="960"/>
              <w:tab w:val="right" w:leader="dot" w:pos="9016"/>
            </w:tabs>
            <w:rPr>
              <w:noProof/>
            </w:rPr>
          </w:pPr>
          <w:hyperlink w:anchor="_Toc213655571" w:history="1">
            <w:r w:rsidRPr="0007139E">
              <w:rPr>
                <w:rStyle w:val="Hyperlink"/>
                <w:noProof/>
              </w:rPr>
              <w:t>4.2</w:t>
            </w:r>
            <w:r>
              <w:rPr>
                <w:noProof/>
              </w:rPr>
              <w:tab/>
            </w:r>
            <w:r w:rsidRPr="0007139E">
              <w:rPr>
                <w:rStyle w:val="Hyperlink"/>
                <w:noProof/>
              </w:rPr>
              <w:t>Resilience</w:t>
            </w:r>
            <w:r>
              <w:rPr>
                <w:noProof/>
                <w:webHidden/>
              </w:rPr>
              <w:tab/>
            </w:r>
            <w:r>
              <w:rPr>
                <w:noProof/>
                <w:webHidden/>
              </w:rPr>
              <w:fldChar w:fldCharType="begin"/>
            </w:r>
            <w:r>
              <w:rPr>
                <w:noProof/>
                <w:webHidden/>
              </w:rPr>
              <w:instrText xml:space="preserve"> PAGEREF _Toc213655571 \h </w:instrText>
            </w:r>
            <w:r>
              <w:rPr>
                <w:noProof/>
                <w:webHidden/>
              </w:rPr>
            </w:r>
            <w:r>
              <w:rPr>
                <w:noProof/>
                <w:webHidden/>
              </w:rPr>
              <w:fldChar w:fldCharType="separate"/>
            </w:r>
            <w:r>
              <w:rPr>
                <w:noProof/>
                <w:webHidden/>
              </w:rPr>
              <w:t>4</w:t>
            </w:r>
            <w:r>
              <w:rPr>
                <w:noProof/>
                <w:webHidden/>
              </w:rPr>
              <w:fldChar w:fldCharType="end"/>
            </w:r>
          </w:hyperlink>
        </w:p>
        <w:p w14:paraId="3E152D76" w14:textId="1ACEB4AE" w:rsidR="008C175F" w:rsidRDefault="008C175F">
          <w:pPr>
            <w:pStyle w:val="TOC1"/>
            <w:tabs>
              <w:tab w:val="left" w:pos="480"/>
              <w:tab w:val="right" w:leader="dot" w:pos="9016"/>
            </w:tabs>
            <w:rPr>
              <w:noProof/>
            </w:rPr>
          </w:pPr>
          <w:hyperlink w:anchor="_Toc213655572" w:history="1">
            <w:r w:rsidRPr="0007139E">
              <w:rPr>
                <w:rStyle w:val="Hyperlink"/>
                <w:noProof/>
              </w:rPr>
              <w:t>5.</w:t>
            </w:r>
            <w:r>
              <w:rPr>
                <w:noProof/>
              </w:rPr>
              <w:tab/>
            </w:r>
            <w:r w:rsidRPr="0007139E">
              <w:rPr>
                <w:rStyle w:val="Hyperlink"/>
                <w:noProof/>
              </w:rPr>
              <w:t>Reflection on the Characteristics Usages.</w:t>
            </w:r>
            <w:r>
              <w:rPr>
                <w:noProof/>
                <w:webHidden/>
              </w:rPr>
              <w:tab/>
            </w:r>
            <w:r>
              <w:rPr>
                <w:noProof/>
                <w:webHidden/>
              </w:rPr>
              <w:fldChar w:fldCharType="begin"/>
            </w:r>
            <w:r>
              <w:rPr>
                <w:noProof/>
                <w:webHidden/>
              </w:rPr>
              <w:instrText xml:space="preserve"> PAGEREF _Toc213655572 \h </w:instrText>
            </w:r>
            <w:r>
              <w:rPr>
                <w:noProof/>
                <w:webHidden/>
              </w:rPr>
            </w:r>
            <w:r>
              <w:rPr>
                <w:noProof/>
                <w:webHidden/>
              </w:rPr>
              <w:fldChar w:fldCharType="separate"/>
            </w:r>
            <w:r>
              <w:rPr>
                <w:noProof/>
                <w:webHidden/>
              </w:rPr>
              <w:t>5</w:t>
            </w:r>
            <w:r>
              <w:rPr>
                <w:noProof/>
                <w:webHidden/>
              </w:rPr>
              <w:fldChar w:fldCharType="end"/>
            </w:r>
          </w:hyperlink>
        </w:p>
        <w:p w14:paraId="4D7DD3FE" w14:textId="2DD0481A" w:rsidR="008C175F" w:rsidRDefault="008C175F">
          <w:pPr>
            <w:pStyle w:val="TOC1"/>
            <w:tabs>
              <w:tab w:val="left" w:pos="480"/>
              <w:tab w:val="right" w:leader="dot" w:pos="9016"/>
            </w:tabs>
            <w:rPr>
              <w:noProof/>
            </w:rPr>
          </w:pPr>
          <w:hyperlink w:anchor="_Toc213655573" w:history="1">
            <w:r w:rsidRPr="0007139E">
              <w:rPr>
                <w:rStyle w:val="Hyperlink"/>
                <w:noProof/>
              </w:rPr>
              <w:t>6.</w:t>
            </w:r>
            <w:r>
              <w:rPr>
                <w:noProof/>
              </w:rPr>
              <w:tab/>
            </w:r>
            <w:r w:rsidRPr="0007139E">
              <w:rPr>
                <w:rStyle w:val="Hyperlink"/>
                <w:noProof/>
              </w:rPr>
              <w:t>Increasing the level of Entrepreneurial Mindset</w:t>
            </w:r>
            <w:r>
              <w:rPr>
                <w:noProof/>
                <w:webHidden/>
              </w:rPr>
              <w:tab/>
            </w:r>
            <w:r>
              <w:rPr>
                <w:noProof/>
                <w:webHidden/>
              </w:rPr>
              <w:fldChar w:fldCharType="begin"/>
            </w:r>
            <w:r>
              <w:rPr>
                <w:noProof/>
                <w:webHidden/>
              </w:rPr>
              <w:instrText xml:space="preserve"> PAGEREF _Toc213655573 \h </w:instrText>
            </w:r>
            <w:r>
              <w:rPr>
                <w:noProof/>
                <w:webHidden/>
              </w:rPr>
            </w:r>
            <w:r>
              <w:rPr>
                <w:noProof/>
                <w:webHidden/>
              </w:rPr>
              <w:fldChar w:fldCharType="separate"/>
            </w:r>
            <w:r>
              <w:rPr>
                <w:noProof/>
                <w:webHidden/>
              </w:rPr>
              <w:t>5</w:t>
            </w:r>
            <w:r>
              <w:rPr>
                <w:noProof/>
                <w:webHidden/>
              </w:rPr>
              <w:fldChar w:fldCharType="end"/>
            </w:r>
          </w:hyperlink>
        </w:p>
        <w:p w14:paraId="6F3AA617" w14:textId="5EED7315" w:rsidR="008C175F" w:rsidRDefault="008C175F">
          <w:pPr>
            <w:pStyle w:val="TOC1"/>
            <w:tabs>
              <w:tab w:val="left" w:pos="480"/>
              <w:tab w:val="right" w:leader="dot" w:pos="9016"/>
            </w:tabs>
            <w:rPr>
              <w:noProof/>
            </w:rPr>
          </w:pPr>
          <w:hyperlink w:anchor="_Toc213655574" w:history="1">
            <w:r w:rsidRPr="0007139E">
              <w:rPr>
                <w:rStyle w:val="Hyperlink"/>
                <w:noProof/>
              </w:rPr>
              <w:t>7.</w:t>
            </w:r>
            <w:r>
              <w:rPr>
                <w:noProof/>
              </w:rPr>
              <w:tab/>
            </w:r>
            <w:r w:rsidRPr="0007139E">
              <w:rPr>
                <w:rStyle w:val="Hyperlink"/>
                <w:noProof/>
              </w:rPr>
              <w:t>Conclusion</w:t>
            </w:r>
            <w:r>
              <w:rPr>
                <w:noProof/>
                <w:webHidden/>
              </w:rPr>
              <w:tab/>
            </w:r>
            <w:r>
              <w:rPr>
                <w:noProof/>
                <w:webHidden/>
              </w:rPr>
              <w:fldChar w:fldCharType="begin"/>
            </w:r>
            <w:r>
              <w:rPr>
                <w:noProof/>
                <w:webHidden/>
              </w:rPr>
              <w:instrText xml:space="preserve"> PAGEREF _Toc213655574 \h </w:instrText>
            </w:r>
            <w:r>
              <w:rPr>
                <w:noProof/>
                <w:webHidden/>
              </w:rPr>
            </w:r>
            <w:r>
              <w:rPr>
                <w:noProof/>
                <w:webHidden/>
              </w:rPr>
              <w:fldChar w:fldCharType="separate"/>
            </w:r>
            <w:r>
              <w:rPr>
                <w:noProof/>
                <w:webHidden/>
              </w:rPr>
              <w:t>5</w:t>
            </w:r>
            <w:r>
              <w:rPr>
                <w:noProof/>
                <w:webHidden/>
              </w:rPr>
              <w:fldChar w:fldCharType="end"/>
            </w:r>
          </w:hyperlink>
        </w:p>
        <w:p w14:paraId="3802B2FF" w14:textId="75C7FC9D" w:rsidR="008C175F" w:rsidRDefault="008C175F">
          <w:pPr>
            <w:pStyle w:val="TOC1"/>
            <w:tabs>
              <w:tab w:val="left" w:pos="480"/>
              <w:tab w:val="right" w:leader="dot" w:pos="9016"/>
            </w:tabs>
            <w:rPr>
              <w:noProof/>
            </w:rPr>
          </w:pPr>
          <w:hyperlink w:anchor="_Toc213655575" w:history="1">
            <w:r w:rsidRPr="0007139E">
              <w:rPr>
                <w:rStyle w:val="Hyperlink"/>
                <w:noProof/>
              </w:rPr>
              <w:t>8.</w:t>
            </w:r>
            <w:r>
              <w:rPr>
                <w:noProof/>
              </w:rPr>
              <w:tab/>
            </w:r>
            <w:r w:rsidRPr="0007139E">
              <w:rPr>
                <w:rStyle w:val="Hyperlink"/>
                <w:noProof/>
              </w:rPr>
              <w:t>References</w:t>
            </w:r>
            <w:r>
              <w:rPr>
                <w:noProof/>
                <w:webHidden/>
              </w:rPr>
              <w:tab/>
            </w:r>
            <w:r>
              <w:rPr>
                <w:noProof/>
                <w:webHidden/>
              </w:rPr>
              <w:fldChar w:fldCharType="begin"/>
            </w:r>
            <w:r>
              <w:rPr>
                <w:noProof/>
                <w:webHidden/>
              </w:rPr>
              <w:instrText xml:space="preserve"> PAGEREF _Toc213655575 \h </w:instrText>
            </w:r>
            <w:r>
              <w:rPr>
                <w:noProof/>
                <w:webHidden/>
              </w:rPr>
            </w:r>
            <w:r>
              <w:rPr>
                <w:noProof/>
                <w:webHidden/>
              </w:rPr>
              <w:fldChar w:fldCharType="separate"/>
            </w:r>
            <w:r>
              <w:rPr>
                <w:noProof/>
                <w:webHidden/>
              </w:rPr>
              <w:t>7</w:t>
            </w:r>
            <w:r>
              <w:rPr>
                <w:noProof/>
                <w:webHidden/>
              </w:rPr>
              <w:fldChar w:fldCharType="end"/>
            </w:r>
          </w:hyperlink>
        </w:p>
        <w:p w14:paraId="602052F4" w14:textId="1433012F" w:rsidR="008C175F" w:rsidRDefault="008C175F">
          <w:r>
            <w:rPr>
              <w:b/>
              <w:bCs/>
              <w:noProof/>
            </w:rPr>
            <w:fldChar w:fldCharType="end"/>
          </w:r>
        </w:p>
      </w:sdtContent>
    </w:sdt>
    <w:p w14:paraId="3F75CE61" w14:textId="77777777" w:rsidR="008C175F" w:rsidRDefault="008C175F" w:rsidP="008C175F">
      <w:pPr>
        <w:jc w:val="center"/>
        <w:rPr>
          <w:b/>
          <w:bCs/>
        </w:rPr>
      </w:pPr>
    </w:p>
    <w:p w14:paraId="3E33B664" w14:textId="77777777" w:rsidR="008C175F" w:rsidRDefault="008C175F">
      <w:pPr>
        <w:spacing w:line="259" w:lineRule="auto"/>
        <w:jc w:val="left"/>
        <w:rPr>
          <w:b/>
          <w:bCs/>
        </w:rPr>
      </w:pPr>
      <w:bookmarkStart w:id="0" w:name="_Toc213655566"/>
      <w:r>
        <w:br w:type="page"/>
      </w:r>
    </w:p>
    <w:p w14:paraId="21B0C87C" w14:textId="4ECA33D8" w:rsidR="005C45D0" w:rsidRPr="005C45D0" w:rsidRDefault="005C45D0" w:rsidP="005C45D0">
      <w:pPr>
        <w:pStyle w:val="Heading1"/>
      </w:pPr>
      <w:r w:rsidRPr="005C45D0">
        <w:lastRenderedPageBreak/>
        <w:t>Introduction</w:t>
      </w:r>
      <w:bookmarkEnd w:id="0"/>
    </w:p>
    <w:p w14:paraId="4DFE642C" w14:textId="47E9C577" w:rsidR="005C45D0" w:rsidRPr="005C45D0" w:rsidRDefault="005C45D0" w:rsidP="005C45D0">
      <w:r w:rsidRPr="005C45D0">
        <w:t xml:space="preserve">The entrepreneurial mentality has been described as a mental and </w:t>
      </w:r>
      <w:proofErr w:type="spellStart"/>
      <w:r w:rsidRPr="005C45D0">
        <w:t>behavioral</w:t>
      </w:r>
      <w:proofErr w:type="spellEnd"/>
      <w:r w:rsidRPr="005C45D0">
        <w:t xml:space="preserve"> mindset that enables an individual to handle problems and make the requisite risks in the most dynamic commercial world. It has the attributes of creativeness, boldness, and fortitude which is required to overcome the odds and emerge successful (</w:t>
      </w:r>
      <w:proofErr w:type="spellStart"/>
      <w:r w:rsidRPr="005C45D0">
        <w:t>Priyaa</w:t>
      </w:r>
      <w:proofErr w:type="spellEnd"/>
      <w:r w:rsidRPr="005C45D0">
        <w:t xml:space="preserve"> et al., 2025). The reflection is about the inability to address a personal issue but with the help of two crucial qualities of the entrepreneurial mind Decisiveness and Resilience. The synthesis of the knowledge about the related modules and seminars assists to explore how these features, such as critical thinking skills, will be used, basing on their impacts on the problem-solving process and how they can be enhanced in the future (Garg, 2025).</w:t>
      </w:r>
    </w:p>
    <w:p w14:paraId="7E592CE3" w14:textId="2CDB8CB0" w:rsidR="005C45D0" w:rsidRPr="005C45D0" w:rsidRDefault="005C45D0" w:rsidP="005C45D0">
      <w:pPr>
        <w:pStyle w:val="Heading1"/>
      </w:pPr>
      <w:bookmarkStart w:id="1" w:name="_Toc213655567"/>
      <w:r w:rsidRPr="005C45D0">
        <w:t>Problem Identification</w:t>
      </w:r>
      <w:bookmarkEnd w:id="1"/>
    </w:p>
    <w:p w14:paraId="536970D5" w14:textId="2506FD1A" w:rsidR="005C45D0" w:rsidRPr="005C45D0" w:rsidRDefault="005C45D0" w:rsidP="005C45D0">
      <w:r>
        <w:t>I</w:t>
      </w:r>
      <w:r w:rsidRPr="005C45D0">
        <w:t xml:space="preserve"> had full problems with several academic timeframes and quality of the work, which was a personal matter. The over Workload as well as poor prioritization was also a major stressor and performance consideration. It was associated with the quantity of work as well as the inability to plan the time efficiently and contributed to the lowered quality of the work (</w:t>
      </w:r>
      <w:proofErr w:type="spellStart"/>
      <w:r w:rsidRPr="005C45D0">
        <w:t>Priyaa</w:t>
      </w:r>
      <w:proofErr w:type="spellEnd"/>
      <w:r w:rsidRPr="005C45D0">
        <w:t xml:space="preserve"> et al., 2025). The lack of a properly structured decision-making process and time management added to the situation and lead to frustration and anxiety even more. It became obvious that the only solution on how to eliminate this challenge was creating a time management system to regain the lost control to improve the academic performance.</w:t>
      </w:r>
    </w:p>
    <w:p w14:paraId="06D8C275" w14:textId="0DA304B6" w:rsidR="005C45D0" w:rsidRPr="005C45D0" w:rsidRDefault="005C45D0" w:rsidP="005C45D0">
      <w:pPr>
        <w:pStyle w:val="Heading1"/>
      </w:pPr>
      <w:bookmarkStart w:id="2" w:name="_Toc213655568"/>
      <w:r w:rsidRPr="005C45D0">
        <w:t>Problem-Solving Approach</w:t>
      </w:r>
      <w:bookmarkEnd w:id="2"/>
    </w:p>
    <w:p w14:paraId="16D315F0" w14:textId="28A3EF70" w:rsidR="005C45D0" w:rsidRPr="005C45D0" w:rsidRDefault="005C45D0" w:rsidP="005C45D0">
      <w:r w:rsidRPr="005C45D0">
        <w:t xml:space="preserve">To address the problem, critical thinking skills were applied, including problem recognition, problem evaluation, and solution evaluation (Fury, 2024). The </w:t>
      </w:r>
      <w:proofErr w:type="gramStart"/>
      <w:r w:rsidRPr="005C45D0">
        <w:t>problem solving</w:t>
      </w:r>
      <w:proofErr w:type="gramEnd"/>
      <w:r w:rsidRPr="005C45D0">
        <w:t xml:space="preserve"> process involved the identification of the primary problem; that is, the poor time management. This situation was measured using a SWOT analysis and the strengths, weaknesses, concentration, and threat enabled outlining areas that one could improve. It was identified that there was a strength of </w:t>
      </w:r>
      <w:proofErr w:type="gramStart"/>
      <w:r w:rsidRPr="005C45D0">
        <w:t>high quality</w:t>
      </w:r>
      <w:proofErr w:type="gramEnd"/>
      <w:r w:rsidRPr="005C45D0">
        <w:t xml:space="preserve"> work when concentrated on and weakness of consistency of time and task prioritizing management.</w:t>
      </w:r>
    </w:p>
    <w:p w14:paraId="228327F9" w14:textId="34257035" w:rsidR="005C45D0" w:rsidRPr="005C45D0" w:rsidRDefault="005C45D0" w:rsidP="005C45D0">
      <w:r w:rsidRPr="005C45D0">
        <w:t xml:space="preserve">After the problem was </w:t>
      </w:r>
      <w:proofErr w:type="gramStart"/>
      <w:r w:rsidRPr="005C45D0">
        <w:t>formulated</w:t>
      </w:r>
      <w:proofErr w:type="gramEnd"/>
      <w:r w:rsidRPr="005C45D0">
        <w:t xml:space="preserve"> possible solutions were spoken over i.e. the division of the task into smaller constituents, time-blocking and specification of the daily goals. These strategies were affected by critical thinking skills offered in the seminar on Entrepreneurial </w:t>
      </w:r>
      <w:r w:rsidRPr="005C45D0">
        <w:lastRenderedPageBreak/>
        <w:t>Development (Wanjari, 2024). The priorities of the application of the methods allowed prioritizing the tasks more effectively and reducing the experience of being overwhelmed.</w:t>
      </w:r>
    </w:p>
    <w:p w14:paraId="1CA15347" w14:textId="77777777" w:rsidR="005C45D0" w:rsidRPr="005C45D0" w:rsidRDefault="005C45D0" w:rsidP="005C45D0">
      <w:pPr>
        <w:pStyle w:val="Heading1"/>
      </w:pPr>
      <w:bookmarkStart w:id="3" w:name="_Toc213655569"/>
      <w:r w:rsidRPr="005C45D0">
        <w:t>Applications towards Entrepreneurial Mindset Characteristics.</w:t>
      </w:r>
      <w:bookmarkEnd w:id="3"/>
    </w:p>
    <w:p w14:paraId="6AC0767F" w14:textId="1D1E1250" w:rsidR="005C45D0" w:rsidRPr="005C45D0" w:rsidRDefault="005C45D0" w:rsidP="005C45D0">
      <w:pPr>
        <w:pStyle w:val="Heading2"/>
      </w:pPr>
      <w:bookmarkStart w:id="4" w:name="_Toc213655570"/>
      <w:r w:rsidRPr="005C45D0">
        <w:t>Decisiveness</w:t>
      </w:r>
      <w:bookmarkEnd w:id="4"/>
    </w:p>
    <w:p w14:paraId="25EB8E86" w14:textId="25506542" w:rsidR="005C45D0" w:rsidRPr="005C45D0" w:rsidRDefault="005C45D0" w:rsidP="005C45D0">
      <w:r w:rsidRPr="005C45D0">
        <w:t>One of the key entrepreneurship characteristics was used, which is defined as the ability to make quick and confident decisions under the circumstances that are ambiguous (Voss, 2024). This is an asset</w:t>
      </w:r>
      <w:r>
        <w:t xml:space="preserve"> for me</w:t>
      </w:r>
      <w:r w:rsidRPr="005C45D0">
        <w:t xml:space="preserve"> in the case of the problem in that it entailed taking a quick action </w:t>
      </w:r>
      <w:proofErr w:type="gramStart"/>
      <w:r w:rsidRPr="005C45D0">
        <w:t>in order to</w:t>
      </w:r>
      <w:proofErr w:type="gramEnd"/>
      <w:r w:rsidRPr="005C45D0">
        <w:t xml:space="preserve"> seize control of the situation and apply a step-to-step plan. It was determined that an organizing tool should be used in terms of time such as a daily planner </w:t>
      </w:r>
      <w:proofErr w:type="gramStart"/>
      <w:r w:rsidRPr="005C45D0">
        <w:t>in order to</w:t>
      </w:r>
      <w:proofErr w:type="gramEnd"/>
      <w:r w:rsidRPr="005C45D0">
        <w:t xml:space="preserve"> arrange the tasks in a clear and easily achievable goals. Nevertheless, it was an easy choice, which was required regarding control and elimination of stress.</w:t>
      </w:r>
    </w:p>
    <w:p w14:paraId="78CC38A4" w14:textId="2105DB08" w:rsidR="005C45D0" w:rsidRPr="005C45D0" w:rsidRDefault="005C45D0" w:rsidP="005C45D0">
      <w:r w:rsidRPr="005C45D0">
        <w:t xml:space="preserve">Decisiveness was utilized in a way that a coordinated approach of performing work </w:t>
      </w:r>
      <w:proofErr w:type="gramStart"/>
      <w:r w:rsidRPr="005C45D0">
        <w:t>in a given</w:t>
      </w:r>
      <w:proofErr w:type="gramEnd"/>
      <w:r w:rsidRPr="005C45D0">
        <w:t xml:space="preserve"> time frame was achieved. </w:t>
      </w:r>
      <w:r>
        <w:t xml:space="preserve">My </w:t>
      </w:r>
      <w:r w:rsidRPr="005C45D0">
        <w:t>daily schedule application provided a sense of organization and a lack of procrastination that in turn led to a better performance. Decisive action was chosen, which allowed preventing the further evolution of the issue and ensured the further movement despite the challenges.</w:t>
      </w:r>
    </w:p>
    <w:p w14:paraId="707E72F8" w14:textId="59659344" w:rsidR="005C45D0" w:rsidRPr="005C45D0" w:rsidRDefault="005C45D0" w:rsidP="005C45D0">
      <w:pPr>
        <w:pStyle w:val="Heading2"/>
      </w:pPr>
      <w:bookmarkStart w:id="5" w:name="_Toc213655571"/>
      <w:r w:rsidRPr="005C45D0">
        <w:t>Resilience</w:t>
      </w:r>
      <w:bookmarkEnd w:id="5"/>
    </w:p>
    <w:p w14:paraId="2AAE5165" w14:textId="710B4CF7" w:rsidR="005C45D0" w:rsidRPr="005C45D0" w:rsidRDefault="005C45D0" w:rsidP="005C45D0">
      <w:r w:rsidRPr="005C45D0">
        <w:t xml:space="preserve">The other significant trait that </w:t>
      </w:r>
      <w:r>
        <w:t>I</w:t>
      </w:r>
      <w:r w:rsidRPr="005C45D0">
        <w:t xml:space="preserve"> applied while solving the problem is resilience since it has been defined as the ability to peer into the future during tough situations and persist in attaining goals despite the obstacles they face (Garg, 2025). The aspect of resilience was particularly required in case of impairments such as being taken out of task or assigned with unexpected assignments. The ability to be focused that is devoted to the solution played an important role during such stressful or even uncertainty times. The implementation of the concepts of the growth mindset as described at the seminars enabled one to transfer the challenges as a learning foundation rather than unsolvable issues (Voss, 2024).</w:t>
      </w:r>
    </w:p>
    <w:p w14:paraId="3C1F9D74" w14:textId="6601BBD8" w:rsidR="005C45D0" w:rsidRPr="005C45D0" w:rsidRDefault="005C45D0" w:rsidP="005C45D0">
      <w:r w:rsidRPr="005C45D0">
        <w:t xml:space="preserve">This kind of attitude allowed the possibilities to manage the time management strategies despite the slow progress. The determination to push on with the plan even with the challenges ensured that the </w:t>
      </w:r>
      <w:proofErr w:type="gramStart"/>
      <w:r w:rsidRPr="005C45D0">
        <w:t>dead lines</w:t>
      </w:r>
      <w:proofErr w:type="gramEnd"/>
      <w:r w:rsidRPr="005C45D0">
        <w:t xml:space="preserve"> were met and quality not compromised. Being able to stay on track, correct when necessary and the insistence to move forward even when pressured contributed largely to my ability to stick to track.</w:t>
      </w:r>
    </w:p>
    <w:p w14:paraId="20DEE088" w14:textId="4F287FC7" w:rsidR="005C45D0" w:rsidRPr="005C45D0" w:rsidRDefault="005C45D0" w:rsidP="005C45D0">
      <w:pPr>
        <w:pStyle w:val="Heading1"/>
      </w:pPr>
      <w:bookmarkStart w:id="6" w:name="_Toc213655572"/>
      <w:r w:rsidRPr="005C45D0">
        <w:lastRenderedPageBreak/>
        <w:t>Reflection on the Characteristics Usages.</w:t>
      </w:r>
      <w:bookmarkEnd w:id="6"/>
    </w:p>
    <w:p w14:paraId="59D95027" w14:textId="5FBAE802" w:rsidR="005C45D0" w:rsidRPr="005C45D0" w:rsidRDefault="005C45D0" w:rsidP="005C45D0">
      <w:r w:rsidRPr="005C45D0">
        <w:t xml:space="preserve">Having </w:t>
      </w:r>
      <w:proofErr w:type="gramStart"/>
      <w:r w:rsidRPr="005C45D0">
        <w:t>taken into account</w:t>
      </w:r>
      <w:proofErr w:type="gramEnd"/>
      <w:r w:rsidRPr="005C45D0">
        <w:t xml:space="preserve"> the use of the Decisiveness and Resilience traits, it can be concluded that the two traits were crucial in the process of overcoming the problem. It is also agreeable though that their use could have been improved. Even though it took an aggressive step to implement time management system, further homogeneity in using the strategies throughout the semester would have guaranteed that the problem would never arise in the first place (</w:t>
      </w:r>
      <w:proofErr w:type="spellStart"/>
      <w:r w:rsidRPr="005C45D0">
        <w:t>Priyaa</w:t>
      </w:r>
      <w:proofErr w:type="spellEnd"/>
      <w:r w:rsidRPr="005C45D0">
        <w:t xml:space="preserve"> et al., 2025). It could have been an easier process with the meaning of continual checking of the decisions and aim of keeping up during the initial week of the semester.</w:t>
      </w:r>
    </w:p>
    <w:p w14:paraId="62D6D9B1" w14:textId="0858FE38" w:rsidR="005C45D0" w:rsidRPr="005C45D0" w:rsidRDefault="005C45D0" w:rsidP="005C45D0">
      <w:r w:rsidRPr="005C45D0">
        <w:t xml:space="preserve">With regards to resilience, the event of setbacks was overcome, but the opportunity to seek external supposition or resources later in the process had been lost. Wanjari (2024) points out that resilience does not merely mean being persistent but also knowing when to request any of these forms of </w:t>
      </w:r>
      <w:proofErr w:type="gramStart"/>
      <w:r w:rsidRPr="005C45D0">
        <w:t>assistance;</w:t>
      </w:r>
      <w:proofErr w:type="gramEnd"/>
      <w:r w:rsidRPr="005C45D0">
        <w:t xml:space="preserve"> of colleagues, mentors, or academic assistance. </w:t>
      </w:r>
      <w:r>
        <w:t xml:space="preserve">I think it </w:t>
      </w:r>
      <w:r w:rsidRPr="005C45D0">
        <w:t>would have been more active in the pursuit of some support that would have helped the removal of part of the stress and, probably, be more proficient in coping with the workload overall.</w:t>
      </w:r>
    </w:p>
    <w:p w14:paraId="70E17F13" w14:textId="543D4584" w:rsidR="005C45D0" w:rsidRPr="005C45D0" w:rsidRDefault="005C45D0" w:rsidP="005C45D0">
      <w:pPr>
        <w:pStyle w:val="Heading1"/>
      </w:pPr>
      <w:bookmarkStart w:id="7" w:name="_Toc213655573"/>
      <w:r w:rsidRPr="005C45D0">
        <w:t>Increasing the level of Entrepreneurial Mindset</w:t>
      </w:r>
      <w:bookmarkEnd w:id="7"/>
    </w:p>
    <w:p w14:paraId="230FB537" w14:textId="619B4BD4" w:rsidR="005C45D0" w:rsidRPr="005C45D0" w:rsidRDefault="005C45D0" w:rsidP="005C45D0">
      <w:r w:rsidRPr="005C45D0">
        <w:t xml:space="preserve">Critically examining </w:t>
      </w:r>
      <w:r>
        <w:t>my</w:t>
      </w:r>
      <w:r w:rsidRPr="005C45D0">
        <w:t xml:space="preserve"> experience, the aspects that can be improved better in terms of the Decisiveness and Resilience dimensions of the entrepreneurial mind set are many. </w:t>
      </w:r>
      <w:proofErr w:type="gramStart"/>
      <w:r w:rsidRPr="005C45D0">
        <w:t>First of all</w:t>
      </w:r>
      <w:proofErr w:type="gramEnd"/>
      <w:r w:rsidRPr="005C45D0">
        <w:t xml:space="preserve">, Decisiveness could be improved through the implementation of more formal decision-making code. It is possible to structure the tasks based on the urgency and importance, using such a mechanism as the Eisenhower Matrix, which allowed making decisions faster and more </w:t>
      </w:r>
      <w:proofErr w:type="spellStart"/>
      <w:r w:rsidRPr="005C45D0">
        <w:t>efficien</w:t>
      </w:r>
      <w:proofErr w:type="spellEnd"/>
      <w:r>
        <w:t xml:space="preserve"> </w:t>
      </w:r>
      <w:r w:rsidRPr="005C45D0">
        <w:t>(Fury, 2024)t. This would allow more prioritized approach and reduce the delay decision factor.</w:t>
      </w:r>
    </w:p>
    <w:p w14:paraId="3BA37F94" w14:textId="7B856A2D" w:rsidR="005C45D0" w:rsidRPr="005C45D0" w:rsidRDefault="005C45D0" w:rsidP="005C45D0">
      <w:r w:rsidRPr="005C45D0">
        <w:t xml:space="preserve">To obtain improved Resilience, the emotional resilience should be developed. </w:t>
      </w:r>
      <w:r>
        <w:t>I</w:t>
      </w:r>
      <w:r w:rsidRPr="005C45D0">
        <w:t xml:space="preserve"> can cope with the stress and remain focused even during difficult situations with the help of such methods as mindfulness and a positive self-speak, which were mentioned in the module. According to Garg (2025), one should look on the brighter side of the situation regardless of the difficulties because only under such conditions, it is possible to be successful in the long-term. The development of such strategies would turn the organization more resilient and capable of recovering quicker in the event of a failure and remain motivated </w:t>
      </w:r>
      <w:proofErr w:type="gramStart"/>
      <w:r w:rsidRPr="005C45D0">
        <w:t>in order to</w:t>
      </w:r>
      <w:proofErr w:type="gramEnd"/>
      <w:r w:rsidRPr="005C45D0">
        <w:t xml:space="preserve"> achieve the desired outcomes.</w:t>
      </w:r>
    </w:p>
    <w:p w14:paraId="70AAC944" w14:textId="2887CC77" w:rsidR="005C45D0" w:rsidRPr="005C45D0" w:rsidRDefault="005C45D0" w:rsidP="005C45D0">
      <w:pPr>
        <w:pStyle w:val="Heading1"/>
      </w:pPr>
      <w:bookmarkStart w:id="8" w:name="_Toc213655574"/>
      <w:r w:rsidRPr="005C45D0">
        <w:t>Conclusion</w:t>
      </w:r>
      <w:bookmarkEnd w:id="8"/>
    </w:p>
    <w:p w14:paraId="1F973044" w14:textId="77777777" w:rsidR="005C45D0" w:rsidRPr="005C45D0" w:rsidRDefault="005C45D0" w:rsidP="005C45D0">
      <w:r w:rsidRPr="005C45D0">
        <w:lastRenderedPageBreak/>
        <w:t>In conclusion, the experience in learning how the qualities of Decisiveness and Resilience can be implemented in solving a time management problem was a very enriching one that creates a lot of information on how the qualities of an entrepreneur can be applied into personal and professional growth. The methods of SWOT analysis and problem-solving models were applicable during the identification of the problem and obtain a solution. The continuation of these entrepreneurial traits by adhering to the decisions making and emotional stability in the future will help overcome many challenges in a more beneficial way. Such an entrepreneurial approach as highlighted in the course is not only paramount in business but all other aspects of life such that individuals can win challenges and come out as victors.</w:t>
      </w:r>
    </w:p>
    <w:p w14:paraId="198E5EC4" w14:textId="77777777" w:rsidR="005C45D0" w:rsidRPr="005C45D0" w:rsidRDefault="005C45D0" w:rsidP="005C45D0">
      <w:r w:rsidRPr="005C45D0">
        <w:br w:type="page"/>
      </w:r>
    </w:p>
    <w:p w14:paraId="0FC57F59" w14:textId="062376BA" w:rsidR="00390C89" w:rsidRPr="003B6612" w:rsidRDefault="00390C89" w:rsidP="005C45D0">
      <w:pPr>
        <w:pStyle w:val="Heading1"/>
      </w:pPr>
      <w:bookmarkStart w:id="9" w:name="_Toc213655575"/>
      <w:r w:rsidRPr="003B6612">
        <w:lastRenderedPageBreak/>
        <w:t>References</w:t>
      </w:r>
      <w:bookmarkEnd w:id="9"/>
    </w:p>
    <w:p w14:paraId="49716E04" w14:textId="0F031668" w:rsidR="00F441AE" w:rsidRDefault="003B6612" w:rsidP="005C45D0">
      <w:proofErr w:type="spellStart"/>
      <w:r w:rsidRPr="003B6612">
        <w:t>Priyaa</w:t>
      </w:r>
      <w:proofErr w:type="spellEnd"/>
      <w:r w:rsidRPr="003B6612">
        <w:t xml:space="preserve">, V. P., Kiruthika, N., Nivetha, A., </w:t>
      </w:r>
      <w:proofErr w:type="spellStart"/>
      <w:r w:rsidRPr="003B6612">
        <w:t>Sajimon</w:t>
      </w:r>
      <w:proofErr w:type="spellEnd"/>
      <w:r w:rsidRPr="003B6612">
        <w:t xml:space="preserve">, P. P., Chandel, P. S., Agrawal, R. K., </w:t>
      </w:r>
      <w:r>
        <w:t>and</w:t>
      </w:r>
      <w:r w:rsidRPr="003B6612">
        <w:t xml:space="preserve"> Selvakumar, P. (2025). Characteristics of Successful Entrepreneurs. In </w:t>
      </w:r>
      <w:r w:rsidRPr="003B6612">
        <w:rPr>
          <w:i/>
          <w:iCs/>
        </w:rPr>
        <w:t>Strategic Insights and Case Studies on Navigating an Entrepreneurial Landscape</w:t>
      </w:r>
      <w:r w:rsidRPr="003B6612">
        <w:t> (pp. 91-110). IGI Global Scientific Publishing.</w:t>
      </w:r>
    </w:p>
    <w:p w14:paraId="5C7E10A8" w14:textId="1BE9A461" w:rsidR="003B6612" w:rsidRDefault="003B6612" w:rsidP="005C45D0">
      <w:r w:rsidRPr="003B6612">
        <w:t>Garg, S. (2025). Cultivating the Entrepreneurial Mindset: Resilience and Innovation for Success in the Modern Business World. </w:t>
      </w:r>
      <w:r w:rsidRPr="003B6612">
        <w:rPr>
          <w:i/>
          <w:iCs/>
        </w:rPr>
        <w:t>International Journal of Interdisciplinary Approaches in Psychology</w:t>
      </w:r>
      <w:r w:rsidRPr="003B6612">
        <w:t>, </w:t>
      </w:r>
      <w:r w:rsidRPr="003B6612">
        <w:rPr>
          <w:i/>
          <w:iCs/>
        </w:rPr>
        <w:t>3</w:t>
      </w:r>
      <w:r w:rsidRPr="003B6612">
        <w:t>(1), 40-48.</w:t>
      </w:r>
    </w:p>
    <w:p w14:paraId="67E5AA51" w14:textId="1FE0A914" w:rsidR="003B6612" w:rsidRDefault="003B6612" w:rsidP="005C45D0">
      <w:r w:rsidRPr="003B6612">
        <w:t>Fury, S. (2024). How to Think More Effectively: The 5 Best Critical Thinking Models for Problem Solving. SF Nonfiction Books.</w:t>
      </w:r>
    </w:p>
    <w:p w14:paraId="770CE927" w14:textId="213F67C3" w:rsidR="003B6612" w:rsidRDefault="003B6612" w:rsidP="005C45D0">
      <w:r w:rsidRPr="003B6612">
        <w:t xml:space="preserve">Weng, X., Gu, M. M., Xia, Q., </w:t>
      </w:r>
      <w:r>
        <w:t>and</w:t>
      </w:r>
      <w:r w:rsidRPr="003B6612">
        <w:t xml:space="preserve"> Chiu, T. K. (2025). SWOT analysis of al empowered entrepreneurship education: insights from digital learners in higher education. </w:t>
      </w:r>
      <w:r w:rsidRPr="003B6612">
        <w:rPr>
          <w:i/>
          <w:iCs/>
        </w:rPr>
        <w:t>Thinking Skills and Creativity</w:t>
      </w:r>
      <w:r w:rsidRPr="003B6612">
        <w:t>, </w:t>
      </w:r>
      <w:r w:rsidRPr="003B6612">
        <w:rPr>
          <w:i/>
          <w:iCs/>
        </w:rPr>
        <w:t>56</w:t>
      </w:r>
      <w:r w:rsidRPr="003B6612">
        <w:t>, 101763.</w:t>
      </w:r>
    </w:p>
    <w:p w14:paraId="78979233" w14:textId="7E0A9541" w:rsidR="003B6612" w:rsidRDefault="003B6612" w:rsidP="005C45D0">
      <w:r w:rsidRPr="003B6612">
        <w:t>Voss, L. (2024). The Modern Entrepreneur's Guide to Success: Building a Sustainable Business in the 21st Century. Erland Publishing.</w:t>
      </w:r>
    </w:p>
    <w:p w14:paraId="1456C0D5" w14:textId="10E5A4A6" w:rsidR="003B6612" w:rsidRDefault="003B6612" w:rsidP="005C45D0">
      <w:r w:rsidRPr="003B6612">
        <w:t>Wanjari, M. P. (2024). </w:t>
      </w:r>
      <w:r w:rsidRPr="003B6612">
        <w:rPr>
          <w:i/>
          <w:iCs/>
        </w:rPr>
        <w:t>Entrepreneurship Development-Techniques and Tools</w:t>
      </w:r>
      <w:r w:rsidRPr="003B6612">
        <w:t>. Academic Guru Publishing House.</w:t>
      </w:r>
    </w:p>
    <w:p w14:paraId="38029D8A" w14:textId="77777777" w:rsidR="003B6612" w:rsidRPr="003B6612" w:rsidRDefault="003B6612" w:rsidP="005C45D0"/>
    <w:sectPr w:rsidR="003B6612" w:rsidRPr="003B6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B78"/>
    <w:multiLevelType w:val="hybridMultilevel"/>
    <w:tmpl w:val="4C5CF484"/>
    <w:lvl w:ilvl="0" w:tplc="042A3FA2">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7BE7BB4"/>
    <w:multiLevelType w:val="multilevel"/>
    <w:tmpl w:val="40B6DEAC"/>
    <w:lvl w:ilvl="0">
      <w:start w:val="1"/>
      <w:numFmt w:val="decimal"/>
      <w:pStyle w:val="Heading1"/>
      <w:lvlText w:val="%1."/>
      <w:lvlJc w:val="left"/>
      <w:pPr>
        <w:ind w:left="720" w:hanging="360"/>
      </w:pPr>
      <w:rPr>
        <w:i w:val="0"/>
        <w:iCs w:val="0"/>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15874445">
    <w:abstractNumId w:val="0"/>
  </w:num>
  <w:num w:numId="2" w16cid:durableId="181483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D6"/>
    <w:rsid w:val="0000059F"/>
    <w:rsid w:val="000E7CFE"/>
    <w:rsid w:val="001279F4"/>
    <w:rsid w:val="001D4A0A"/>
    <w:rsid w:val="001E6759"/>
    <w:rsid w:val="00251BD7"/>
    <w:rsid w:val="00282BFC"/>
    <w:rsid w:val="002E036A"/>
    <w:rsid w:val="002F4CD6"/>
    <w:rsid w:val="00382AA1"/>
    <w:rsid w:val="00390C89"/>
    <w:rsid w:val="003B6612"/>
    <w:rsid w:val="004F5B19"/>
    <w:rsid w:val="005C05CE"/>
    <w:rsid w:val="005C45D0"/>
    <w:rsid w:val="006470DC"/>
    <w:rsid w:val="006A7653"/>
    <w:rsid w:val="00750487"/>
    <w:rsid w:val="00831224"/>
    <w:rsid w:val="00833D4C"/>
    <w:rsid w:val="008C175F"/>
    <w:rsid w:val="00AE5C3D"/>
    <w:rsid w:val="00B267F3"/>
    <w:rsid w:val="00B54243"/>
    <w:rsid w:val="00B6269F"/>
    <w:rsid w:val="00BE11E9"/>
    <w:rsid w:val="00C17F92"/>
    <w:rsid w:val="00C53358"/>
    <w:rsid w:val="00F35436"/>
    <w:rsid w:val="00F44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2A359"/>
  <w15:chartTrackingRefBased/>
  <w15:docId w15:val="{EBF76615-6B17-4B17-97EA-A95B083E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5D0"/>
    <w:pPr>
      <w:spacing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5C45D0"/>
    <w:pPr>
      <w:numPr>
        <w:numId w:val="2"/>
      </w:numPr>
      <w:outlineLvl w:val="0"/>
    </w:pPr>
    <w:rPr>
      <w:b/>
      <w:bCs/>
    </w:rPr>
  </w:style>
  <w:style w:type="paragraph" w:styleId="Heading2">
    <w:name w:val="heading 2"/>
    <w:basedOn w:val="ListParagraph"/>
    <w:next w:val="Normal"/>
    <w:link w:val="Heading2Char"/>
    <w:uiPriority w:val="9"/>
    <w:unhideWhenUsed/>
    <w:qFormat/>
    <w:rsid w:val="005C45D0"/>
    <w:pPr>
      <w:numPr>
        <w:ilvl w:val="1"/>
        <w:numId w:val="2"/>
      </w:num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C89"/>
    <w:pPr>
      <w:ind w:left="720"/>
      <w:contextualSpacing/>
    </w:pPr>
  </w:style>
  <w:style w:type="character" w:customStyle="1" w:styleId="Heading1Char">
    <w:name w:val="Heading 1 Char"/>
    <w:basedOn w:val="DefaultParagraphFont"/>
    <w:link w:val="Heading1"/>
    <w:uiPriority w:val="9"/>
    <w:rsid w:val="005C45D0"/>
    <w:rPr>
      <w:rFonts w:ascii="Times New Roman" w:hAnsi="Times New Roman" w:cs="Times New Roman"/>
      <w:b/>
      <w:bCs/>
      <w:sz w:val="24"/>
      <w:szCs w:val="24"/>
    </w:rPr>
  </w:style>
  <w:style w:type="character" w:styleId="SubtleEmphasis">
    <w:name w:val="Subtle Emphasis"/>
    <w:basedOn w:val="DefaultParagraphFont"/>
    <w:uiPriority w:val="19"/>
    <w:qFormat/>
    <w:rsid w:val="00390C89"/>
    <w:rPr>
      <w:i/>
      <w:iCs/>
      <w:color w:val="404040" w:themeColor="text1" w:themeTint="BF"/>
    </w:rPr>
  </w:style>
  <w:style w:type="character" w:customStyle="1" w:styleId="Heading2Char">
    <w:name w:val="Heading 2 Char"/>
    <w:basedOn w:val="DefaultParagraphFont"/>
    <w:link w:val="Heading2"/>
    <w:uiPriority w:val="9"/>
    <w:rsid w:val="005C45D0"/>
    <w:rPr>
      <w:rFonts w:ascii="Times New Roman" w:hAnsi="Times New Roman" w:cs="Times New Roman"/>
      <w:b/>
      <w:bCs/>
      <w:sz w:val="24"/>
      <w:szCs w:val="24"/>
    </w:rPr>
  </w:style>
  <w:style w:type="paragraph" w:styleId="TOCHeading">
    <w:name w:val="TOC Heading"/>
    <w:basedOn w:val="Heading1"/>
    <w:next w:val="Normal"/>
    <w:uiPriority w:val="39"/>
    <w:unhideWhenUsed/>
    <w:qFormat/>
    <w:rsid w:val="008C175F"/>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8C175F"/>
    <w:pPr>
      <w:spacing w:after="100"/>
    </w:pPr>
  </w:style>
  <w:style w:type="paragraph" w:styleId="TOC2">
    <w:name w:val="toc 2"/>
    <w:basedOn w:val="Normal"/>
    <w:next w:val="Normal"/>
    <w:autoRedefine/>
    <w:uiPriority w:val="39"/>
    <w:unhideWhenUsed/>
    <w:rsid w:val="008C175F"/>
    <w:pPr>
      <w:spacing w:after="100"/>
      <w:ind w:left="240"/>
    </w:pPr>
  </w:style>
  <w:style w:type="character" w:styleId="Hyperlink">
    <w:name w:val="Hyperlink"/>
    <w:basedOn w:val="DefaultParagraphFont"/>
    <w:uiPriority w:val="99"/>
    <w:unhideWhenUsed/>
    <w:rsid w:val="008C175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A87AB-78E0-4CA0-9A4F-12880684A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10</cp:revision>
  <dcterms:created xsi:type="dcterms:W3CDTF">2025-11-10T03:23:00Z</dcterms:created>
  <dcterms:modified xsi:type="dcterms:W3CDTF">2025-11-11T13:33:00Z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fd95048c-f542-40cf-8035-a5099981e672</vt:lpwstr>
  </property>
</Properties>
</file>