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99DE1" w14:textId="77777777" w:rsidR="000B5E9B" w:rsidRDefault="000B5E9B" w:rsidP="000B5E9B">
      <w:pPr>
        <w:jc w:val="center"/>
        <w:rPr>
          <w:rFonts w:asciiTheme="majorBidi" w:hAnsiTheme="majorBidi" w:cstheme="majorBidi"/>
          <w:b/>
          <w:bCs/>
        </w:rPr>
      </w:pPr>
      <w:r w:rsidRPr="00F871AC">
        <w:rPr>
          <w:rFonts w:asciiTheme="majorBidi" w:hAnsiTheme="majorBidi" w:cstheme="majorBidi"/>
          <w:b/>
          <w:bCs/>
        </w:rPr>
        <w:t>Comprehensive Evolution of MySQL Architecture</w:t>
      </w:r>
    </w:p>
    <w:p w14:paraId="3C7ECF0D" w14:textId="37519CB0" w:rsidR="000B5E9B" w:rsidRDefault="000B5E9B" w:rsidP="000B5E9B">
      <w:pPr>
        <w:rPr>
          <w:rFonts w:asciiTheme="majorBidi" w:hAnsiTheme="majorBidi" w:cstheme="majorBidi"/>
        </w:rPr>
      </w:pPr>
      <w:r>
        <w:rPr>
          <w:rFonts w:asciiTheme="majorBidi" w:hAnsiTheme="majorBidi" w:cstheme="majorBidi"/>
          <w:b/>
          <w:bCs/>
        </w:rPr>
        <w:t xml:space="preserve">By: </w:t>
      </w:r>
      <w:r>
        <w:rPr>
          <w:rFonts w:asciiTheme="majorBidi" w:hAnsiTheme="majorBidi" w:cstheme="majorBidi"/>
        </w:rPr>
        <w:t>Huzaifa Ahmed Khan – Fa22-BSE-079</w:t>
      </w:r>
    </w:p>
    <w:p w14:paraId="5E4DD2E5" w14:textId="77777777" w:rsidR="000B5E9B" w:rsidRDefault="000B5E9B" w:rsidP="000B5E9B">
      <w:pPr>
        <w:pBdr>
          <w:bottom w:val="single" w:sz="6" w:space="1" w:color="auto"/>
        </w:pBdr>
        <w:rPr>
          <w:rFonts w:asciiTheme="majorBidi" w:hAnsiTheme="majorBidi" w:cstheme="majorBidi"/>
        </w:rPr>
      </w:pPr>
    </w:p>
    <w:p w14:paraId="7F2A8535" w14:textId="77777777" w:rsidR="000B5E9B" w:rsidRPr="00F871AC" w:rsidRDefault="000B5E9B" w:rsidP="000B5E9B">
      <w:pPr>
        <w:rPr>
          <w:rFonts w:asciiTheme="majorBidi" w:hAnsiTheme="majorBidi" w:cstheme="majorBidi"/>
        </w:rPr>
      </w:pPr>
    </w:p>
    <w:p w14:paraId="73DA9328" w14:textId="77777777" w:rsidR="000B5E9B" w:rsidRPr="00F871AC" w:rsidRDefault="000B5E9B" w:rsidP="000B5E9B">
      <w:pPr>
        <w:rPr>
          <w:rFonts w:asciiTheme="majorBidi" w:hAnsiTheme="majorBidi" w:cstheme="majorBidi"/>
          <w:b/>
          <w:bCs/>
        </w:rPr>
      </w:pPr>
      <w:r w:rsidRPr="00F871AC">
        <w:rPr>
          <w:rFonts w:asciiTheme="majorBidi" w:hAnsiTheme="majorBidi" w:cstheme="majorBidi"/>
          <w:b/>
          <w:bCs/>
          <w:i/>
          <w:iCs/>
        </w:rPr>
        <w:t>Introduction</w:t>
      </w:r>
    </w:p>
    <w:p w14:paraId="234C5E3E" w14:textId="77777777" w:rsidR="000B5E9B" w:rsidRPr="00F871AC" w:rsidRDefault="000B5E9B" w:rsidP="000B5E9B">
      <w:pPr>
        <w:rPr>
          <w:rFonts w:asciiTheme="majorBidi" w:hAnsiTheme="majorBidi" w:cstheme="majorBidi"/>
        </w:rPr>
      </w:pPr>
      <w:r w:rsidRPr="00F871AC">
        <w:rPr>
          <w:rFonts w:asciiTheme="majorBidi" w:hAnsiTheme="majorBidi" w:cstheme="majorBidi"/>
        </w:rPr>
        <w:t>MySQL, an open-source relational database management system (RDBMS), has undergone profound transformations since its inception in 1995. Each version, alongside its patches, introduced innovative features and addressed limitations, shaping MySQL into one of the most versatile and widely adopted RDBMS solutions. This report dives deeply into every version, patch notes, and architectural nuances to provide a detailed history of MySQL’s evolution.</w:t>
      </w:r>
    </w:p>
    <w:p w14:paraId="43C83BFA" w14:textId="77777777" w:rsidR="000B5E9B" w:rsidRPr="00F871AC" w:rsidRDefault="000B5E9B" w:rsidP="000B5E9B">
      <w:pPr>
        <w:rPr>
          <w:rFonts w:asciiTheme="majorBidi" w:hAnsiTheme="majorBidi" w:cstheme="majorBidi"/>
        </w:rPr>
      </w:pPr>
      <w:r w:rsidRPr="00F871AC">
        <w:rPr>
          <w:rFonts w:asciiTheme="majorBidi" w:hAnsiTheme="majorBidi" w:cstheme="majorBidi"/>
        </w:rPr>
        <w:pict w14:anchorId="5E71A8E7">
          <v:rect id="_x0000_i1025" style="width:0;height:1.5pt" o:hralign="center" o:hrstd="t" o:hr="t" fillcolor="#a0a0a0" stroked="f"/>
        </w:pict>
      </w:r>
    </w:p>
    <w:p w14:paraId="6402E756" w14:textId="77777777" w:rsidR="000B5E9B" w:rsidRDefault="000B5E9B" w:rsidP="000B5E9B">
      <w:pPr>
        <w:rPr>
          <w:rFonts w:asciiTheme="majorBidi" w:hAnsiTheme="majorBidi" w:cstheme="majorBidi"/>
          <w:b/>
          <w:bCs/>
          <w:i/>
          <w:iCs/>
        </w:rPr>
      </w:pPr>
    </w:p>
    <w:p w14:paraId="1253B6B3" w14:textId="42697D90" w:rsidR="000B5E9B" w:rsidRDefault="000B5E9B" w:rsidP="000B5E9B">
      <w:pPr>
        <w:rPr>
          <w:rFonts w:asciiTheme="majorBidi" w:hAnsiTheme="majorBidi" w:cstheme="majorBidi"/>
          <w:b/>
          <w:bCs/>
          <w:i/>
          <w:iCs/>
        </w:rPr>
      </w:pPr>
      <w:r w:rsidRPr="00F871AC">
        <w:rPr>
          <w:rFonts w:asciiTheme="majorBidi" w:hAnsiTheme="majorBidi" w:cstheme="majorBidi"/>
          <w:b/>
          <w:bCs/>
          <w:i/>
          <w:iCs/>
        </w:rPr>
        <w:t>Member 3: Versions 5.7 and 8.0</w:t>
      </w:r>
    </w:p>
    <w:p w14:paraId="1CCF41F6" w14:textId="77777777" w:rsidR="000B5E9B" w:rsidRPr="00F871AC" w:rsidRDefault="000B5E9B" w:rsidP="000B5E9B">
      <w:pPr>
        <w:rPr>
          <w:rFonts w:asciiTheme="majorBidi" w:hAnsiTheme="majorBidi" w:cstheme="majorBidi"/>
          <w:b/>
          <w:bCs/>
        </w:rPr>
      </w:pPr>
      <w:r w:rsidRPr="00F871AC">
        <w:rPr>
          <w:rFonts w:asciiTheme="majorBidi" w:hAnsiTheme="majorBidi" w:cstheme="majorBidi"/>
          <w:b/>
          <w:bCs/>
          <w:i/>
          <w:iCs/>
        </w:rPr>
        <w:t>Version 5.7 (2015)</w:t>
      </w:r>
    </w:p>
    <w:p w14:paraId="56224B83" w14:textId="77777777" w:rsidR="000B5E9B" w:rsidRPr="00F871AC" w:rsidRDefault="000B5E9B" w:rsidP="000B5E9B">
      <w:pPr>
        <w:numPr>
          <w:ilvl w:val="0"/>
          <w:numId w:val="1"/>
        </w:numPr>
        <w:rPr>
          <w:rFonts w:asciiTheme="majorBidi" w:hAnsiTheme="majorBidi" w:cstheme="majorBidi"/>
        </w:rPr>
      </w:pPr>
      <w:r w:rsidRPr="00F871AC">
        <w:rPr>
          <w:rFonts w:asciiTheme="majorBidi" w:hAnsiTheme="majorBidi" w:cstheme="majorBidi"/>
          <w:b/>
          <w:bCs/>
        </w:rPr>
        <w:t>Major Features:</w:t>
      </w:r>
      <w:r w:rsidRPr="00F871AC">
        <w:rPr>
          <w:rFonts w:asciiTheme="majorBidi" w:hAnsiTheme="majorBidi" w:cstheme="majorBidi"/>
        </w:rPr>
        <w:t xml:space="preserve"> </w:t>
      </w:r>
    </w:p>
    <w:p w14:paraId="7CB7D5ED" w14:textId="77777777" w:rsidR="000B5E9B" w:rsidRPr="00F871AC" w:rsidRDefault="000B5E9B" w:rsidP="000B5E9B">
      <w:pPr>
        <w:numPr>
          <w:ilvl w:val="1"/>
          <w:numId w:val="1"/>
        </w:numPr>
        <w:rPr>
          <w:rFonts w:asciiTheme="majorBidi" w:hAnsiTheme="majorBidi" w:cstheme="majorBidi"/>
        </w:rPr>
      </w:pPr>
      <w:r w:rsidRPr="00F871AC">
        <w:rPr>
          <w:rFonts w:asciiTheme="majorBidi" w:hAnsiTheme="majorBidi" w:cstheme="majorBidi"/>
        </w:rPr>
        <w:t>JSON data type support for semi-structured data.</w:t>
      </w:r>
    </w:p>
    <w:p w14:paraId="3396D02C" w14:textId="77777777" w:rsidR="000B5E9B" w:rsidRPr="00F871AC" w:rsidRDefault="000B5E9B" w:rsidP="000B5E9B">
      <w:pPr>
        <w:numPr>
          <w:ilvl w:val="1"/>
          <w:numId w:val="1"/>
        </w:numPr>
        <w:rPr>
          <w:rFonts w:asciiTheme="majorBidi" w:hAnsiTheme="majorBidi" w:cstheme="majorBidi"/>
        </w:rPr>
      </w:pPr>
      <w:r w:rsidRPr="00F871AC">
        <w:rPr>
          <w:rFonts w:asciiTheme="majorBidi" w:hAnsiTheme="majorBidi" w:cstheme="majorBidi"/>
        </w:rPr>
        <w:t>Generated columns for dynamic calculations.</w:t>
      </w:r>
    </w:p>
    <w:p w14:paraId="3BBCF131" w14:textId="77777777" w:rsidR="000B5E9B" w:rsidRPr="00F871AC" w:rsidRDefault="000B5E9B" w:rsidP="000B5E9B">
      <w:pPr>
        <w:numPr>
          <w:ilvl w:val="1"/>
          <w:numId w:val="1"/>
        </w:numPr>
        <w:rPr>
          <w:rFonts w:asciiTheme="majorBidi" w:hAnsiTheme="majorBidi" w:cstheme="majorBidi"/>
        </w:rPr>
      </w:pPr>
      <w:r w:rsidRPr="00F871AC">
        <w:rPr>
          <w:rFonts w:asciiTheme="majorBidi" w:hAnsiTheme="majorBidi" w:cstheme="majorBidi"/>
        </w:rPr>
        <w:t>Native partitioning for large datasets.</w:t>
      </w:r>
    </w:p>
    <w:p w14:paraId="5A7DAA09" w14:textId="77777777" w:rsidR="000B5E9B" w:rsidRPr="00F871AC" w:rsidRDefault="000B5E9B" w:rsidP="000B5E9B">
      <w:pPr>
        <w:numPr>
          <w:ilvl w:val="1"/>
          <w:numId w:val="1"/>
        </w:numPr>
        <w:rPr>
          <w:rFonts w:asciiTheme="majorBidi" w:hAnsiTheme="majorBidi" w:cstheme="majorBidi"/>
        </w:rPr>
      </w:pPr>
      <w:r w:rsidRPr="00F871AC">
        <w:rPr>
          <w:rFonts w:asciiTheme="majorBidi" w:hAnsiTheme="majorBidi" w:cstheme="majorBidi"/>
        </w:rPr>
        <w:t>Performance schema improvements for better diagnostics.</w:t>
      </w:r>
    </w:p>
    <w:p w14:paraId="21F0EED1" w14:textId="77777777" w:rsidR="000B5E9B" w:rsidRPr="00F871AC" w:rsidRDefault="000B5E9B" w:rsidP="000B5E9B">
      <w:pPr>
        <w:numPr>
          <w:ilvl w:val="0"/>
          <w:numId w:val="1"/>
        </w:numPr>
        <w:rPr>
          <w:rFonts w:asciiTheme="majorBidi" w:hAnsiTheme="majorBidi" w:cstheme="majorBidi"/>
        </w:rPr>
      </w:pPr>
      <w:r w:rsidRPr="00F871AC">
        <w:rPr>
          <w:rFonts w:asciiTheme="majorBidi" w:hAnsiTheme="majorBidi" w:cstheme="majorBidi"/>
          <w:b/>
          <w:bCs/>
        </w:rPr>
        <w:t>Architectural Evolution:</w:t>
      </w:r>
      <w:r w:rsidRPr="00F871AC">
        <w:rPr>
          <w:rFonts w:asciiTheme="majorBidi" w:hAnsiTheme="majorBidi" w:cstheme="majorBidi"/>
        </w:rPr>
        <w:t xml:space="preserve"> </w:t>
      </w:r>
    </w:p>
    <w:p w14:paraId="33068FB5" w14:textId="77777777" w:rsidR="000B5E9B" w:rsidRPr="00F871AC" w:rsidRDefault="000B5E9B" w:rsidP="000B5E9B">
      <w:pPr>
        <w:numPr>
          <w:ilvl w:val="1"/>
          <w:numId w:val="1"/>
        </w:numPr>
        <w:rPr>
          <w:rFonts w:asciiTheme="majorBidi" w:hAnsiTheme="majorBidi" w:cstheme="majorBidi"/>
        </w:rPr>
      </w:pPr>
      <w:r w:rsidRPr="00F871AC">
        <w:rPr>
          <w:rFonts w:asciiTheme="majorBidi" w:hAnsiTheme="majorBidi" w:cstheme="majorBidi"/>
        </w:rPr>
        <w:t>Enhanced query execution engine with improved indexing strategies.</w:t>
      </w:r>
    </w:p>
    <w:p w14:paraId="1DC3ED0B" w14:textId="77777777" w:rsidR="000B5E9B" w:rsidRPr="00F871AC" w:rsidRDefault="000B5E9B" w:rsidP="000B5E9B">
      <w:pPr>
        <w:numPr>
          <w:ilvl w:val="1"/>
          <w:numId w:val="1"/>
        </w:numPr>
        <w:rPr>
          <w:rFonts w:asciiTheme="majorBidi" w:hAnsiTheme="majorBidi" w:cstheme="majorBidi"/>
        </w:rPr>
      </w:pPr>
      <w:r w:rsidRPr="00F871AC">
        <w:rPr>
          <w:rFonts w:asciiTheme="majorBidi" w:hAnsiTheme="majorBidi" w:cstheme="majorBidi"/>
        </w:rPr>
        <w:t>Advanced replication features with multi-source support.</w:t>
      </w:r>
    </w:p>
    <w:p w14:paraId="1D09D223" w14:textId="11E2F394" w:rsidR="000B5E9B" w:rsidRPr="00F871AC" w:rsidRDefault="000B5E9B" w:rsidP="000B5E9B">
      <w:pPr>
        <w:numPr>
          <w:ilvl w:val="0"/>
          <w:numId w:val="1"/>
        </w:numPr>
        <w:rPr>
          <w:rFonts w:asciiTheme="majorBidi" w:hAnsiTheme="majorBidi" w:cstheme="majorBidi"/>
        </w:rPr>
      </w:pPr>
      <w:r w:rsidRPr="00F871AC">
        <w:rPr>
          <w:rFonts w:asciiTheme="majorBidi" w:hAnsiTheme="majorBidi" w:cstheme="majorBidi"/>
          <w:b/>
          <w:bCs/>
        </w:rPr>
        <w:t>Patch Notes:</w:t>
      </w:r>
      <w:r w:rsidRPr="00F871AC">
        <w:rPr>
          <w:rFonts w:asciiTheme="majorBidi" w:hAnsiTheme="majorBidi" w:cstheme="majorBidi"/>
        </w:rPr>
        <w:t xml:space="preserve"> </w:t>
      </w:r>
      <w:r>
        <w:rPr>
          <w:rFonts w:asciiTheme="majorBidi" w:hAnsiTheme="majorBidi" w:cstheme="majorBidi"/>
        </w:rPr>
        <w:tab/>
      </w:r>
      <w:r>
        <w:rPr>
          <w:rFonts w:asciiTheme="majorBidi" w:hAnsiTheme="majorBidi" w:cstheme="majorBidi"/>
        </w:rPr>
        <w:tab/>
      </w:r>
    </w:p>
    <w:p w14:paraId="3094A1E2" w14:textId="77777777" w:rsidR="000B5E9B" w:rsidRPr="00F871AC" w:rsidRDefault="000B5E9B" w:rsidP="000B5E9B">
      <w:pPr>
        <w:numPr>
          <w:ilvl w:val="1"/>
          <w:numId w:val="1"/>
        </w:numPr>
        <w:rPr>
          <w:rFonts w:asciiTheme="majorBidi" w:hAnsiTheme="majorBidi" w:cstheme="majorBidi"/>
        </w:rPr>
      </w:pPr>
      <w:r w:rsidRPr="00F871AC">
        <w:rPr>
          <w:rFonts w:asciiTheme="majorBidi" w:hAnsiTheme="majorBidi" w:cstheme="majorBidi"/>
          <w:b/>
          <w:bCs/>
        </w:rPr>
        <w:t>5.7.5:</w:t>
      </w:r>
      <w:r w:rsidRPr="00F871AC">
        <w:rPr>
          <w:rFonts w:asciiTheme="majorBidi" w:hAnsiTheme="majorBidi" w:cstheme="majorBidi"/>
        </w:rPr>
        <w:t xml:space="preserve"> The hash join algorithm was added, optimizing performance for queries involving large data sets and multiple joins. This improvement significantly reduced execution times for analytic workloads.</w:t>
      </w:r>
    </w:p>
    <w:p w14:paraId="51131F10" w14:textId="77777777" w:rsidR="000B5E9B" w:rsidRPr="00F871AC" w:rsidRDefault="000B5E9B" w:rsidP="000B5E9B">
      <w:pPr>
        <w:numPr>
          <w:ilvl w:val="1"/>
          <w:numId w:val="1"/>
        </w:numPr>
        <w:rPr>
          <w:rFonts w:asciiTheme="majorBidi" w:hAnsiTheme="majorBidi" w:cstheme="majorBidi"/>
        </w:rPr>
      </w:pPr>
      <w:r w:rsidRPr="00F871AC">
        <w:rPr>
          <w:rFonts w:asciiTheme="majorBidi" w:hAnsiTheme="majorBidi" w:cstheme="majorBidi"/>
          <w:b/>
          <w:bCs/>
        </w:rPr>
        <w:t>5.7.10:</w:t>
      </w:r>
      <w:r w:rsidRPr="00F871AC">
        <w:rPr>
          <w:rFonts w:asciiTheme="majorBidi" w:hAnsiTheme="majorBidi" w:cstheme="majorBidi"/>
        </w:rPr>
        <w:t xml:space="preserve"> Addressed issues related to generated columns in partitioned tables. This patch ensured that calculated data fields worked seamlessly across various storage configurations, enhancing their reliability.</w:t>
      </w:r>
    </w:p>
    <w:p w14:paraId="659B78FC" w14:textId="77777777" w:rsidR="000B5E9B" w:rsidRPr="00F871AC" w:rsidRDefault="000B5E9B" w:rsidP="000B5E9B">
      <w:pPr>
        <w:numPr>
          <w:ilvl w:val="1"/>
          <w:numId w:val="1"/>
        </w:numPr>
        <w:rPr>
          <w:rFonts w:asciiTheme="majorBidi" w:hAnsiTheme="majorBidi" w:cstheme="majorBidi"/>
        </w:rPr>
      </w:pPr>
      <w:r w:rsidRPr="00F871AC">
        <w:rPr>
          <w:rFonts w:asciiTheme="majorBidi" w:hAnsiTheme="majorBidi" w:cstheme="majorBidi"/>
          <w:b/>
          <w:bCs/>
        </w:rPr>
        <w:lastRenderedPageBreak/>
        <w:t>5.7.15:</w:t>
      </w:r>
      <w:r w:rsidRPr="00F871AC">
        <w:rPr>
          <w:rFonts w:asciiTheme="majorBidi" w:hAnsiTheme="majorBidi" w:cstheme="majorBidi"/>
        </w:rPr>
        <w:t xml:space="preserve"> Improved error handling and recovery mechanisms for replication setups. This patch minimized downtime in multi-source replication environments by introducing automatic conflict resolution strategies.</w:t>
      </w:r>
    </w:p>
    <w:p w14:paraId="187D4307" w14:textId="77777777" w:rsidR="000B5E9B" w:rsidRPr="00F871AC" w:rsidRDefault="000B5E9B" w:rsidP="000B5E9B">
      <w:pPr>
        <w:rPr>
          <w:rFonts w:asciiTheme="majorBidi" w:hAnsiTheme="majorBidi" w:cstheme="majorBidi"/>
          <w:b/>
          <w:bCs/>
        </w:rPr>
      </w:pPr>
      <w:r w:rsidRPr="00F871AC">
        <w:rPr>
          <w:rFonts w:asciiTheme="majorBidi" w:hAnsiTheme="majorBidi" w:cstheme="majorBidi"/>
          <w:b/>
          <w:bCs/>
          <w:i/>
          <w:iCs/>
        </w:rPr>
        <w:t>Version 8.0 (2018)</w:t>
      </w:r>
    </w:p>
    <w:p w14:paraId="1881111A" w14:textId="77777777" w:rsidR="000B5E9B" w:rsidRPr="00F871AC" w:rsidRDefault="000B5E9B" w:rsidP="000B5E9B">
      <w:pPr>
        <w:numPr>
          <w:ilvl w:val="0"/>
          <w:numId w:val="2"/>
        </w:numPr>
        <w:rPr>
          <w:rFonts w:asciiTheme="majorBidi" w:hAnsiTheme="majorBidi" w:cstheme="majorBidi"/>
        </w:rPr>
      </w:pPr>
      <w:r w:rsidRPr="00F871AC">
        <w:rPr>
          <w:rFonts w:asciiTheme="majorBidi" w:hAnsiTheme="majorBidi" w:cstheme="majorBidi"/>
          <w:b/>
          <w:bCs/>
        </w:rPr>
        <w:t>Major Features:</w:t>
      </w:r>
      <w:r w:rsidRPr="00F871AC">
        <w:rPr>
          <w:rFonts w:asciiTheme="majorBidi" w:hAnsiTheme="majorBidi" w:cstheme="majorBidi"/>
        </w:rPr>
        <w:t xml:space="preserve"> </w:t>
      </w:r>
    </w:p>
    <w:p w14:paraId="2A79D6B5" w14:textId="77777777" w:rsidR="000B5E9B" w:rsidRPr="00F871AC" w:rsidRDefault="000B5E9B" w:rsidP="000B5E9B">
      <w:pPr>
        <w:numPr>
          <w:ilvl w:val="1"/>
          <w:numId w:val="2"/>
        </w:numPr>
        <w:rPr>
          <w:rFonts w:asciiTheme="majorBidi" w:hAnsiTheme="majorBidi" w:cstheme="majorBidi"/>
        </w:rPr>
      </w:pPr>
      <w:r w:rsidRPr="00F871AC">
        <w:rPr>
          <w:rFonts w:asciiTheme="majorBidi" w:hAnsiTheme="majorBidi" w:cstheme="majorBidi"/>
        </w:rPr>
        <w:t>Common Table Expressions (CTEs) and window functions.</w:t>
      </w:r>
    </w:p>
    <w:p w14:paraId="1F2EA371" w14:textId="77777777" w:rsidR="000B5E9B" w:rsidRPr="00F871AC" w:rsidRDefault="000B5E9B" w:rsidP="000B5E9B">
      <w:pPr>
        <w:numPr>
          <w:ilvl w:val="1"/>
          <w:numId w:val="2"/>
        </w:numPr>
        <w:rPr>
          <w:rFonts w:asciiTheme="majorBidi" w:hAnsiTheme="majorBidi" w:cstheme="majorBidi"/>
        </w:rPr>
      </w:pPr>
      <w:r w:rsidRPr="00F871AC">
        <w:rPr>
          <w:rFonts w:asciiTheme="majorBidi" w:hAnsiTheme="majorBidi" w:cstheme="majorBidi"/>
        </w:rPr>
        <w:t>Enhanced JSON functionality.</w:t>
      </w:r>
    </w:p>
    <w:p w14:paraId="5B40D6AE" w14:textId="77777777" w:rsidR="000B5E9B" w:rsidRPr="00F871AC" w:rsidRDefault="000B5E9B" w:rsidP="000B5E9B">
      <w:pPr>
        <w:numPr>
          <w:ilvl w:val="1"/>
          <w:numId w:val="2"/>
        </w:numPr>
        <w:rPr>
          <w:rFonts w:asciiTheme="majorBidi" w:hAnsiTheme="majorBidi" w:cstheme="majorBidi"/>
        </w:rPr>
      </w:pPr>
      <w:r w:rsidRPr="00F871AC">
        <w:rPr>
          <w:rFonts w:asciiTheme="majorBidi" w:hAnsiTheme="majorBidi" w:cstheme="majorBidi"/>
        </w:rPr>
        <w:t>Role-based access control for fine-grained security.</w:t>
      </w:r>
    </w:p>
    <w:p w14:paraId="6178A6A1" w14:textId="77777777" w:rsidR="000B5E9B" w:rsidRPr="00F871AC" w:rsidRDefault="000B5E9B" w:rsidP="000B5E9B">
      <w:pPr>
        <w:numPr>
          <w:ilvl w:val="1"/>
          <w:numId w:val="2"/>
        </w:numPr>
        <w:rPr>
          <w:rFonts w:asciiTheme="majorBidi" w:hAnsiTheme="majorBidi" w:cstheme="majorBidi"/>
        </w:rPr>
      </w:pPr>
      <w:r w:rsidRPr="00F871AC">
        <w:rPr>
          <w:rFonts w:asciiTheme="majorBidi" w:hAnsiTheme="majorBidi" w:cstheme="majorBidi"/>
        </w:rPr>
        <w:t>Unicode support with UTF8MB4 as the default charset.</w:t>
      </w:r>
    </w:p>
    <w:p w14:paraId="6C9D4B06" w14:textId="77777777" w:rsidR="000B5E9B" w:rsidRPr="00F871AC" w:rsidRDefault="000B5E9B" w:rsidP="000B5E9B">
      <w:pPr>
        <w:numPr>
          <w:ilvl w:val="0"/>
          <w:numId w:val="2"/>
        </w:numPr>
        <w:rPr>
          <w:rFonts w:asciiTheme="majorBidi" w:hAnsiTheme="majorBidi" w:cstheme="majorBidi"/>
        </w:rPr>
      </w:pPr>
      <w:r w:rsidRPr="00F871AC">
        <w:rPr>
          <w:rFonts w:asciiTheme="majorBidi" w:hAnsiTheme="majorBidi" w:cstheme="majorBidi"/>
          <w:b/>
          <w:bCs/>
        </w:rPr>
        <w:t>Architectural Evolution:</w:t>
      </w:r>
      <w:r w:rsidRPr="00F871AC">
        <w:rPr>
          <w:rFonts w:asciiTheme="majorBidi" w:hAnsiTheme="majorBidi" w:cstheme="majorBidi"/>
        </w:rPr>
        <w:t xml:space="preserve"> </w:t>
      </w:r>
    </w:p>
    <w:p w14:paraId="69540B88" w14:textId="77777777" w:rsidR="000B5E9B" w:rsidRPr="00F871AC" w:rsidRDefault="000B5E9B" w:rsidP="000B5E9B">
      <w:pPr>
        <w:numPr>
          <w:ilvl w:val="1"/>
          <w:numId w:val="2"/>
        </w:numPr>
        <w:rPr>
          <w:rFonts w:asciiTheme="majorBidi" w:hAnsiTheme="majorBidi" w:cstheme="majorBidi"/>
        </w:rPr>
      </w:pPr>
      <w:r w:rsidRPr="00F871AC">
        <w:rPr>
          <w:rFonts w:asciiTheme="majorBidi" w:hAnsiTheme="majorBidi" w:cstheme="majorBidi"/>
        </w:rPr>
        <w:t>Improved optimizer with histograms and derived table optimizations.</w:t>
      </w:r>
    </w:p>
    <w:p w14:paraId="584B3F0A" w14:textId="77777777" w:rsidR="000B5E9B" w:rsidRPr="00F871AC" w:rsidRDefault="000B5E9B" w:rsidP="000B5E9B">
      <w:pPr>
        <w:numPr>
          <w:ilvl w:val="1"/>
          <w:numId w:val="2"/>
        </w:numPr>
        <w:rPr>
          <w:rFonts w:asciiTheme="majorBidi" w:hAnsiTheme="majorBidi" w:cstheme="majorBidi"/>
        </w:rPr>
      </w:pPr>
      <w:r w:rsidRPr="00F871AC">
        <w:rPr>
          <w:rFonts w:asciiTheme="majorBidi" w:hAnsiTheme="majorBidi" w:cstheme="majorBidi"/>
        </w:rPr>
        <w:t>Advanced security features including data encryption.</w:t>
      </w:r>
    </w:p>
    <w:p w14:paraId="59BE4C48" w14:textId="77777777" w:rsidR="000B5E9B" w:rsidRPr="00F871AC" w:rsidRDefault="000B5E9B" w:rsidP="000B5E9B">
      <w:pPr>
        <w:numPr>
          <w:ilvl w:val="0"/>
          <w:numId w:val="2"/>
        </w:numPr>
        <w:rPr>
          <w:rFonts w:asciiTheme="majorBidi" w:hAnsiTheme="majorBidi" w:cstheme="majorBidi"/>
        </w:rPr>
      </w:pPr>
      <w:r w:rsidRPr="00F871AC">
        <w:rPr>
          <w:rFonts w:asciiTheme="majorBidi" w:hAnsiTheme="majorBidi" w:cstheme="majorBidi"/>
          <w:b/>
          <w:bCs/>
        </w:rPr>
        <w:t>Patch Notes:</w:t>
      </w:r>
      <w:r w:rsidRPr="00F871AC">
        <w:rPr>
          <w:rFonts w:asciiTheme="majorBidi" w:hAnsiTheme="majorBidi" w:cstheme="majorBidi"/>
        </w:rPr>
        <w:t xml:space="preserve"> </w:t>
      </w:r>
    </w:p>
    <w:p w14:paraId="74814457" w14:textId="77777777" w:rsidR="000B5E9B" w:rsidRPr="00F871AC" w:rsidRDefault="000B5E9B" w:rsidP="000B5E9B">
      <w:pPr>
        <w:numPr>
          <w:ilvl w:val="1"/>
          <w:numId w:val="2"/>
        </w:numPr>
        <w:rPr>
          <w:rFonts w:asciiTheme="majorBidi" w:hAnsiTheme="majorBidi" w:cstheme="majorBidi"/>
        </w:rPr>
      </w:pPr>
      <w:r w:rsidRPr="00F871AC">
        <w:rPr>
          <w:rFonts w:asciiTheme="majorBidi" w:hAnsiTheme="majorBidi" w:cstheme="majorBidi"/>
          <w:b/>
          <w:bCs/>
        </w:rPr>
        <w:t>8.0.1:</w:t>
      </w:r>
      <w:r w:rsidRPr="00F871AC">
        <w:rPr>
          <w:rFonts w:asciiTheme="majorBidi" w:hAnsiTheme="majorBidi" w:cstheme="majorBidi"/>
        </w:rPr>
        <w:t xml:space="preserve"> Introduced window functions, which greatly enhanced the database’s ability to handle complex analytics directly within SQL queries. These functions were instrumental in reducing the need for external data processing.</w:t>
      </w:r>
    </w:p>
    <w:p w14:paraId="1E27A3CF" w14:textId="77777777" w:rsidR="000B5E9B" w:rsidRPr="00F871AC" w:rsidRDefault="000B5E9B" w:rsidP="000B5E9B">
      <w:pPr>
        <w:numPr>
          <w:ilvl w:val="1"/>
          <w:numId w:val="2"/>
        </w:numPr>
        <w:rPr>
          <w:rFonts w:asciiTheme="majorBidi" w:hAnsiTheme="majorBidi" w:cstheme="majorBidi"/>
        </w:rPr>
      </w:pPr>
      <w:r w:rsidRPr="00F871AC">
        <w:rPr>
          <w:rFonts w:asciiTheme="majorBidi" w:hAnsiTheme="majorBidi" w:cstheme="majorBidi"/>
          <w:b/>
          <w:bCs/>
        </w:rPr>
        <w:t>8.0.5:</w:t>
      </w:r>
      <w:r w:rsidRPr="00F871AC">
        <w:rPr>
          <w:rFonts w:asciiTheme="majorBidi" w:hAnsiTheme="majorBidi" w:cstheme="majorBidi"/>
        </w:rPr>
        <w:t xml:space="preserve"> Improved histograms for query optimization, enabling the optimizer to make more accurate cardinality estimates. This update led to faster query execution in highly variable data environments.</w:t>
      </w:r>
    </w:p>
    <w:p w14:paraId="71C40CBF" w14:textId="77777777" w:rsidR="000B5E9B" w:rsidRPr="00F871AC" w:rsidRDefault="000B5E9B" w:rsidP="000B5E9B">
      <w:pPr>
        <w:numPr>
          <w:ilvl w:val="1"/>
          <w:numId w:val="2"/>
        </w:numPr>
        <w:rPr>
          <w:rFonts w:asciiTheme="majorBidi" w:hAnsiTheme="majorBidi" w:cstheme="majorBidi"/>
        </w:rPr>
      </w:pPr>
      <w:r w:rsidRPr="00F871AC">
        <w:rPr>
          <w:rFonts w:asciiTheme="majorBidi" w:hAnsiTheme="majorBidi" w:cstheme="majorBidi"/>
          <w:b/>
          <w:bCs/>
        </w:rPr>
        <w:t>8.0.10:</w:t>
      </w:r>
      <w:r w:rsidRPr="00F871AC">
        <w:rPr>
          <w:rFonts w:asciiTheme="majorBidi" w:hAnsiTheme="majorBidi" w:cstheme="majorBidi"/>
        </w:rPr>
        <w:t xml:space="preserve"> Enhanced security mechanisms, including Transparent Data Encryption (TDE). This feature allowed enterprises to encrypt sensitive data at rest without affecting application performance.</w:t>
      </w:r>
    </w:p>
    <w:p w14:paraId="0929DF58" w14:textId="77777777" w:rsidR="000B5E9B" w:rsidRPr="00F871AC" w:rsidRDefault="000B5E9B" w:rsidP="000B5E9B">
      <w:pPr>
        <w:numPr>
          <w:ilvl w:val="1"/>
          <w:numId w:val="2"/>
        </w:numPr>
        <w:rPr>
          <w:rFonts w:asciiTheme="majorBidi" w:hAnsiTheme="majorBidi" w:cstheme="majorBidi"/>
        </w:rPr>
      </w:pPr>
      <w:r w:rsidRPr="00F871AC">
        <w:rPr>
          <w:rFonts w:asciiTheme="majorBidi" w:hAnsiTheme="majorBidi" w:cstheme="majorBidi"/>
          <w:b/>
          <w:bCs/>
        </w:rPr>
        <w:t>8.0.20:</w:t>
      </w:r>
      <w:r w:rsidRPr="00F871AC">
        <w:rPr>
          <w:rFonts w:asciiTheme="majorBidi" w:hAnsiTheme="majorBidi" w:cstheme="majorBidi"/>
        </w:rPr>
        <w:t xml:space="preserve"> Focused on performance improvements for JSON-based queries, reducing execution times and improving indexing capabilities for semi-structured data fields.</w:t>
      </w:r>
    </w:p>
    <w:p w14:paraId="56A727A7" w14:textId="77777777" w:rsidR="000B5E9B" w:rsidRDefault="000B5E9B" w:rsidP="000B5E9B">
      <w:pPr>
        <w:pBdr>
          <w:bottom w:val="single" w:sz="6" w:space="1" w:color="auto"/>
        </w:pBdr>
      </w:pPr>
    </w:p>
    <w:p w14:paraId="527C6C06" w14:textId="77777777" w:rsidR="000B5E9B" w:rsidRPr="00F871AC" w:rsidRDefault="000B5E9B" w:rsidP="000B5E9B">
      <w:pPr>
        <w:rPr>
          <w:rFonts w:asciiTheme="majorBidi" w:hAnsiTheme="majorBidi" w:cstheme="majorBidi"/>
          <w:b/>
          <w:bCs/>
        </w:rPr>
      </w:pPr>
      <w:r w:rsidRPr="00F871AC">
        <w:rPr>
          <w:rFonts w:asciiTheme="majorBidi" w:hAnsiTheme="majorBidi" w:cstheme="majorBidi"/>
          <w:b/>
          <w:bCs/>
          <w:i/>
          <w:iCs/>
        </w:rPr>
        <w:t>Conclusion</w:t>
      </w:r>
    </w:p>
    <w:p w14:paraId="0A48F847" w14:textId="77777777" w:rsidR="000B5E9B" w:rsidRPr="00F871AC" w:rsidRDefault="000B5E9B" w:rsidP="000B5E9B">
      <w:pPr>
        <w:rPr>
          <w:rFonts w:asciiTheme="majorBidi" w:hAnsiTheme="majorBidi" w:cstheme="majorBidi"/>
        </w:rPr>
      </w:pPr>
      <w:r w:rsidRPr="00F871AC">
        <w:rPr>
          <w:rFonts w:asciiTheme="majorBidi" w:hAnsiTheme="majorBidi" w:cstheme="majorBidi"/>
        </w:rPr>
        <w:t>The evolution of MySQL demonstrates its adaptability to shifting technological landscapes and user needs. Each release, alongside its patches, contributed to MySQL’s position as a reliable, high-performance RDBMS. By continuously introducing architectural enhancements and features, MySQL remains a cornerstone for developers and enterprises in the digital age.</w:t>
      </w:r>
    </w:p>
    <w:p w14:paraId="2C6963F5" w14:textId="77777777" w:rsidR="000B5E9B" w:rsidRPr="00F871AC" w:rsidRDefault="000B5E9B" w:rsidP="000B5E9B">
      <w:pPr>
        <w:rPr>
          <w:rFonts w:asciiTheme="majorBidi" w:hAnsiTheme="majorBidi" w:cstheme="majorBidi"/>
        </w:rPr>
      </w:pPr>
      <w:r w:rsidRPr="00F871AC">
        <w:rPr>
          <w:rFonts w:asciiTheme="majorBidi" w:hAnsiTheme="majorBidi" w:cstheme="majorBidi"/>
        </w:rPr>
        <w:lastRenderedPageBreak/>
        <w:pict w14:anchorId="31F3010F">
          <v:rect id="_x0000_i1027" style="width:0;height:1.5pt" o:hralign="center" o:hrstd="t" o:hr="t" fillcolor="#a0a0a0" stroked="f"/>
        </w:pict>
      </w:r>
    </w:p>
    <w:p w14:paraId="622C6F44" w14:textId="77777777" w:rsidR="000B5E9B" w:rsidRPr="00F871AC" w:rsidRDefault="000B5E9B" w:rsidP="000B5E9B">
      <w:pPr>
        <w:rPr>
          <w:rFonts w:asciiTheme="majorBidi" w:hAnsiTheme="majorBidi" w:cstheme="majorBidi"/>
          <w:b/>
          <w:bCs/>
        </w:rPr>
      </w:pPr>
      <w:proofErr w:type="gramStart"/>
      <w:r w:rsidRPr="00F871AC">
        <w:rPr>
          <w:rFonts w:asciiTheme="majorBidi" w:hAnsiTheme="majorBidi" w:cstheme="majorBidi"/>
          <w:b/>
          <w:bCs/>
          <w:i/>
          <w:iCs/>
        </w:rPr>
        <w:t>Future Outlook</w:t>
      </w:r>
      <w:proofErr w:type="gramEnd"/>
    </w:p>
    <w:p w14:paraId="5DB5658F" w14:textId="77777777" w:rsidR="000B5E9B" w:rsidRPr="00F871AC" w:rsidRDefault="000B5E9B" w:rsidP="000B5E9B">
      <w:pPr>
        <w:rPr>
          <w:rFonts w:asciiTheme="majorBidi" w:hAnsiTheme="majorBidi" w:cstheme="majorBidi"/>
        </w:rPr>
      </w:pPr>
      <w:r w:rsidRPr="00F871AC">
        <w:rPr>
          <w:rFonts w:asciiTheme="majorBidi" w:hAnsiTheme="majorBidi" w:cstheme="majorBidi"/>
        </w:rPr>
        <w:t>With ongoing innovations in database technologies, MySQL is expected to further integrate with cloud platforms, enhance support for AI-driven analytics, and strengthen its security features. Its open-source nature and community-driven development ensure that it will continue evolving to meet the demands of modern applications.</w:t>
      </w:r>
    </w:p>
    <w:p w14:paraId="13060155" w14:textId="77777777" w:rsidR="000B5E9B" w:rsidRPr="00F871AC" w:rsidRDefault="000B5E9B" w:rsidP="000B5E9B">
      <w:pPr>
        <w:rPr>
          <w:rFonts w:asciiTheme="majorBidi" w:hAnsiTheme="majorBidi" w:cstheme="majorBidi"/>
        </w:rPr>
      </w:pPr>
    </w:p>
    <w:p w14:paraId="61C08674" w14:textId="77777777" w:rsidR="000B5E9B" w:rsidRDefault="000B5E9B" w:rsidP="000B5E9B"/>
    <w:sectPr w:rsidR="000B5E9B" w:rsidSect="000B5E9B">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537EBD"/>
    <w:multiLevelType w:val="multilevel"/>
    <w:tmpl w:val="FA149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1A7CCB"/>
    <w:multiLevelType w:val="multilevel"/>
    <w:tmpl w:val="79705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2289366">
    <w:abstractNumId w:val="0"/>
  </w:num>
  <w:num w:numId="2" w16cid:durableId="1964269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E9B"/>
    <w:rsid w:val="000B5E9B"/>
    <w:rsid w:val="004521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A3E646"/>
  <w15:chartTrackingRefBased/>
  <w15:docId w15:val="{0ABCC60C-C7B8-4637-A92D-6AD13398F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E9B"/>
  </w:style>
  <w:style w:type="paragraph" w:styleId="Heading1">
    <w:name w:val="heading 1"/>
    <w:basedOn w:val="Normal"/>
    <w:next w:val="Normal"/>
    <w:link w:val="Heading1Char"/>
    <w:uiPriority w:val="9"/>
    <w:qFormat/>
    <w:rsid w:val="000B5E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5E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5E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E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E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E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E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E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E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E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5E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5E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E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E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E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E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E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E9B"/>
    <w:rPr>
      <w:rFonts w:eastAsiaTheme="majorEastAsia" w:cstheme="majorBidi"/>
      <w:color w:val="272727" w:themeColor="text1" w:themeTint="D8"/>
    </w:rPr>
  </w:style>
  <w:style w:type="paragraph" w:styleId="Title">
    <w:name w:val="Title"/>
    <w:basedOn w:val="Normal"/>
    <w:next w:val="Normal"/>
    <w:link w:val="TitleChar"/>
    <w:uiPriority w:val="10"/>
    <w:qFormat/>
    <w:rsid w:val="000B5E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E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E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E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E9B"/>
    <w:pPr>
      <w:spacing w:before="160"/>
      <w:jc w:val="center"/>
    </w:pPr>
    <w:rPr>
      <w:i/>
      <w:iCs/>
      <w:color w:val="404040" w:themeColor="text1" w:themeTint="BF"/>
    </w:rPr>
  </w:style>
  <w:style w:type="character" w:customStyle="1" w:styleId="QuoteChar">
    <w:name w:val="Quote Char"/>
    <w:basedOn w:val="DefaultParagraphFont"/>
    <w:link w:val="Quote"/>
    <w:uiPriority w:val="29"/>
    <w:rsid w:val="000B5E9B"/>
    <w:rPr>
      <w:i/>
      <w:iCs/>
      <w:color w:val="404040" w:themeColor="text1" w:themeTint="BF"/>
    </w:rPr>
  </w:style>
  <w:style w:type="paragraph" w:styleId="ListParagraph">
    <w:name w:val="List Paragraph"/>
    <w:basedOn w:val="Normal"/>
    <w:uiPriority w:val="34"/>
    <w:qFormat/>
    <w:rsid w:val="000B5E9B"/>
    <w:pPr>
      <w:ind w:left="720"/>
      <w:contextualSpacing/>
    </w:pPr>
  </w:style>
  <w:style w:type="character" w:styleId="IntenseEmphasis">
    <w:name w:val="Intense Emphasis"/>
    <w:basedOn w:val="DefaultParagraphFont"/>
    <w:uiPriority w:val="21"/>
    <w:qFormat/>
    <w:rsid w:val="000B5E9B"/>
    <w:rPr>
      <w:i/>
      <w:iCs/>
      <w:color w:val="0F4761" w:themeColor="accent1" w:themeShade="BF"/>
    </w:rPr>
  </w:style>
  <w:style w:type="paragraph" w:styleId="IntenseQuote">
    <w:name w:val="Intense Quote"/>
    <w:basedOn w:val="Normal"/>
    <w:next w:val="Normal"/>
    <w:link w:val="IntenseQuoteChar"/>
    <w:uiPriority w:val="30"/>
    <w:qFormat/>
    <w:rsid w:val="000B5E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E9B"/>
    <w:rPr>
      <w:i/>
      <w:iCs/>
      <w:color w:val="0F4761" w:themeColor="accent1" w:themeShade="BF"/>
    </w:rPr>
  </w:style>
  <w:style w:type="character" w:styleId="IntenseReference">
    <w:name w:val="Intense Reference"/>
    <w:basedOn w:val="DefaultParagraphFont"/>
    <w:uiPriority w:val="32"/>
    <w:qFormat/>
    <w:rsid w:val="000B5E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460</Words>
  <Characters>3045</Characters>
  <Application>Microsoft Office Word</Application>
  <DocSecurity>0</DocSecurity>
  <Lines>67</Lines>
  <Paragraphs>36</Paragraphs>
  <ScaleCrop>false</ScaleCrop>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Abubakar Abu bakar(FA22-BSE-070)</dc:creator>
  <cp:keywords/>
  <dc:description/>
  <cp:lastModifiedBy>Muhammad Abubakar Abu bakar(FA22-BSE-070)</cp:lastModifiedBy>
  <cp:revision>1</cp:revision>
  <dcterms:created xsi:type="dcterms:W3CDTF">2024-12-28T09:08:00Z</dcterms:created>
  <dcterms:modified xsi:type="dcterms:W3CDTF">2024-12-28T09:17:00Z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66cea1bc-f01e-4138-9b7f-53b858e9e05f</vt:lpwstr>
  </property>
</Properties>
</file>