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761" w:rsidRPr="009B7614" w:rsidRDefault="008A5761" w:rsidP="008A5761">
      <w:pPr>
        <w:spacing w:after="0"/>
        <w:jc w:val="center"/>
        <w:rPr>
          <w:rFonts w:eastAsia="Calibri" w:cs="Times New Roman"/>
          <w:sz w:val="52"/>
          <w:szCs w:val="52"/>
          <w:lang w:val="nl-NL"/>
        </w:rPr>
      </w:pPr>
    </w:p>
    <w:tbl>
      <w:tblPr>
        <w:tblW w:w="5000" w:type="pct"/>
        <w:jc w:val="center"/>
        <w:tblLook w:val="04A0"/>
      </w:tblPr>
      <w:tblGrid>
        <w:gridCol w:w="9242"/>
      </w:tblGrid>
      <w:tr w:rsidR="008A5761" w:rsidRPr="009B7614" w:rsidTr="008D5D46">
        <w:trPr>
          <w:trHeight w:val="2880"/>
          <w:jc w:val="center"/>
        </w:trPr>
        <w:tc>
          <w:tcPr>
            <w:tcW w:w="5000" w:type="pct"/>
          </w:tcPr>
          <w:p w:rsidR="008A5761" w:rsidRPr="009B7614" w:rsidRDefault="008A5761" w:rsidP="008D5D46">
            <w:pPr>
              <w:spacing w:after="0" w:line="240" w:lineRule="auto"/>
              <w:jc w:val="center"/>
              <w:rPr>
                <w:rFonts w:eastAsia="Times New Roman" w:cs="Times New Roman"/>
                <w:caps/>
                <w:lang w:val="nl-NL"/>
              </w:rPr>
            </w:pPr>
          </w:p>
        </w:tc>
      </w:tr>
      <w:tr w:rsidR="008A5761" w:rsidRPr="009B7614" w:rsidTr="008D5D46">
        <w:trPr>
          <w:trHeight w:val="1440"/>
          <w:jc w:val="center"/>
        </w:trPr>
        <w:tc>
          <w:tcPr>
            <w:tcW w:w="5000" w:type="pct"/>
            <w:tcBorders>
              <w:bottom w:val="single" w:sz="4" w:space="0" w:color="4F81BD"/>
            </w:tcBorders>
            <w:vAlign w:val="center"/>
          </w:tcPr>
          <w:p w:rsidR="008A5761" w:rsidRPr="009B7614" w:rsidRDefault="008A5761" w:rsidP="008D5D46">
            <w:pPr>
              <w:spacing w:after="0" w:line="240" w:lineRule="auto"/>
              <w:contextualSpacing/>
              <w:jc w:val="center"/>
              <w:rPr>
                <w:rFonts w:eastAsia="Times New Roman" w:cs="Times New Roman"/>
                <w:spacing w:val="-10"/>
                <w:kern w:val="28"/>
                <w:sz w:val="72"/>
                <w:szCs w:val="96"/>
                <w:lang w:val="nl-NL"/>
              </w:rPr>
            </w:pPr>
            <w:r w:rsidRPr="009B7614">
              <w:rPr>
                <w:rFonts w:eastAsia="Times New Roman" w:cs="Times New Roman"/>
                <w:spacing w:val="-10"/>
                <w:kern w:val="28"/>
                <w:sz w:val="72"/>
                <w:szCs w:val="96"/>
                <w:lang w:val="nl-NL"/>
              </w:rPr>
              <w:t>Business case</w:t>
            </w:r>
          </w:p>
        </w:tc>
      </w:tr>
      <w:tr w:rsidR="008A5761" w:rsidRPr="009B7614" w:rsidTr="008D5D46">
        <w:trPr>
          <w:trHeight w:val="720"/>
          <w:jc w:val="center"/>
        </w:trPr>
        <w:tc>
          <w:tcPr>
            <w:tcW w:w="5000" w:type="pct"/>
            <w:tcBorders>
              <w:top w:val="single" w:sz="4" w:space="0" w:color="4F81BD"/>
            </w:tcBorders>
            <w:vAlign w:val="center"/>
          </w:tcPr>
          <w:p w:rsidR="008A5761" w:rsidRPr="009B7614" w:rsidRDefault="008A5761" w:rsidP="008D5D46">
            <w:pPr>
              <w:spacing w:after="0" w:line="240" w:lineRule="auto"/>
              <w:jc w:val="center"/>
              <w:rPr>
                <w:rFonts w:eastAsia="Times New Roman" w:cs="Arial"/>
                <w:sz w:val="44"/>
                <w:szCs w:val="44"/>
                <w:lang w:val="nl-NL"/>
              </w:rPr>
            </w:pPr>
            <w:r w:rsidRPr="009B7614">
              <w:rPr>
                <w:rFonts w:eastAsia="Times New Roman" w:cs="Arial"/>
                <w:i/>
                <w:sz w:val="44"/>
                <w:szCs w:val="44"/>
                <w:lang w:val="nl-NL"/>
              </w:rPr>
              <w:t>Fasten your seatbelts</w:t>
            </w:r>
          </w:p>
        </w:tc>
      </w:tr>
      <w:tr w:rsidR="008A5761" w:rsidRPr="009B7614" w:rsidTr="008D5D46">
        <w:trPr>
          <w:trHeight w:val="360"/>
          <w:jc w:val="center"/>
        </w:trPr>
        <w:tc>
          <w:tcPr>
            <w:tcW w:w="5000" w:type="pct"/>
            <w:vAlign w:val="center"/>
          </w:tcPr>
          <w:p w:rsidR="008A5761" w:rsidRPr="009B7614" w:rsidRDefault="008A5761" w:rsidP="008D5D46">
            <w:pPr>
              <w:spacing w:after="0" w:line="240" w:lineRule="auto"/>
              <w:jc w:val="center"/>
              <w:rPr>
                <w:rFonts w:eastAsia="Calibri" w:cs="Times New Roman"/>
                <w:lang w:val="nl-NL"/>
              </w:rPr>
            </w:pPr>
          </w:p>
        </w:tc>
      </w:tr>
    </w:tbl>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r w:rsidRPr="009B7614">
        <w:rPr>
          <w:rFonts w:eastAsia="Calibri" w:cs="Times New Roman"/>
          <w:noProof/>
          <w:sz w:val="20"/>
          <w:lang w:val="nl-NL" w:eastAsia="nl-NL"/>
        </w:rPr>
        <w:drawing>
          <wp:anchor distT="0" distB="0" distL="114300" distR="114300" simplePos="0" relativeHeight="251659264" behindDoc="1" locked="0" layoutInCell="1" allowOverlap="1">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1"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3440" cy="882015"/>
                    </a:xfrm>
                    <a:prstGeom prst="rect">
                      <a:avLst/>
                    </a:prstGeom>
                    <a:noFill/>
                    <a:ln>
                      <a:noFill/>
                    </a:ln>
                  </pic:spPr>
                </pic:pic>
              </a:graphicData>
            </a:graphic>
          </wp:anchor>
        </w:drawing>
      </w: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line="240" w:lineRule="auto"/>
        <w:rPr>
          <w:rFonts w:eastAsia="Calibri" w:cs="Times New Roman"/>
          <w:sz w:val="28"/>
          <w:szCs w:val="28"/>
          <w:lang w:val="nl-NL"/>
        </w:rPr>
      </w:pPr>
    </w:p>
    <w:p w:rsidR="008A5761" w:rsidRPr="009B7614" w:rsidRDefault="008A5761" w:rsidP="008A5761">
      <w:pPr>
        <w:spacing w:after="0" w:line="240" w:lineRule="auto"/>
        <w:rPr>
          <w:rFonts w:eastAsia="Calibri" w:cs="Times New Roman"/>
          <w:sz w:val="28"/>
          <w:szCs w:val="28"/>
          <w:lang w:val="nl-NL"/>
        </w:rPr>
      </w:pPr>
    </w:p>
    <w:p w:rsidR="008A5761" w:rsidRPr="009B7614" w:rsidRDefault="008A5761" w:rsidP="008A5761">
      <w:pPr>
        <w:spacing w:after="0"/>
        <w:rPr>
          <w:rFonts w:eastAsia="Calibri" w:cs="Arial"/>
          <w:bCs/>
          <w:i/>
          <w:sz w:val="20"/>
          <w:szCs w:val="20"/>
          <w:lang w:val="nl-NL"/>
        </w:rPr>
      </w:pPr>
      <w:r w:rsidRPr="009B7614">
        <w:rPr>
          <w:rFonts w:eastAsia="Calibri" w:cs="Arial"/>
          <w:bCs/>
          <w:i/>
          <w:sz w:val="20"/>
          <w:szCs w:val="20"/>
          <w:lang w:val="nl-NL"/>
        </w:rPr>
        <w:t xml:space="preserve">Datum: </w:t>
      </w:r>
      <w:r>
        <w:rPr>
          <w:rFonts w:eastAsia="Calibri" w:cs="Arial"/>
          <w:bCs/>
          <w:i/>
          <w:sz w:val="20"/>
          <w:szCs w:val="20"/>
          <w:lang w:val="nl-NL"/>
        </w:rPr>
        <w:t>08</w:t>
      </w:r>
      <w:r w:rsidRPr="009B7614">
        <w:rPr>
          <w:rFonts w:eastAsia="Calibri" w:cs="Arial"/>
          <w:bCs/>
          <w:i/>
          <w:sz w:val="20"/>
          <w:szCs w:val="20"/>
          <w:lang w:val="nl-NL"/>
        </w:rPr>
        <w:t>-1</w:t>
      </w:r>
      <w:r>
        <w:rPr>
          <w:rFonts w:eastAsia="Calibri" w:cs="Arial"/>
          <w:bCs/>
          <w:i/>
          <w:sz w:val="20"/>
          <w:szCs w:val="20"/>
          <w:lang w:val="nl-NL"/>
        </w:rPr>
        <w:t>2</w:t>
      </w:r>
      <w:r w:rsidRPr="009B7614">
        <w:rPr>
          <w:rFonts w:eastAsia="Calibri" w:cs="Arial"/>
          <w:bCs/>
          <w:i/>
          <w:sz w:val="20"/>
          <w:szCs w:val="20"/>
          <w:lang w:val="nl-NL"/>
        </w:rPr>
        <w:t>-2014</w:t>
      </w:r>
    </w:p>
    <w:p w:rsidR="008A5761" w:rsidRPr="009B7614" w:rsidRDefault="008A5761" w:rsidP="008A5761">
      <w:pPr>
        <w:spacing w:after="0"/>
        <w:rPr>
          <w:rFonts w:eastAsia="Calibri" w:cs="Arial"/>
          <w:bCs/>
          <w:i/>
          <w:sz w:val="20"/>
          <w:szCs w:val="20"/>
          <w:lang w:val="nl-NL"/>
        </w:rPr>
      </w:pPr>
      <w:r w:rsidRPr="009B7614">
        <w:rPr>
          <w:rFonts w:eastAsia="Calibri" w:cs="Arial"/>
          <w:bCs/>
          <w:i/>
          <w:sz w:val="20"/>
          <w:szCs w:val="20"/>
          <w:lang w:val="nl-NL"/>
        </w:rPr>
        <w:t>Klas: IN-102 team 3</w:t>
      </w:r>
    </w:p>
    <w:p w:rsidR="008A5761" w:rsidRDefault="008A5761" w:rsidP="008A5761">
      <w:pPr>
        <w:spacing w:after="0"/>
        <w:rPr>
          <w:rFonts w:eastAsia="Calibri" w:cs="Arial"/>
          <w:bCs/>
          <w:i/>
          <w:sz w:val="20"/>
          <w:szCs w:val="20"/>
          <w:lang w:val="nl-NL"/>
        </w:rPr>
      </w:pPr>
      <w:r>
        <w:rPr>
          <w:rFonts w:eastAsia="Calibri" w:cs="Arial"/>
          <w:bCs/>
          <w:i/>
          <w:sz w:val="20"/>
          <w:szCs w:val="20"/>
          <w:lang w:val="nl-NL"/>
        </w:rPr>
        <w:t>Versie 0.5</w:t>
      </w:r>
    </w:p>
    <w:p w:rsidR="008A5761" w:rsidRPr="009B7614" w:rsidRDefault="008A5761" w:rsidP="008A5761">
      <w:pPr>
        <w:spacing w:after="0"/>
        <w:rPr>
          <w:rFonts w:eastAsia="Calibri" w:cs="Arial"/>
          <w:bCs/>
          <w:i/>
          <w:sz w:val="20"/>
          <w:szCs w:val="20"/>
          <w:lang w:val="nl-NL"/>
        </w:rPr>
      </w:pPr>
    </w:p>
    <w:p w:rsidR="008662DF" w:rsidRDefault="008662DF" w:rsidP="008A5761">
      <w:pPr>
        <w:spacing w:after="0"/>
        <w:rPr>
          <w:rFonts w:eastAsia="Calibri" w:cs="Arial"/>
          <w:bCs/>
          <w:i/>
          <w:sz w:val="20"/>
          <w:szCs w:val="20"/>
          <w:lang w:val="nl-NL"/>
        </w:rPr>
      </w:pPr>
      <w:r>
        <w:rPr>
          <w:rFonts w:eastAsia="Calibri" w:cs="Arial"/>
          <w:bCs/>
          <w:i/>
          <w:sz w:val="20"/>
          <w:szCs w:val="20"/>
          <w:lang w:val="nl-NL"/>
        </w:rPr>
        <w:t>Naam stud: Jasper Nota</w:t>
      </w:r>
    </w:p>
    <w:p w:rsidR="008A5761" w:rsidRDefault="008A5761" w:rsidP="008A5761">
      <w:pPr>
        <w:spacing w:after="0"/>
        <w:rPr>
          <w:rFonts w:eastAsia="Calibri" w:cs="Arial"/>
          <w:bCs/>
          <w:i/>
          <w:sz w:val="20"/>
          <w:szCs w:val="20"/>
          <w:lang w:val="nl-NL"/>
        </w:rPr>
      </w:pPr>
      <w:r w:rsidRPr="009B7614">
        <w:rPr>
          <w:rFonts w:eastAsia="Calibri" w:cs="Arial"/>
          <w:bCs/>
          <w:i/>
          <w:sz w:val="20"/>
          <w:szCs w:val="20"/>
          <w:lang w:val="nl-NL"/>
        </w:rPr>
        <w:t>Naam stud: Jony Zeitoun</w:t>
      </w:r>
    </w:p>
    <w:p w:rsidR="008A5761" w:rsidRPr="009B7614" w:rsidRDefault="008A5761" w:rsidP="008A5761">
      <w:pPr>
        <w:spacing w:after="0"/>
        <w:rPr>
          <w:rFonts w:eastAsia="Calibri" w:cs="Arial"/>
          <w:bCs/>
          <w:i/>
          <w:sz w:val="20"/>
          <w:szCs w:val="20"/>
          <w:lang w:val="nl-NL"/>
        </w:rPr>
      </w:pPr>
      <w:r w:rsidRPr="009B7614">
        <w:rPr>
          <w:rFonts w:eastAsia="Calibri" w:cs="Arial"/>
          <w:bCs/>
          <w:i/>
          <w:sz w:val="20"/>
          <w:szCs w:val="20"/>
          <w:lang w:val="nl-NL"/>
        </w:rPr>
        <w:t>Naam stud: Sjors de Haan</w:t>
      </w:r>
      <w:r w:rsidRPr="009B7614">
        <w:rPr>
          <w:rFonts w:eastAsia="Calibri" w:cs="Arial"/>
          <w:bCs/>
          <w:i/>
          <w:sz w:val="20"/>
          <w:szCs w:val="20"/>
          <w:lang w:val="nl-NL"/>
        </w:rPr>
        <w:tab/>
      </w:r>
    </w:p>
    <w:p w:rsidR="008A5761" w:rsidRDefault="008A5761" w:rsidP="008A5761">
      <w:pPr>
        <w:spacing w:after="0"/>
        <w:rPr>
          <w:rFonts w:eastAsia="Calibri" w:cs="Arial"/>
          <w:bCs/>
          <w:i/>
          <w:sz w:val="20"/>
          <w:szCs w:val="20"/>
          <w:lang w:val="nl-NL"/>
        </w:rPr>
      </w:pPr>
      <w:r>
        <w:rPr>
          <w:rFonts w:eastAsia="Calibri" w:cs="Arial"/>
          <w:bCs/>
          <w:i/>
          <w:sz w:val="20"/>
          <w:szCs w:val="20"/>
          <w:lang w:val="nl-NL"/>
        </w:rPr>
        <w:t>Naam stud: Talitha Wingelaar</w:t>
      </w:r>
    </w:p>
    <w:p w:rsidR="008A5761" w:rsidRPr="009B7614" w:rsidRDefault="008A5761" w:rsidP="008A5761">
      <w:pPr>
        <w:spacing w:after="0"/>
        <w:rPr>
          <w:rFonts w:eastAsia="Calibri" w:cs="Arial"/>
          <w:bCs/>
          <w:i/>
          <w:sz w:val="20"/>
          <w:szCs w:val="20"/>
          <w:lang w:val="nl-NL"/>
        </w:rPr>
      </w:pPr>
      <w:r>
        <w:rPr>
          <w:rFonts w:eastAsia="Calibri" w:cs="Arial"/>
          <w:bCs/>
          <w:i/>
          <w:sz w:val="20"/>
          <w:szCs w:val="20"/>
          <w:lang w:val="nl-NL"/>
        </w:rPr>
        <w:t>Naam stud: Ward v/d Meulen</w:t>
      </w:r>
    </w:p>
    <w:p w:rsidR="008A5761" w:rsidRPr="009B7614" w:rsidRDefault="008A5761" w:rsidP="008A5761">
      <w:pPr>
        <w:spacing w:after="0"/>
        <w:rPr>
          <w:rFonts w:eastAsia="Calibri" w:cs="Arial"/>
          <w:bCs/>
          <w:i/>
          <w:sz w:val="20"/>
          <w:szCs w:val="20"/>
          <w:lang w:val="nl-NL"/>
        </w:rPr>
      </w:pPr>
    </w:p>
    <w:p w:rsidR="008A5761" w:rsidRPr="00DB7C90" w:rsidRDefault="008A5761" w:rsidP="008A5761">
      <w:pPr>
        <w:spacing w:after="0"/>
        <w:rPr>
          <w:rFonts w:eastAsia="Calibri" w:cs="Arial"/>
          <w:bCs/>
          <w:i/>
          <w:sz w:val="20"/>
          <w:szCs w:val="20"/>
          <w:lang w:val="nl-NL"/>
        </w:rPr>
        <w:sectPr w:rsidR="008A5761" w:rsidRPr="00DB7C90" w:rsidSect="009B7614">
          <w:headerReference w:type="default" r:id="rId8"/>
          <w:footerReference w:type="default" r:id="rId9"/>
          <w:footerReference w:type="first" r:id="rId10"/>
          <w:pgSz w:w="11906" w:h="16838"/>
          <w:pgMar w:top="1440" w:right="1440" w:bottom="1440" w:left="1440" w:header="708" w:footer="708" w:gutter="0"/>
          <w:cols w:space="708"/>
          <w:titlePg/>
          <w:docGrid w:linePitch="360"/>
        </w:sectPr>
      </w:pPr>
      <w:r w:rsidRPr="009B7614">
        <w:rPr>
          <w:rFonts w:eastAsia="Calibri" w:cs="Arial"/>
          <w:bCs/>
          <w:i/>
          <w:sz w:val="20"/>
          <w:szCs w:val="20"/>
          <w:lang w:val="nl-NL"/>
        </w:rPr>
        <w:tab/>
      </w:r>
    </w:p>
    <w:p w:rsidR="008A5761" w:rsidRPr="009B7614" w:rsidRDefault="008A5761" w:rsidP="008A5761">
      <w:pPr>
        <w:keepNext/>
        <w:keepLines/>
        <w:spacing w:before="360" w:after="120"/>
        <w:rPr>
          <w:rFonts w:eastAsia="Times New Roman" w:cs="Times New Roman"/>
          <w:b/>
          <w:bCs/>
          <w:color w:val="365F91"/>
          <w:sz w:val="36"/>
          <w:szCs w:val="28"/>
          <w:lang w:val="nl-NL"/>
        </w:rPr>
      </w:pPr>
      <w:r w:rsidRPr="009B7614">
        <w:rPr>
          <w:rFonts w:eastAsia="Times New Roman" w:cs="Times New Roman"/>
          <w:b/>
          <w:bCs/>
          <w:color w:val="365F91"/>
          <w:sz w:val="36"/>
          <w:szCs w:val="28"/>
          <w:lang w:val="nl-NL"/>
        </w:rPr>
        <w:lastRenderedPageBreak/>
        <w:t>Voorwoord</w:t>
      </w:r>
    </w:p>
    <w:p w:rsidR="008A5761" w:rsidRPr="009B7614" w:rsidRDefault="008A5761" w:rsidP="008A5761">
      <w:pPr>
        <w:spacing w:after="0"/>
        <w:rPr>
          <w:rFonts w:eastAsia="Calibri" w:cs="Times New Roman"/>
          <w:i/>
          <w:lang w:val="nl-NL"/>
        </w:rPr>
      </w:pPr>
      <w:r w:rsidRPr="009B7614">
        <w:rPr>
          <w:rFonts w:eastAsia="Calibri" w:cs="Times New Roman"/>
          <w:i/>
          <w:lang w:val="nl-NL"/>
        </w:rPr>
        <w:t>Wij bedanken graag onze opdrachtgever Corendon voor het project en wij verwachten een heel mooi eind.</w:t>
      </w:r>
    </w:p>
    <w:p w:rsidR="008A5761" w:rsidRPr="009B7614" w:rsidRDefault="008A5761" w:rsidP="008A5761">
      <w:pPr>
        <w:spacing w:after="0"/>
        <w:rPr>
          <w:rFonts w:eastAsia="Calibri" w:cs="Times New Roman"/>
          <w:i/>
          <w:lang w:val="nl-NL"/>
        </w:rPr>
      </w:pPr>
      <w:r w:rsidRPr="009B7614">
        <w:rPr>
          <w:rFonts w:eastAsia="Calibri" w:cs="Times New Roman"/>
          <w:i/>
          <w:lang w:val="nl-NL"/>
        </w:rPr>
        <w:t xml:space="preserve">De personen die hebben bijgedragen aan de totstandkoming van dit project zijn de heren Henk Hoogcarspel en Arjen Jansen. </w:t>
      </w:r>
    </w:p>
    <w:p w:rsidR="008A5761" w:rsidRPr="009B7614" w:rsidRDefault="008A5761" w:rsidP="008A5761">
      <w:pPr>
        <w:spacing w:after="0"/>
        <w:rPr>
          <w:rFonts w:eastAsia="Calibri" w:cs="Times New Roman"/>
          <w:i/>
          <w:lang w:val="nl-NL"/>
        </w:rPr>
      </w:pPr>
      <w:r w:rsidRPr="009B7614">
        <w:rPr>
          <w:rFonts w:eastAsia="Calibri" w:cs="Times New Roman"/>
          <w:i/>
          <w:lang w:val="nl-NL"/>
        </w:rPr>
        <w:t>De projectleden zijn: “Sjors de Haan, Ward van der Meulen, Jasper Nota, Talitha Wingelaar en Jony Zeitoun”.</w:t>
      </w:r>
    </w:p>
    <w:p w:rsidR="008A5761" w:rsidRPr="009B7614" w:rsidRDefault="008A5761" w:rsidP="008A5761">
      <w:pPr>
        <w:spacing w:after="0"/>
        <w:rPr>
          <w:rFonts w:eastAsia="Calibri" w:cs="Times New Roman"/>
          <w:i/>
          <w:lang w:val="nl-NL"/>
        </w:rPr>
      </w:pPr>
    </w:p>
    <w:p w:rsidR="008A5761" w:rsidRPr="009B7614" w:rsidRDefault="008A5761" w:rsidP="008A5761">
      <w:pPr>
        <w:keepNext/>
        <w:keepLines/>
        <w:spacing w:before="360" w:after="120"/>
        <w:ind w:left="720"/>
        <w:outlineLvl w:val="0"/>
        <w:rPr>
          <w:rFonts w:eastAsia="Times New Roman" w:cs="Times New Roman"/>
          <w:b/>
          <w:bCs/>
          <w:color w:val="365F91"/>
          <w:sz w:val="36"/>
          <w:szCs w:val="28"/>
          <w:lang w:val="nl-NL"/>
        </w:rPr>
      </w:pPr>
    </w:p>
    <w:p w:rsidR="008A5761" w:rsidRPr="009B7614" w:rsidRDefault="008A5761" w:rsidP="008A5761">
      <w:pPr>
        <w:keepNext/>
        <w:keepLines/>
        <w:spacing w:before="360" w:after="120"/>
        <w:ind w:left="432" w:hanging="432"/>
        <w:outlineLvl w:val="0"/>
        <w:rPr>
          <w:rFonts w:eastAsia="Times New Roman" w:cs="Times New Roman"/>
          <w:b/>
          <w:bCs/>
          <w:color w:val="365F91"/>
          <w:sz w:val="36"/>
          <w:szCs w:val="28"/>
          <w:lang w:val="nl-NL"/>
        </w:rPr>
        <w:sectPr w:rsidR="008A5761" w:rsidRPr="009B7614" w:rsidSect="009B7614">
          <w:pgSz w:w="11906" w:h="16838"/>
          <w:pgMar w:top="1702" w:right="1440" w:bottom="1440" w:left="1440" w:header="708" w:footer="708" w:gutter="0"/>
          <w:cols w:space="708"/>
          <w:titlePg/>
          <w:docGrid w:linePitch="360"/>
        </w:sectPr>
      </w:pPr>
    </w:p>
    <w:p w:rsidR="008A5761" w:rsidRPr="009B7614" w:rsidRDefault="008A5761" w:rsidP="008A5761">
      <w:pPr>
        <w:keepNext/>
        <w:keepLines/>
        <w:spacing w:before="360" w:after="120"/>
        <w:rPr>
          <w:rFonts w:eastAsia="Times New Roman" w:cs="Times New Roman"/>
          <w:b/>
          <w:bCs/>
          <w:color w:val="365F91"/>
          <w:sz w:val="36"/>
          <w:szCs w:val="28"/>
          <w:lang w:val="nl-NL"/>
        </w:rPr>
      </w:pPr>
      <w:r w:rsidRPr="009B7614">
        <w:rPr>
          <w:rFonts w:eastAsia="Times New Roman" w:cs="Times New Roman"/>
          <w:b/>
          <w:bCs/>
          <w:color w:val="365F91"/>
          <w:sz w:val="36"/>
          <w:szCs w:val="28"/>
          <w:lang w:val="nl-NL"/>
        </w:rPr>
        <w:lastRenderedPageBreak/>
        <w:t>Inhoudsopgave</w:t>
      </w:r>
    </w:p>
    <w:p w:rsidR="008A5761" w:rsidRPr="009B7614" w:rsidRDefault="00650073" w:rsidP="008A5761">
      <w:pPr>
        <w:tabs>
          <w:tab w:val="right" w:leader="dot" w:pos="9016"/>
        </w:tabs>
        <w:spacing w:after="100"/>
        <w:rPr>
          <w:rFonts w:eastAsia="Times New Roman" w:cs="Times New Roman"/>
          <w:lang w:val="nl-NL"/>
        </w:rPr>
      </w:pPr>
      <w:r w:rsidRPr="00650073">
        <w:rPr>
          <w:rFonts w:eastAsia="Calibri" w:cs="Times New Roman"/>
          <w:lang w:val="nl-NL"/>
        </w:rPr>
        <w:fldChar w:fldCharType="begin"/>
      </w:r>
      <w:r w:rsidR="008A5761" w:rsidRPr="009B7614">
        <w:rPr>
          <w:rFonts w:eastAsia="Calibri" w:cs="Times New Roman"/>
          <w:lang w:val="nl-NL"/>
        </w:rPr>
        <w:instrText xml:space="preserve"> TOC \o "1-3" \h \z \u </w:instrText>
      </w:r>
      <w:r w:rsidRPr="00650073">
        <w:rPr>
          <w:rFonts w:eastAsia="Calibri" w:cs="Times New Roman"/>
          <w:lang w:val="nl-NL"/>
        </w:rPr>
        <w:fldChar w:fldCharType="separate"/>
      </w:r>
      <w:hyperlink w:anchor="_Toc389815049" w:history="1">
        <w:r w:rsidR="008A5761" w:rsidRPr="009B7614">
          <w:rPr>
            <w:rFonts w:eastAsia="Calibri" w:cs="Times New Roman"/>
            <w:color w:val="0000FF"/>
            <w:u w:val="single"/>
            <w:lang w:val="nl-NL"/>
          </w:rPr>
          <w:t>Samenvatting</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_Toc389815049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4</w:t>
        </w:r>
        <w:r w:rsidRPr="009B7614">
          <w:rPr>
            <w:rFonts w:eastAsia="Calibri" w:cs="Times New Roman"/>
            <w:webHidden/>
            <w:lang w:val="nl-NL"/>
          </w:rPr>
          <w:fldChar w:fldCharType="end"/>
        </w:r>
      </w:hyperlink>
    </w:p>
    <w:p w:rsidR="008A5761" w:rsidRPr="009B7614" w:rsidRDefault="00650073" w:rsidP="008A5761">
      <w:pPr>
        <w:tabs>
          <w:tab w:val="right" w:leader="dot" w:pos="9016"/>
        </w:tabs>
        <w:spacing w:after="100"/>
        <w:rPr>
          <w:rFonts w:eastAsia="Times New Roman" w:cs="Times New Roman"/>
          <w:lang w:val="nl-NL"/>
        </w:rPr>
      </w:pPr>
      <w:hyperlink w:anchor="_Toc389815050" w:history="1">
        <w:r w:rsidR="008A5761" w:rsidRPr="009B7614">
          <w:rPr>
            <w:rFonts w:eastAsia="Calibri" w:cs="Times New Roman"/>
            <w:color w:val="0000FF"/>
            <w:u w:val="single"/>
            <w:lang w:val="nl-NL"/>
          </w:rPr>
          <w:t>Inleiding</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_Toc389815050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5</w:t>
        </w:r>
        <w:r w:rsidRPr="009B7614">
          <w:rPr>
            <w:rFonts w:eastAsia="Calibri" w:cs="Times New Roman"/>
            <w:webHidden/>
            <w:lang w:val="nl-NL"/>
          </w:rPr>
          <w:fldChar w:fldCharType="end"/>
        </w:r>
      </w:hyperlink>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51" w:history="1">
        <w:r w:rsidR="008A5761" w:rsidRPr="009B7614">
          <w:rPr>
            <w:rFonts w:eastAsia="Calibri" w:cs="Times New Roman"/>
            <w:color w:val="0000FF"/>
            <w:u w:val="single"/>
            <w:lang w:val="nl-NL"/>
          </w:rPr>
          <w:t>1</w:t>
        </w:r>
        <w:r w:rsidR="008A5761" w:rsidRPr="009B7614">
          <w:rPr>
            <w:rFonts w:eastAsia="Times New Roman" w:cs="Times New Roman"/>
            <w:lang w:val="nl-NL"/>
          </w:rPr>
          <w:tab/>
        </w:r>
        <w:r w:rsidR="008A5761" w:rsidRPr="009B7614">
          <w:rPr>
            <w:rFonts w:eastAsia="Calibri" w:cs="Times New Roman"/>
            <w:color w:val="0000FF"/>
            <w:u w:val="single"/>
            <w:lang w:val="nl-NL"/>
          </w:rPr>
          <w:t>Aanleiding</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_Toc389815051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6</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52" w:history="1">
        <w:r w:rsidR="008A5761" w:rsidRPr="009B7614">
          <w:rPr>
            <w:rFonts w:eastAsia="Calibri" w:cs="Times New Roman"/>
            <w:color w:val="0000FF"/>
            <w:u w:val="single"/>
            <w:lang w:val="nl-NL"/>
          </w:rPr>
          <w:t>1.1</w:t>
        </w:r>
        <w:r w:rsidR="008A5761" w:rsidRPr="009B7614">
          <w:rPr>
            <w:rFonts w:eastAsia="Times New Roman" w:cs="Times New Roman"/>
            <w:lang w:val="nl-NL"/>
          </w:rPr>
          <w:tab/>
        </w:r>
        <w:r w:rsidR="008A5761" w:rsidRPr="009B7614">
          <w:rPr>
            <w:rFonts w:eastAsia="Calibri" w:cs="Times New Roman"/>
            <w:color w:val="0000FF"/>
            <w:u w:val="single"/>
            <w:lang w:val="nl-NL"/>
          </w:rPr>
          <w:t>Achtergrond opdrachtgever</w:t>
        </w:r>
        <w:r w:rsidR="008A5761" w:rsidRPr="009B7614">
          <w:rPr>
            <w:rFonts w:eastAsia="Calibri" w:cs="Times New Roman"/>
            <w:webHidden/>
            <w:lang w:val="nl-NL"/>
          </w:rPr>
          <w:tab/>
        </w:r>
      </w:hyperlink>
      <w:r w:rsidR="008A5761" w:rsidRPr="009B7614">
        <w:rPr>
          <w:rFonts w:eastAsia="Calibri" w:cs="Times New Roman"/>
          <w:lang w:val="nl-NL"/>
        </w:rPr>
        <w:t>6</w:t>
      </w:r>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53" w:history="1">
        <w:r w:rsidR="008A5761" w:rsidRPr="009B7614">
          <w:rPr>
            <w:rFonts w:eastAsia="Calibri" w:cs="Times New Roman"/>
            <w:color w:val="0000FF"/>
            <w:u w:val="single"/>
            <w:lang w:val="nl-NL"/>
          </w:rPr>
          <w:t>1.2</w:t>
        </w:r>
        <w:r w:rsidR="008A5761" w:rsidRPr="009B7614">
          <w:rPr>
            <w:rFonts w:eastAsia="Times New Roman" w:cs="Times New Roman"/>
            <w:lang w:val="nl-NL"/>
          </w:rPr>
          <w:tab/>
        </w:r>
        <w:r w:rsidR="008A5761" w:rsidRPr="009B7614">
          <w:rPr>
            <w:rFonts w:eastAsia="Calibri" w:cs="Times New Roman"/>
            <w:color w:val="0000FF"/>
            <w:u w:val="single"/>
            <w:lang w:val="nl-NL"/>
          </w:rPr>
          <w:t>Projectmandaat</w:t>
        </w:r>
        <w:r w:rsidR="008A5761" w:rsidRPr="009B7614">
          <w:rPr>
            <w:rFonts w:eastAsia="Calibri" w:cs="Times New Roman"/>
            <w:webHidden/>
            <w:lang w:val="nl-NL"/>
          </w:rPr>
          <w:tab/>
        </w:r>
      </w:hyperlink>
      <w:r w:rsidR="008A5761" w:rsidRPr="009B7614">
        <w:rPr>
          <w:rFonts w:eastAsia="Calibri" w:cs="Times New Roman"/>
          <w:lang w:val="nl-NL"/>
        </w:rPr>
        <w:t>6</w:t>
      </w:r>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54" w:history="1">
        <w:r w:rsidR="008A5761" w:rsidRPr="009B7614">
          <w:rPr>
            <w:rFonts w:eastAsia="Calibri" w:cs="Times New Roman"/>
            <w:color w:val="0000FF"/>
            <w:u w:val="single"/>
            <w:lang w:val="nl-NL"/>
          </w:rPr>
          <w:t>2</w:t>
        </w:r>
        <w:r w:rsidR="008A5761" w:rsidRPr="009B7614">
          <w:rPr>
            <w:rFonts w:eastAsia="Times New Roman" w:cs="Times New Roman"/>
            <w:lang w:val="nl-NL"/>
          </w:rPr>
          <w:tab/>
        </w:r>
        <w:r w:rsidR="008A5761" w:rsidRPr="009B7614">
          <w:rPr>
            <w:rFonts w:eastAsia="Calibri" w:cs="Times New Roman"/>
            <w:color w:val="0000FF"/>
            <w:u w:val="single"/>
            <w:lang w:val="nl-NL"/>
          </w:rPr>
          <w:t>Alternatieven</w:t>
        </w:r>
        <w:r w:rsidR="008A5761" w:rsidRPr="009B7614">
          <w:rPr>
            <w:rFonts w:eastAsia="Calibri" w:cs="Times New Roman"/>
            <w:webHidden/>
            <w:lang w:val="nl-NL"/>
          </w:rPr>
          <w:tab/>
        </w:r>
      </w:hyperlink>
      <w:r w:rsidR="008A5761" w:rsidRPr="009B7614">
        <w:rPr>
          <w:rFonts w:eastAsia="Calibri" w:cs="Times New Roman"/>
          <w:lang w:val="nl-NL"/>
        </w:rPr>
        <w:t>7</w:t>
      </w:r>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55" w:history="1">
        <w:r w:rsidR="008A5761" w:rsidRPr="009B7614">
          <w:rPr>
            <w:rFonts w:eastAsia="Calibri" w:cs="Times New Roman"/>
            <w:color w:val="0000FF"/>
            <w:u w:val="single"/>
            <w:lang w:val="nl-NL"/>
          </w:rPr>
          <w:t>2.1</w:t>
        </w:r>
        <w:r w:rsidR="008A5761" w:rsidRPr="009B7614">
          <w:rPr>
            <w:rFonts w:eastAsia="Times New Roman" w:cs="Times New Roman"/>
            <w:lang w:val="nl-NL"/>
          </w:rPr>
          <w:tab/>
        </w:r>
        <w:r w:rsidR="008A5761" w:rsidRPr="009B7614">
          <w:rPr>
            <w:rFonts w:eastAsia="Calibri" w:cs="Times New Roman"/>
            <w:color w:val="0000FF"/>
            <w:u w:val="single"/>
            <w:lang w:val="nl-NL"/>
          </w:rPr>
          <w:t>Alternatief 1</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_Toc389815055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7</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56" w:history="1">
        <w:r w:rsidR="008A5761" w:rsidRPr="009B7614">
          <w:rPr>
            <w:rFonts w:eastAsia="Calibri" w:cs="Times New Roman"/>
            <w:color w:val="0000FF"/>
            <w:u w:val="single"/>
            <w:lang w:val="nl-NL"/>
          </w:rPr>
          <w:t>2.2</w:t>
        </w:r>
        <w:r w:rsidR="008A5761" w:rsidRPr="009B7614">
          <w:rPr>
            <w:rFonts w:eastAsia="Times New Roman" w:cs="Times New Roman"/>
            <w:lang w:val="nl-NL"/>
          </w:rPr>
          <w:tab/>
        </w:r>
        <w:r w:rsidR="008A5761" w:rsidRPr="009B7614">
          <w:rPr>
            <w:rFonts w:eastAsia="Calibri" w:cs="Times New Roman"/>
            <w:color w:val="0000FF"/>
            <w:u w:val="single"/>
            <w:lang w:val="nl-NL"/>
          </w:rPr>
          <w:t>Alternatief 2</w:t>
        </w:r>
        <w:r w:rsidR="008A5761" w:rsidRPr="009B7614">
          <w:rPr>
            <w:rFonts w:eastAsia="Calibri" w:cs="Times New Roman"/>
            <w:webHidden/>
            <w:lang w:val="nl-NL"/>
          </w:rPr>
          <w:tab/>
        </w:r>
      </w:hyperlink>
      <w:r w:rsidR="008A5761" w:rsidRPr="009B7614">
        <w:rPr>
          <w:rFonts w:eastAsia="Calibri" w:cs="Times New Roman"/>
          <w:lang w:val="nl-NL"/>
        </w:rPr>
        <w:t>7</w:t>
      </w:r>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57" w:history="1">
        <w:r w:rsidR="008A5761" w:rsidRPr="009B7614">
          <w:rPr>
            <w:rFonts w:eastAsia="Calibri" w:cs="Times New Roman"/>
            <w:color w:val="0000FF"/>
            <w:u w:val="single"/>
            <w:lang w:val="nl-NL"/>
          </w:rPr>
          <w:t>2.3</w:t>
        </w:r>
        <w:r w:rsidR="008A5761" w:rsidRPr="009B7614">
          <w:rPr>
            <w:rFonts w:eastAsia="Times New Roman" w:cs="Times New Roman"/>
            <w:lang w:val="nl-NL"/>
          </w:rPr>
          <w:tab/>
        </w:r>
        <w:r w:rsidR="008A5761" w:rsidRPr="009B7614">
          <w:rPr>
            <w:rFonts w:eastAsia="Calibri" w:cs="Times New Roman"/>
            <w:color w:val="0000FF"/>
            <w:u w:val="single"/>
            <w:lang w:val="nl-NL"/>
          </w:rPr>
          <w:t>Alternatief ..</w:t>
        </w:r>
        <w:r w:rsidR="008A5761" w:rsidRPr="009B7614">
          <w:rPr>
            <w:rFonts w:eastAsia="Calibri" w:cs="Times New Roman"/>
            <w:webHidden/>
            <w:lang w:val="nl-NL"/>
          </w:rPr>
          <w:tab/>
        </w:r>
      </w:hyperlink>
      <w:r w:rsidR="008A5761" w:rsidRPr="009B7614">
        <w:rPr>
          <w:rFonts w:eastAsia="Calibri" w:cs="Times New Roman"/>
          <w:lang w:val="nl-NL"/>
        </w:rPr>
        <w:t>8</w:t>
      </w:r>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58" w:history="1">
        <w:r w:rsidR="008A5761" w:rsidRPr="009B7614">
          <w:rPr>
            <w:rFonts w:eastAsia="Calibri" w:cs="Times New Roman"/>
            <w:color w:val="0000FF"/>
            <w:u w:val="single"/>
            <w:lang w:val="nl-NL"/>
          </w:rPr>
          <w:t>2.4</w:t>
        </w:r>
        <w:r w:rsidR="008A5761" w:rsidRPr="009B7614">
          <w:rPr>
            <w:rFonts w:eastAsia="Times New Roman" w:cs="Times New Roman"/>
            <w:lang w:val="nl-NL"/>
          </w:rPr>
          <w:tab/>
        </w:r>
        <w:r w:rsidR="008A5761" w:rsidRPr="009B7614">
          <w:rPr>
            <w:rFonts w:eastAsia="Calibri" w:cs="Times New Roman"/>
            <w:color w:val="0000FF"/>
            <w:u w:val="single"/>
            <w:lang w:val="nl-NL"/>
          </w:rPr>
          <w:t>Conclusie</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_Toc389815058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8</w:t>
        </w:r>
        <w:r w:rsidRPr="009B7614">
          <w:rPr>
            <w:rFonts w:eastAsia="Calibri" w:cs="Times New Roman"/>
            <w:webHidden/>
            <w:lang w:val="nl-NL"/>
          </w:rPr>
          <w:fldChar w:fldCharType="end"/>
        </w:r>
      </w:hyperlink>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59" w:history="1">
        <w:r w:rsidR="008A5761" w:rsidRPr="009B7614">
          <w:rPr>
            <w:rFonts w:eastAsia="Calibri" w:cs="Times New Roman"/>
            <w:color w:val="0000FF"/>
            <w:u w:val="single"/>
            <w:lang w:val="nl-NL"/>
          </w:rPr>
          <w:t>3</w:t>
        </w:r>
        <w:r w:rsidR="008A5761" w:rsidRPr="009B7614">
          <w:rPr>
            <w:rFonts w:eastAsia="Times New Roman" w:cs="Times New Roman"/>
            <w:lang w:val="nl-NL"/>
          </w:rPr>
          <w:tab/>
        </w:r>
        <w:r w:rsidR="008A5761" w:rsidRPr="009B7614">
          <w:rPr>
            <w:rFonts w:eastAsia="Calibri" w:cs="Times New Roman"/>
            <w:color w:val="0000FF"/>
            <w:u w:val="single"/>
            <w:lang w:val="nl-NL"/>
          </w:rPr>
          <w:t>Investeringsbegroting</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_Toc389815059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b/>
            <w:bCs/>
            <w:noProof/>
            <w:webHidden/>
          </w:rPr>
          <w:t>Error! Bookmark not defined.</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0" w:history="1">
        <w:r w:rsidR="008A5761" w:rsidRPr="009B7614">
          <w:rPr>
            <w:rFonts w:eastAsia="Calibri" w:cs="Times New Roman"/>
            <w:color w:val="0000FF"/>
            <w:u w:val="single"/>
            <w:lang w:val="nl-NL"/>
          </w:rPr>
          <w:t>3.1</w:t>
        </w:r>
        <w:r w:rsidR="008A5761" w:rsidRPr="009B7614">
          <w:rPr>
            <w:rFonts w:eastAsia="Times New Roman" w:cs="Times New Roman"/>
            <w:lang w:val="nl-NL"/>
          </w:rPr>
          <w:tab/>
        </w:r>
        <w:r w:rsidR="008A5761" w:rsidRPr="009B7614">
          <w:rPr>
            <w:rFonts w:eastAsia="Calibri" w:cs="Times New Roman"/>
            <w:color w:val="0000FF"/>
            <w:u w:val="single"/>
            <w:lang w:val="nl-NL"/>
          </w:rPr>
          <w:t>Initiële kosten</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_Toc389815060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10</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1" w:history="1">
        <w:r w:rsidR="008A5761" w:rsidRPr="009B7614">
          <w:rPr>
            <w:rFonts w:eastAsia="Calibri" w:cs="Times New Roman"/>
            <w:color w:val="0000FF"/>
            <w:u w:val="single"/>
            <w:lang w:val="nl-NL"/>
          </w:rPr>
          <w:t>3.2</w:t>
        </w:r>
        <w:r w:rsidR="008A5761" w:rsidRPr="009B7614">
          <w:rPr>
            <w:rFonts w:eastAsia="Times New Roman" w:cs="Times New Roman"/>
            <w:lang w:val="nl-NL"/>
          </w:rPr>
          <w:tab/>
        </w:r>
        <w:r w:rsidR="008A5761" w:rsidRPr="009B7614">
          <w:rPr>
            <w:rFonts w:eastAsia="Calibri" w:cs="Times New Roman"/>
            <w:color w:val="0000FF"/>
            <w:u w:val="single"/>
            <w:lang w:val="nl-NL"/>
          </w:rPr>
          <w:t>Operationele kosten</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_Toc389815061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10</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2" w:history="1">
        <w:r w:rsidR="008A5761" w:rsidRPr="009B7614">
          <w:rPr>
            <w:rFonts w:eastAsia="Calibri" w:cs="Times New Roman"/>
            <w:color w:val="0000FF"/>
            <w:u w:val="single"/>
            <w:lang w:val="nl-NL"/>
          </w:rPr>
          <w:t>3.3</w:t>
        </w:r>
        <w:r w:rsidR="008A5761" w:rsidRPr="009B7614">
          <w:rPr>
            <w:rFonts w:eastAsia="Times New Roman" w:cs="Times New Roman"/>
            <w:lang w:val="nl-NL"/>
          </w:rPr>
          <w:tab/>
        </w:r>
        <w:r w:rsidR="008A5761" w:rsidRPr="009B7614">
          <w:rPr>
            <w:rFonts w:eastAsia="Calibri" w:cs="Times New Roman"/>
            <w:color w:val="0000FF"/>
            <w:u w:val="single"/>
            <w:lang w:val="nl-NL"/>
          </w:rPr>
          <w:t>Exploitatiekosten</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_Toc389815062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10</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3" w:history="1">
        <w:r w:rsidR="008A5761" w:rsidRPr="009B7614">
          <w:rPr>
            <w:rFonts w:eastAsia="Calibri" w:cs="Times New Roman"/>
            <w:color w:val="0000FF"/>
            <w:u w:val="single"/>
            <w:lang w:val="nl-NL"/>
          </w:rPr>
          <w:t>3.4</w:t>
        </w:r>
        <w:r w:rsidR="008A5761" w:rsidRPr="009B7614">
          <w:rPr>
            <w:rFonts w:eastAsia="Times New Roman" w:cs="Times New Roman"/>
            <w:lang w:val="nl-NL"/>
          </w:rPr>
          <w:tab/>
        </w:r>
        <w:r w:rsidR="008A5761" w:rsidRPr="009B7614">
          <w:rPr>
            <w:rFonts w:eastAsia="Calibri" w:cs="Times New Roman"/>
            <w:color w:val="0000FF"/>
            <w:u w:val="single"/>
            <w:lang w:val="nl-NL"/>
          </w:rPr>
          <w:t>Conclusie</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_Toc389815063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10</w:t>
        </w:r>
        <w:r w:rsidRPr="009B7614">
          <w:rPr>
            <w:rFonts w:eastAsia="Calibri" w:cs="Times New Roman"/>
            <w:webHidden/>
            <w:lang w:val="nl-NL"/>
          </w:rPr>
          <w:fldChar w:fldCharType="end"/>
        </w:r>
      </w:hyperlink>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64" w:history="1">
        <w:r w:rsidR="008A5761" w:rsidRPr="009B7614">
          <w:rPr>
            <w:rFonts w:eastAsia="Calibri" w:cs="Times New Roman"/>
            <w:color w:val="0000FF"/>
            <w:u w:val="single"/>
            <w:lang w:val="nl-NL"/>
          </w:rPr>
          <w:t>4</w:t>
        </w:r>
        <w:r w:rsidR="008A5761" w:rsidRPr="009B7614">
          <w:rPr>
            <w:rFonts w:eastAsia="Times New Roman" w:cs="Times New Roman"/>
            <w:lang w:val="nl-NL"/>
          </w:rPr>
          <w:tab/>
        </w:r>
        <w:r w:rsidR="008A5761" w:rsidRPr="009B7614">
          <w:rPr>
            <w:rFonts w:eastAsia="Calibri" w:cs="Times New Roman"/>
            <w:color w:val="0000FF"/>
            <w:u w:val="single"/>
            <w:lang w:val="nl-NL"/>
          </w:rPr>
          <w:t>Risico’s</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_Toc389815064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11</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5" w:history="1">
        <w:r w:rsidR="008A5761" w:rsidRPr="009B7614">
          <w:rPr>
            <w:rFonts w:eastAsia="Calibri" w:cs="Times New Roman"/>
            <w:color w:val="0000FF"/>
            <w:u w:val="single"/>
            <w:lang w:val="nl-NL"/>
          </w:rPr>
          <w:t>4.1</w:t>
        </w:r>
        <w:r w:rsidR="008A5761" w:rsidRPr="009B7614">
          <w:rPr>
            <w:rFonts w:eastAsia="Times New Roman" w:cs="Times New Roman"/>
            <w:lang w:val="nl-NL"/>
          </w:rPr>
          <w:tab/>
        </w:r>
        <w:r w:rsidR="008A5761" w:rsidRPr="009B7614">
          <w:rPr>
            <w:rFonts w:eastAsia="Calibri" w:cs="Times New Roman"/>
            <w:color w:val="0000FF"/>
            <w:u w:val="single"/>
            <w:lang w:val="nl-NL"/>
          </w:rPr>
          <w:t>Risico’s</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_Toc389815065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11</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6" w:history="1">
        <w:r w:rsidR="008A5761" w:rsidRPr="009B7614">
          <w:rPr>
            <w:rFonts w:eastAsia="Calibri" w:cs="Times New Roman"/>
            <w:color w:val="0000FF"/>
            <w:u w:val="single"/>
            <w:lang w:val="nl-NL"/>
          </w:rPr>
          <w:t>4.2</w:t>
        </w:r>
        <w:r w:rsidR="008A5761" w:rsidRPr="009B7614">
          <w:rPr>
            <w:rFonts w:eastAsia="Times New Roman" w:cs="Times New Roman"/>
            <w:lang w:val="nl-NL"/>
          </w:rPr>
          <w:tab/>
        </w:r>
        <w:r w:rsidR="008A5761" w:rsidRPr="009B7614">
          <w:rPr>
            <w:rFonts w:eastAsia="Calibri" w:cs="Times New Roman"/>
            <w:color w:val="0000FF"/>
            <w:u w:val="single"/>
            <w:lang w:val="nl-NL"/>
          </w:rPr>
          <w:t>Tegenmaatregelen</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_Toc389815066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12</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7" w:history="1">
        <w:r w:rsidR="008A5761" w:rsidRPr="009B7614">
          <w:rPr>
            <w:rFonts w:eastAsia="Calibri" w:cs="Times New Roman"/>
            <w:color w:val="0000FF"/>
            <w:u w:val="single"/>
            <w:lang w:val="nl-NL"/>
          </w:rPr>
          <w:t>4.3</w:t>
        </w:r>
        <w:r w:rsidR="008A5761" w:rsidRPr="009B7614">
          <w:rPr>
            <w:rFonts w:eastAsia="Times New Roman" w:cs="Times New Roman"/>
            <w:lang w:val="nl-NL"/>
          </w:rPr>
          <w:tab/>
        </w:r>
        <w:r w:rsidR="008A5761" w:rsidRPr="009B7614">
          <w:rPr>
            <w:rFonts w:eastAsia="Calibri" w:cs="Times New Roman"/>
            <w:color w:val="0000FF"/>
            <w:u w:val="single"/>
            <w:lang w:val="nl-NL"/>
          </w:rPr>
          <w:t>Conclusie</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_Toc389815067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13</w:t>
        </w:r>
        <w:r w:rsidRPr="009B7614">
          <w:rPr>
            <w:rFonts w:eastAsia="Calibri" w:cs="Times New Roman"/>
            <w:webHidden/>
            <w:lang w:val="nl-NL"/>
          </w:rPr>
          <w:fldChar w:fldCharType="end"/>
        </w:r>
      </w:hyperlink>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68" w:history="1">
        <w:r w:rsidR="008A5761" w:rsidRPr="009B7614">
          <w:rPr>
            <w:rFonts w:eastAsia="Calibri" w:cs="Times New Roman"/>
            <w:color w:val="0000FF"/>
            <w:u w:val="single"/>
            <w:lang w:val="nl-NL"/>
          </w:rPr>
          <w:t>5</w:t>
        </w:r>
        <w:r w:rsidR="008A5761" w:rsidRPr="009B7614">
          <w:rPr>
            <w:rFonts w:eastAsia="Times New Roman" w:cs="Times New Roman"/>
            <w:lang w:val="nl-NL"/>
          </w:rPr>
          <w:tab/>
        </w:r>
        <w:r w:rsidR="008A5761" w:rsidRPr="009B7614">
          <w:rPr>
            <w:rFonts w:eastAsia="Calibri" w:cs="Times New Roman"/>
            <w:color w:val="0000FF"/>
            <w:u w:val="single"/>
            <w:lang w:val="nl-NL"/>
          </w:rPr>
          <w:t>Opbrengsten</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_Toc389815068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11</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69" w:history="1">
        <w:r w:rsidR="008A5761" w:rsidRPr="009B7614">
          <w:rPr>
            <w:rFonts w:eastAsia="Calibri" w:cs="Times New Roman"/>
            <w:color w:val="0000FF"/>
            <w:u w:val="single"/>
            <w:lang w:val="nl-NL"/>
          </w:rPr>
          <w:t>5.1</w:t>
        </w:r>
        <w:r w:rsidR="008A5761" w:rsidRPr="009B7614">
          <w:rPr>
            <w:rFonts w:eastAsia="Times New Roman" w:cs="Times New Roman"/>
            <w:lang w:val="nl-NL"/>
          </w:rPr>
          <w:tab/>
        </w:r>
        <w:r w:rsidR="008A5761" w:rsidRPr="009B7614">
          <w:rPr>
            <w:rFonts w:eastAsia="Calibri" w:cs="Times New Roman"/>
            <w:color w:val="0000FF"/>
            <w:u w:val="single"/>
            <w:lang w:val="nl-NL"/>
          </w:rPr>
          <w:t>Financieel</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_Toc389815069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14</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70" w:history="1">
        <w:r w:rsidR="008A5761" w:rsidRPr="009B7614">
          <w:rPr>
            <w:rFonts w:eastAsia="Calibri" w:cs="Times New Roman"/>
            <w:color w:val="0000FF"/>
            <w:u w:val="single"/>
            <w:lang w:val="nl-NL"/>
          </w:rPr>
          <w:t>5.2</w:t>
        </w:r>
        <w:r w:rsidR="008A5761" w:rsidRPr="009B7614">
          <w:rPr>
            <w:rFonts w:eastAsia="Times New Roman" w:cs="Times New Roman"/>
            <w:lang w:val="nl-NL"/>
          </w:rPr>
          <w:tab/>
        </w:r>
        <w:r w:rsidR="008A5761" w:rsidRPr="009B7614">
          <w:rPr>
            <w:rFonts w:eastAsia="Calibri" w:cs="Times New Roman"/>
            <w:color w:val="0000FF"/>
            <w:u w:val="single"/>
            <w:lang w:val="nl-NL"/>
          </w:rPr>
          <w:t>Niet financieel</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_Toc389815070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14</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71" w:history="1">
        <w:r w:rsidR="008A5761" w:rsidRPr="009B7614">
          <w:rPr>
            <w:rFonts w:eastAsia="Calibri" w:cs="Times New Roman"/>
            <w:color w:val="0000FF"/>
            <w:u w:val="single"/>
            <w:lang w:val="nl-NL"/>
          </w:rPr>
          <w:t>5.3</w:t>
        </w:r>
        <w:r w:rsidR="008A5761" w:rsidRPr="009B7614">
          <w:rPr>
            <w:rFonts w:eastAsia="Times New Roman" w:cs="Times New Roman"/>
            <w:lang w:val="nl-NL"/>
          </w:rPr>
          <w:tab/>
        </w:r>
        <w:r w:rsidR="008A5761" w:rsidRPr="009B7614">
          <w:rPr>
            <w:rFonts w:eastAsia="Calibri" w:cs="Times New Roman"/>
            <w:color w:val="0000FF"/>
            <w:u w:val="single"/>
            <w:lang w:val="nl-NL"/>
          </w:rPr>
          <w:t>Conclusie</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_Toc389815071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14</w:t>
        </w:r>
        <w:r w:rsidRPr="009B7614">
          <w:rPr>
            <w:rFonts w:eastAsia="Calibri" w:cs="Times New Roman"/>
            <w:webHidden/>
            <w:lang w:val="nl-NL"/>
          </w:rPr>
          <w:fldChar w:fldCharType="end"/>
        </w:r>
      </w:hyperlink>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72" w:history="1">
        <w:r w:rsidR="008A5761" w:rsidRPr="009B7614">
          <w:rPr>
            <w:rFonts w:eastAsia="Calibri" w:cs="Times New Roman"/>
            <w:color w:val="0000FF"/>
            <w:u w:val="single"/>
            <w:lang w:val="nl-NL"/>
          </w:rPr>
          <w:t>6</w:t>
        </w:r>
        <w:r w:rsidR="008A5761" w:rsidRPr="009B7614">
          <w:rPr>
            <w:rFonts w:eastAsia="Times New Roman" w:cs="Times New Roman"/>
            <w:lang w:val="nl-NL"/>
          </w:rPr>
          <w:tab/>
        </w:r>
        <w:r w:rsidR="008A5761" w:rsidRPr="009B7614">
          <w:rPr>
            <w:rFonts w:eastAsia="Calibri" w:cs="Times New Roman"/>
            <w:color w:val="0000FF"/>
            <w:u w:val="single"/>
            <w:lang w:val="nl-NL"/>
          </w:rPr>
          <w:t>Planning</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_Toc389815072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15</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73" w:history="1">
        <w:r w:rsidR="008A5761" w:rsidRPr="009B7614">
          <w:rPr>
            <w:rFonts w:eastAsia="Calibri" w:cs="Times New Roman"/>
            <w:color w:val="0000FF"/>
            <w:u w:val="single"/>
            <w:lang w:val="nl-NL"/>
          </w:rPr>
          <w:t>6.1</w:t>
        </w:r>
        <w:r w:rsidR="008A5761" w:rsidRPr="009B7614">
          <w:rPr>
            <w:rFonts w:eastAsia="Times New Roman" w:cs="Times New Roman"/>
            <w:lang w:val="nl-NL"/>
          </w:rPr>
          <w:tab/>
        </w:r>
        <w:r w:rsidR="008A5761" w:rsidRPr="009B7614">
          <w:rPr>
            <w:rFonts w:eastAsia="Calibri" w:cs="Times New Roman"/>
            <w:color w:val="0000FF"/>
            <w:u w:val="single"/>
            <w:lang w:val="nl-NL"/>
          </w:rPr>
          <w:t>Op te leveren producten</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_Toc389815073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15</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74" w:history="1">
        <w:r w:rsidR="008A5761" w:rsidRPr="009B7614">
          <w:rPr>
            <w:rFonts w:eastAsia="Calibri" w:cs="Times New Roman"/>
            <w:color w:val="0000FF"/>
            <w:u w:val="single"/>
            <w:lang w:val="nl-NL"/>
          </w:rPr>
          <w:t>6.2</w:t>
        </w:r>
        <w:r w:rsidR="008A5761" w:rsidRPr="009B7614">
          <w:rPr>
            <w:rFonts w:eastAsia="Times New Roman" w:cs="Times New Roman"/>
            <w:lang w:val="nl-NL"/>
          </w:rPr>
          <w:tab/>
        </w:r>
        <w:r w:rsidR="008A5761" w:rsidRPr="009B7614">
          <w:rPr>
            <w:rFonts w:eastAsia="Calibri" w:cs="Times New Roman"/>
            <w:color w:val="0000FF"/>
            <w:u w:val="single"/>
            <w:lang w:val="nl-NL"/>
          </w:rPr>
          <w:t>Planning</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_Toc389815074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15</w:t>
        </w:r>
        <w:r w:rsidRPr="009B7614">
          <w:rPr>
            <w:rFonts w:eastAsia="Calibri" w:cs="Times New Roman"/>
            <w:webHidden/>
            <w:lang w:val="nl-NL"/>
          </w:rPr>
          <w:fldChar w:fldCharType="end"/>
        </w:r>
      </w:hyperlink>
    </w:p>
    <w:p w:rsidR="008A5761" w:rsidRPr="009B7614" w:rsidRDefault="00650073" w:rsidP="008A5761">
      <w:pPr>
        <w:tabs>
          <w:tab w:val="left" w:pos="880"/>
          <w:tab w:val="right" w:leader="dot" w:pos="9016"/>
        </w:tabs>
        <w:spacing w:after="100"/>
        <w:ind w:left="220"/>
        <w:rPr>
          <w:rFonts w:eastAsia="Times New Roman" w:cs="Times New Roman"/>
          <w:lang w:val="nl-NL"/>
        </w:rPr>
      </w:pPr>
      <w:hyperlink w:anchor="_Toc389815075" w:history="1">
        <w:r w:rsidR="008A5761" w:rsidRPr="009B7614">
          <w:rPr>
            <w:rFonts w:eastAsia="Calibri" w:cs="Times New Roman"/>
            <w:color w:val="0000FF"/>
            <w:u w:val="single"/>
            <w:lang w:val="nl-NL"/>
          </w:rPr>
          <w:t>6.3</w:t>
        </w:r>
        <w:r w:rsidR="008A5761" w:rsidRPr="009B7614">
          <w:rPr>
            <w:rFonts w:eastAsia="Times New Roman" w:cs="Times New Roman"/>
            <w:lang w:val="nl-NL"/>
          </w:rPr>
          <w:tab/>
        </w:r>
        <w:r w:rsidR="008A5761" w:rsidRPr="009B7614">
          <w:rPr>
            <w:rFonts w:eastAsia="Calibri" w:cs="Times New Roman"/>
            <w:color w:val="0000FF"/>
            <w:u w:val="single"/>
            <w:lang w:val="nl-NL"/>
          </w:rPr>
          <w:t>Conclusie</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_Toc389815075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15</w:t>
        </w:r>
        <w:r w:rsidRPr="009B7614">
          <w:rPr>
            <w:rFonts w:eastAsia="Calibri" w:cs="Times New Roman"/>
            <w:webHidden/>
            <w:lang w:val="nl-NL"/>
          </w:rPr>
          <w:fldChar w:fldCharType="end"/>
        </w:r>
      </w:hyperlink>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76" w:history="1">
        <w:r w:rsidR="008A5761" w:rsidRPr="009B7614">
          <w:rPr>
            <w:rFonts w:eastAsia="Calibri" w:cs="Times New Roman"/>
            <w:color w:val="0000FF"/>
            <w:u w:val="single"/>
            <w:lang w:val="nl-NL"/>
          </w:rPr>
          <w:t>7</w:t>
        </w:r>
        <w:r w:rsidR="008A5761" w:rsidRPr="009B7614">
          <w:rPr>
            <w:rFonts w:eastAsia="Times New Roman" w:cs="Times New Roman"/>
            <w:lang w:val="nl-NL"/>
          </w:rPr>
          <w:tab/>
        </w:r>
        <w:r w:rsidR="008A5761" w:rsidRPr="009B7614">
          <w:rPr>
            <w:rFonts w:eastAsia="Calibri" w:cs="Times New Roman"/>
            <w:color w:val="0000FF"/>
            <w:u w:val="single"/>
            <w:lang w:val="nl-NL"/>
          </w:rPr>
          <w:t>Conclusies en aanbevelingen</w:t>
        </w:r>
        <w:r w:rsidR="008A5761" w:rsidRPr="009B7614">
          <w:rPr>
            <w:rFonts w:eastAsia="Calibri" w:cs="Times New Roman"/>
            <w:webHidden/>
            <w:lang w:val="nl-NL"/>
          </w:rPr>
          <w:tab/>
        </w:r>
        <w:bookmarkStart w:id="0" w:name="_GoBack"/>
        <w:bookmarkEnd w:id="0"/>
      </w:hyperlink>
      <w:r w:rsidR="008A5761" w:rsidRPr="009B7614">
        <w:rPr>
          <w:rFonts w:eastAsia="Calibri" w:cs="Times New Roman"/>
          <w:lang w:val="nl-NL"/>
        </w:rPr>
        <w:t>15</w:t>
      </w:r>
    </w:p>
    <w:p w:rsidR="008A5761" w:rsidRPr="009B7614" w:rsidRDefault="00650073" w:rsidP="008A5761">
      <w:pPr>
        <w:tabs>
          <w:tab w:val="right" w:leader="dot" w:pos="9016"/>
        </w:tabs>
        <w:spacing w:after="100"/>
        <w:rPr>
          <w:rFonts w:eastAsia="Times New Roman" w:cs="Times New Roman"/>
          <w:lang w:val="nl-NL"/>
        </w:rPr>
      </w:pPr>
      <w:hyperlink w:anchor="_Toc389815077" w:history="1">
        <w:r w:rsidR="008A5761" w:rsidRPr="009B7614">
          <w:rPr>
            <w:rFonts w:eastAsia="Calibri" w:cs="Times New Roman"/>
            <w:color w:val="0000FF"/>
            <w:u w:val="single"/>
            <w:lang w:val="nl-NL"/>
          </w:rPr>
          <w:t>Geraadpleegde literatuur</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_Toc389815077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14</w:t>
        </w:r>
        <w:r w:rsidRPr="009B7614">
          <w:rPr>
            <w:rFonts w:eastAsia="Calibri" w:cs="Times New Roman"/>
            <w:webHidden/>
            <w:lang w:val="nl-NL"/>
          </w:rPr>
          <w:fldChar w:fldCharType="end"/>
        </w:r>
      </w:hyperlink>
    </w:p>
    <w:p w:rsidR="008A5761" w:rsidRPr="009B7614" w:rsidRDefault="00650073" w:rsidP="008A5761">
      <w:pPr>
        <w:tabs>
          <w:tab w:val="left" w:pos="440"/>
          <w:tab w:val="right" w:leader="dot" w:pos="9016"/>
        </w:tabs>
        <w:spacing w:after="100"/>
        <w:rPr>
          <w:rFonts w:eastAsia="Times New Roman" w:cs="Times New Roman"/>
          <w:lang w:val="nl-NL"/>
        </w:rPr>
      </w:pPr>
      <w:hyperlink w:anchor="_Toc389815078" w:history="1">
        <w:r w:rsidR="008A5761" w:rsidRPr="009B7614">
          <w:rPr>
            <w:rFonts w:eastAsia="Calibri" w:cs="Times New Roman"/>
            <w:color w:val="0000FF"/>
            <w:u w:val="single"/>
            <w:lang w:val="nl-NL"/>
          </w:rPr>
          <w:t>A.</w:t>
        </w:r>
        <w:r w:rsidR="008A5761" w:rsidRPr="009B7614">
          <w:rPr>
            <w:rFonts w:eastAsia="Times New Roman" w:cs="Times New Roman"/>
            <w:lang w:val="nl-NL"/>
          </w:rPr>
          <w:tab/>
        </w:r>
        <w:r w:rsidR="008A5761" w:rsidRPr="009B7614">
          <w:rPr>
            <w:rFonts w:eastAsia="Calibri" w:cs="Times New Roman"/>
            <w:color w:val="0000FF"/>
            <w:u w:val="single"/>
            <w:lang w:val="nl-NL"/>
          </w:rPr>
          <w:t>Bijlage</w:t>
        </w:r>
        <w:r w:rsidR="008A5761" w:rsidRPr="009B7614">
          <w:rPr>
            <w:rFonts w:eastAsia="Calibri" w:cs="Times New Roman"/>
            <w:i/>
            <w:color w:val="0000FF"/>
            <w:u w:val="single"/>
            <w:lang w:val="nl-NL"/>
          </w:rPr>
          <w:t xml:space="preserve"> [nr]</w:t>
        </w:r>
        <w:r w:rsidR="008A5761" w:rsidRPr="009B7614">
          <w:rPr>
            <w:rFonts w:eastAsia="Calibri" w:cs="Times New Roman"/>
            <w:webHidden/>
            <w:lang w:val="nl-NL"/>
          </w:rPr>
          <w:tab/>
        </w:r>
        <w:r w:rsidRPr="009B7614">
          <w:rPr>
            <w:rFonts w:eastAsia="Calibri" w:cs="Times New Roman"/>
            <w:webHidden/>
            <w:lang w:val="nl-NL"/>
          </w:rPr>
          <w:fldChar w:fldCharType="begin"/>
        </w:r>
        <w:r w:rsidR="008A5761" w:rsidRPr="009B7614">
          <w:rPr>
            <w:rFonts w:eastAsia="Calibri" w:cs="Times New Roman"/>
            <w:webHidden/>
            <w:lang w:val="nl-NL"/>
          </w:rPr>
          <w:instrText xml:space="preserve"> PAGEREF _Toc389815078 \h </w:instrText>
        </w:r>
        <w:r w:rsidRPr="009B7614">
          <w:rPr>
            <w:rFonts w:eastAsia="Calibri" w:cs="Times New Roman"/>
            <w:webHidden/>
            <w:lang w:val="nl-NL"/>
          </w:rPr>
        </w:r>
        <w:r w:rsidRPr="009B7614">
          <w:rPr>
            <w:rFonts w:eastAsia="Calibri" w:cs="Times New Roman"/>
            <w:webHidden/>
            <w:lang w:val="nl-NL"/>
          </w:rPr>
          <w:fldChar w:fldCharType="separate"/>
        </w:r>
        <w:r w:rsidR="00EA444E">
          <w:rPr>
            <w:rFonts w:eastAsia="Calibri" w:cs="Times New Roman"/>
            <w:noProof/>
            <w:webHidden/>
            <w:lang w:val="nl-NL"/>
          </w:rPr>
          <w:t>19</w:t>
        </w:r>
        <w:r w:rsidRPr="009B7614">
          <w:rPr>
            <w:rFonts w:eastAsia="Calibri" w:cs="Times New Roman"/>
            <w:webHidden/>
            <w:lang w:val="nl-NL"/>
          </w:rPr>
          <w:fldChar w:fldCharType="end"/>
        </w:r>
      </w:hyperlink>
    </w:p>
    <w:p w:rsidR="008A5761" w:rsidRPr="009B7614" w:rsidRDefault="00650073" w:rsidP="008A5761">
      <w:pPr>
        <w:spacing w:after="0"/>
        <w:rPr>
          <w:rFonts w:eastAsia="Calibri" w:cs="Times New Roman"/>
          <w:sz w:val="20"/>
          <w:lang w:val="nl-NL"/>
        </w:rPr>
      </w:pPr>
      <w:r w:rsidRPr="009B7614">
        <w:rPr>
          <w:rFonts w:eastAsia="Calibri" w:cs="Times New Roman"/>
          <w:b/>
          <w:bCs/>
          <w:lang w:val="nl-NL"/>
        </w:rPr>
        <w:fldChar w:fldCharType="end"/>
      </w:r>
    </w:p>
    <w:p w:rsidR="008A5761" w:rsidRPr="009B7614" w:rsidRDefault="008A5761" w:rsidP="008A5761">
      <w:pPr>
        <w:spacing w:after="0"/>
        <w:rPr>
          <w:rFonts w:eastAsia="Calibri" w:cs="Times New Roman"/>
          <w:sz w:val="20"/>
          <w:lang w:val="nl-NL"/>
        </w:rPr>
        <w:sectPr w:rsidR="008A5761" w:rsidRPr="009B7614" w:rsidSect="009B7614">
          <w:headerReference w:type="first" r:id="rId11"/>
          <w:footerReference w:type="first" r:id="rId12"/>
          <w:pgSz w:w="11906" w:h="16838"/>
          <w:pgMar w:top="1702" w:right="1440" w:bottom="1440" w:left="1440" w:header="708" w:footer="708" w:gutter="0"/>
          <w:cols w:space="708"/>
          <w:titlePg/>
          <w:docGrid w:linePitch="360"/>
        </w:sectPr>
      </w:pPr>
    </w:p>
    <w:p w:rsidR="008A5761" w:rsidRPr="009B7614" w:rsidRDefault="008A5761" w:rsidP="008A5761">
      <w:pPr>
        <w:keepNext/>
        <w:keepLines/>
        <w:spacing w:before="360" w:after="120"/>
        <w:outlineLvl w:val="0"/>
        <w:rPr>
          <w:rFonts w:eastAsia="Times New Roman" w:cs="Times New Roman"/>
          <w:b/>
          <w:bCs/>
          <w:color w:val="365F91"/>
          <w:sz w:val="36"/>
          <w:szCs w:val="28"/>
          <w:lang w:val="nl-NL"/>
        </w:rPr>
      </w:pPr>
      <w:bookmarkStart w:id="1" w:name="_Toc389815049"/>
      <w:r w:rsidRPr="009B7614">
        <w:rPr>
          <w:rFonts w:eastAsia="Times New Roman" w:cs="Times New Roman"/>
          <w:b/>
          <w:bCs/>
          <w:color w:val="365F91"/>
          <w:sz w:val="36"/>
          <w:szCs w:val="28"/>
          <w:lang w:val="nl-NL"/>
        </w:rPr>
        <w:lastRenderedPageBreak/>
        <w:t>Samenvatting</w:t>
      </w:r>
      <w:bookmarkEnd w:id="1"/>
    </w:p>
    <w:p w:rsidR="008A5761" w:rsidRPr="009B7614" w:rsidRDefault="008A5761" w:rsidP="008A5761">
      <w:pPr>
        <w:rPr>
          <w:lang w:val="nl-NL"/>
        </w:rPr>
      </w:pPr>
      <w:r w:rsidRPr="009B7614">
        <w:rPr>
          <w:lang w:val="nl-NL"/>
        </w:rPr>
        <w:t xml:space="preserve">Deze business case is bedoeld om u, de lezer, inzicht te geven over het project dat er uitgevoerd wordt. Dit document gaat over al het onderzoek wat er uitgevoerd is voor het opzetten van een Wi-Fi netwerk. </w:t>
      </w:r>
    </w:p>
    <w:p w:rsidR="008A5761" w:rsidRPr="009B7614" w:rsidRDefault="008A5761" w:rsidP="008A5761">
      <w:pPr>
        <w:rPr>
          <w:lang w:val="nl-NL"/>
        </w:rPr>
      </w:pPr>
      <w:r w:rsidRPr="009B7614">
        <w:rPr>
          <w:lang w:val="nl-NL"/>
        </w:rPr>
        <w:t>De hoofdvraag is daarom ook “Wat is er nodig voor het opzetten van een Wi-Fi verbinding in een vliegtuig?”. De onderwerpen die er in deze business case behandeld worden zijn:</w:t>
      </w:r>
    </w:p>
    <w:p w:rsidR="008A5761" w:rsidRPr="009B7614" w:rsidRDefault="008A5761" w:rsidP="008A5761">
      <w:pPr>
        <w:pStyle w:val="Heading2"/>
        <w:spacing w:after="240"/>
      </w:pPr>
      <w:r w:rsidRPr="009B7614">
        <w:t>Methodes en alternatieve methodes</w:t>
      </w:r>
    </w:p>
    <w:p w:rsidR="008A5761" w:rsidRPr="009B7614" w:rsidRDefault="008A5761" w:rsidP="008A5761">
      <w:pPr>
        <w:rPr>
          <w:lang w:val="nl-NL"/>
        </w:rPr>
      </w:pPr>
      <w:r w:rsidRPr="009B7614">
        <w:rPr>
          <w:i/>
          <w:lang w:val="nl-NL"/>
        </w:rPr>
        <w:t>Welke methodes van verbinding zijn er? Hoe werken deze? Wat is er voor nodig? Wat zijn de voor-en nadelen van elk alternatief?</w:t>
      </w:r>
      <w:r w:rsidRPr="009B7614">
        <w:rPr>
          <w:lang w:val="nl-NL"/>
        </w:rPr>
        <w:t xml:space="preserve"> Hieruit zal een conclusie volgen, over welke optie het beste zou werken en met welke van de volgende documenten gewerkt zal worden in de toekomst.</w:t>
      </w:r>
    </w:p>
    <w:p w:rsidR="008A5761" w:rsidRPr="009B7614" w:rsidRDefault="008A5761" w:rsidP="008A5761">
      <w:pPr>
        <w:pStyle w:val="Heading2"/>
        <w:spacing w:after="240"/>
      </w:pPr>
      <w:r w:rsidRPr="009B7614">
        <w:t>Investeringsbegroting</w:t>
      </w:r>
    </w:p>
    <w:p w:rsidR="008A5761" w:rsidRPr="009B7614" w:rsidRDefault="008A5761" w:rsidP="008A5761">
      <w:pPr>
        <w:rPr>
          <w:lang w:val="nl-NL"/>
        </w:rPr>
      </w:pPr>
      <w:r w:rsidRPr="009B7614">
        <w:rPr>
          <w:lang w:val="nl-NL"/>
        </w:rPr>
        <w:t>Alles over de kosten zal hierin behandeld worden. Zoals wat de initiële kosten zijn, de operationele kosten en de exploitatiekosten. Er zal gekeken worden naar wat het beschikbare budget is en wat al het gereedschap kost.</w:t>
      </w:r>
    </w:p>
    <w:p w:rsidR="008A5761" w:rsidRPr="009B7614" w:rsidRDefault="008A5761" w:rsidP="008A5761">
      <w:pPr>
        <w:pStyle w:val="Heading2"/>
        <w:spacing w:after="240"/>
      </w:pPr>
      <w:r w:rsidRPr="009B7614">
        <w:t>Risico’s</w:t>
      </w:r>
    </w:p>
    <w:p w:rsidR="008A5761" w:rsidRPr="009B7614" w:rsidRDefault="008A5761" w:rsidP="008A5761">
      <w:pPr>
        <w:rPr>
          <w:lang w:val="nl-NL"/>
        </w:rPr>
      </w:pPr>
      <w:r w:rsidRPr="009B7614">
        <w:rPr>
          <w:i/>
          <w:lang w:val="nl-NL"/>
        </w:rPr>
        <w:t>Wat zijn de risico’s waar het project tegenaan kan lopen?</w:t>
      </w:r>
      <w:r w:rsidRPr="009B7614">
        <w:rPr>
          <w:lang w:val="nl-NL"/>
        </w:rPr>
        <w:t xml:space="preserve"> Dit zal allemaal behandeld worden in dit hoofdstuk en het gaat verder in detail over de problemen die zich voor kunnen doen en de tegenmaatregelen die er genomen kunnen worden om de problemen zo goed mogelijk tegen te gaan.</w:t>
      </w:r>
    </w:p>
    <w:p w:rsidR="008A5761" w:rsidRPr="009B7614" w:rsidRDefault="008A5761" w:rsidP="008A5761">
      <w:pPr>
        <w:pStyle w:val="Heading2"/>
        <w:spacing w:after="240"/>
      </w:pPr>
      <w:r w:rsidRPr="009B7614">
        <w:t>Opbrengsten</w:t>
      </w:r>
    </w:p>
    <w:p w:rsidR="008A5761" w:rsidRPr="009B7614" w:rsidRDefault="008A5761" w:rsidP="008A5761">
      <w:pPr>
        <w:rPr>
          <w:lang w:val="nl-NL"/>
        </w:rPr>
      </w:pPr>
      <w:r w:rsidRPr="009B7614">
        <w:rPr>
          <w:lang w:val="nl-NL"/>
        </w:rPr>
        <w:t>In dit hoofdstuk zal behandeld worden wat de eventuele financiële opbrengsten zijn, op financieel en niet financiële basis, en wat deze voor effect hebben voor de opdrachtgever in het geheel.</w:t>
      </w:r>
    </w:p>
    <w:p w:rsidR="008A5761" w:rsidRPr="009B7614" w:rsidRDefault="008A5761" w:rsidP="008A5761">
      <w:pPr>
        <w:pStyle w:val="Heading2"/>
        <w:spacing w:after="240"/>
      </w:pPr>
      <w:r w:rsidRPr="009B7614">
        <w:t>Planning</w:t>
      </w:r>
    </w:p>
    <w:p w:rsidR="008A5761" w:rsidRPr="009B7614" w:rsidRDefault="008A5761" w:rsidP="008A5761">
      <w:pPr>
        <w:rPr>
          <w:lang w:val="nl-NL"/>
        </w:rPr>
      </w:pPr>
      <w:r w:rsidRPr="009B7614">
        <w:rPr>
          <w:lang w:val="nl-NL"/>
        </w:rPr>
        <w:t xml:space="preserve">Het hoofdstuk planning bevat alle informatie over hoe het project gepland is door het project team en hoe zij hun tijd zullen vullen. Zo zal hier onder andere staan welke producten er opgeleverd zullen worden en op welke tijd en datum deze compleet zullen zijn. </w:t>
      </w:r>
    </w:p>
    <w:p w:rsidR="008A5761" w:rsidRPr="009B7614" w:rsidRDefault="008A5761" w:rsidP="008A5761">
      <w:pPr>
        <w:rPr>
          <w:lang w:val="nl-NL"/>
        </w:rPr>
      </w:pPr>
      <w:r w:rsidRPr="009B7614">
        <w:rPr>
          <w:lang w:val="nl-NL"/>
        </w:rPr>
        <w:t>Dit is maar een overzicht van de gehele planning, er is meer informatie te vinden in het Visioplanning document waar extra details staan over de tijd die in elk onderwerp en document gestoken is.</w:t>
      </w:r>
    </w:p>
    <w:p w:rsidR="008A5761" w:rsidRPr="009B7614" w:rsidRDefault="008A5761" w:rsidP="008A5761">
      <w:pPr>
        <w:spacing w:after="0"/>
        <w:rPr>
          <w:rFonts w:eastAsia="Calibri" w:cs="Times New Roman"/>
          <w:i/>
          <w:sz w:val="20"/>
          <w:lang w:val="nl-NL"/>
        </w:rPr>
        <w:sectPr w:rsidR="008A5761" w:rsidRPr="009B7614" w:rsidSect="009B7614">
          <w:pgSz w:w="11906" w:h="16838"/>
          <w:pgMar w:top="1702" w:right="1440" w:bottom="1440" w:left="1440" w:header="708" w:footer="708" w:gutter="0"/>
          <w:cols w:space="708"/>
          <w:titlePg/>
          <w:docGrid w:linePitch="360"/>
        </w:sectPr>
      </w:pPr>
    </w:p>
    <w:p w:rsidR="008A5761" w:rsidRPr="009B7614" w:rsidRDefault="008A5761" w:rsidP="008A5761">
      <w:pPr>
        <w:keepNext/>
        <w:keepLines/>
        <w:spacing w:before="360" w:after="120"/>
        <w:outlineLvl w:val="0"/>
        <w:rPr>
          <w:rFonts w:eastAsia="Times New Roman" w:cs="Times New Roman"/>
          <w:b/>
          <w:bCs/>
          <w:color w:val="365F91"/>
          <w:sz w:val="36"/>
          <w:szCs w:val="28"/>
          <w:lang w:val="nl-NL"/>
        </w:rPr>
      </w:pPr>
      <w:bookmarkStart w:id="2" w:name="_Toc389815050"/>
      <w:r w:rsidRPr="009B7614">
        <w:rPr>
          <w:rFonts w:eastAsia="Times New Roman" w:cs="Times New Roman"/>
          <w:b/>
          <w:bCs/>
          <w:color w:val="365F91"/>
          <w:sz w:val="36"/>
          <w:szCs w:val="28"/>
          <w:lang w:val="nl-NL"/>
        </w:rPr>
        <w:lastRenderedPageBreak/>
        <w:t>Inleiding</w:t>
      </w:r>
      <w:bookmarkEnd w:id="2"/>
    </w:p>
    <w:p w:rsidR="008A5761" w:rsidRPr="009B7614" w:rsidRDefault="008A5761" w:rsidP="008A5761">
      <w:pPr>
        <w:spacing w:after="0"/>
        <w:rPr>
          <w:rFonts w:eastAsia="Calibri" w:cs="Times New Roman"/>
          <w:lang w:val="nl-NL"/>
        </w:rPr>
      </w:pPr>
      <w:r w:rsidRPr="009B7614">
        <w:rPr>
          <w:rFonts w:eastAsia="Calibri" w:cs="Times New Roman"/>
          <w:lang w:val="nl-NL"/>
        </w:rPr>
        <w:t>In dit document zult u informatie vinden over al het onderzoek wat er gedaan is aan de business case van dit project. Zo zult u onder andere informatie vinden over:</w:t>
      </w:r>
    </w:p>
    <w:p w:rsidR="008A5761" w:rsidRPr="009B7614" w:rsidRDefault="008A5761" w:rsidP="008A5761">
      <w:pPr>
        <w:numPr>
          <w:ilvl w:val="0"/>
          <w:numId w:val="2"/>
        </w:numPr>
        <w:spacing w:after="0"/>
        <w:contextualSpacing/>
        <w:rPr>
          <w:rFonts w:eastAsia="Calibri" w:cs="Times New Roman"/>
          <w:lang w:val="nl-NL"/>
        </w:rPr>
      </w:pPr>
      <w:r w:rsidRPr="009B7614">
        <w:rPr>
          <w:rFonts w:eastAsia="Calibri" w:cs="Times New Roman"/>
          <w:lang w:val="nl-NL"/>
        </w:rPr>
        <w:t>De opdrachtgever</w:t>
      </w:r>
    </w:p>
    <w:p w:rsidR="008A5761" w:rsidRPr="009B7614" w:rsidRDefault="008A5761" w:rsidP="008A5761">
      <w:pPr>
        <w:numPr>
          <w:ilvl w:val="0"/>
          <w:numId w:val="2"/>
        </w:numPr>
        <w:spacing w:after="0"/>
        <w:contextualSpacing/>
        <w:rPr>
          <w:rFonts w:eastAsia="Calibri" w:cs="Times New Roman"/>
          <w:lang w:val="nl-NL"/>
        </w:rPr>
      </w:pPr>
      <w:r w:rsidRPr="009B7614">
        <w:rPr>
          <w:rFonts w:eastAsia="Calibri" w:cs="Times New Roman"/>
          <w:lang w:val="nl-NL"/>
        </w:rPr>
        <w:t>Alternatieve aanpakmethodes voor het project</w:t>
      </w:r>
    </w:p>
    <w:p w:rsidR="008A5761" w:rsidRPr="009B7614" w:rsidRDefault="008A5761" w:rsidP="008A5761">
      <w:pPr>
        <w:numPr>
          <w:ilvl w:val="0"/>
          <w:numId w:val="2"/>
        </w:numPr>
        <w:spacing w:after="0"/>
        <w:contextualSpacing/>
        <w:rPr>
          <w:rFonts w:eastAsia="Calibri" w:cs="Times New Roman"/>
          <w:lang w:val="nl-NL"/>
        </w:rPr>
      </w:pPr>
      <w:r w:rsidRPr="009B7614">
        <w:rPr>
          <w:rFonts w:eastAsia="Calibri" w:cs="Times New Roman"/>
          <w:lang w:val="nl-NL"/>
        </w:rPr>
        <w:t>Investeringen/Kosten</w:t>
      </w:r>
    </w:p>
    <w:p w:rsidR="008A5761" w:rsidRPr="009B7614" w:rsidRDefault="008A5761" w:rsidP="008A5761">
      <w:pPr>
        <w:numPr>
          <w:ilvl w:val="0"/>
          <w:numId w:val="2"/>
        </w:numPr>
        <w:spacing w:after="0"/>
        <w:contextualSpacing/>
        <w:rPr>
          <w:rFonts w:eastAsia="Calibri" w:cs="Times New Roman"/>
          <w:lang w:val="nl-NL"/>
        </w:rPr>
      </w:pPr>
      <w:r w:rsidRPr="009B7614">
        <w:rPr>
          <w:rFonts w:eastAsia="Calibri" w:cs="Times New Roman"/>
          <w:lang w:val="nl-NL"/>
        </w:rPr>
        <w:t>Risico’s die bij de gekozen werkmethode kunnen voorkomen</w:t>
      </w:r>
    </w:p>
    <w:p w:rsidR="008A5761" w:rsidRPr="009B7614" w:rsidRDefault="008A5761" w:rsidP="008A5761">
      <w:pPr>
        <w:numPr>
          <w:ilvl w:val="0"/>
          <w:numId w:val="2"/>
        </w:numPr>
        <w:spacing w:after="0"/>
        <w:contextualSpacing/>
        <w:rPr>
          <w:rFonts w:eastAsia="Calibri" w:cs="Times New Roman"/>
          <w:lang w:val="nl-NL"/>
        </w:rPr>
      </w:pPr>
      <w:r w:rsidRPr="009B7614">
        <w:rPr>
          <w:rFonts w:eastAsia="Calibri" w:cs="Times New Roman"/>
          <w:lang w:val="nl-NL"/>
        </w:rPr>
        <w:t>Opbrengsten van het werk dat geleverd wordt</w:t>
      </w:r>
    </w:p>
    <w:p w:rsidR="008A5761" w:rsidRPr="009B7614" w:rsidRDefault="008A5761" w:rsidP="008A5761">
      <w:pPr>
        <w:spacing w:after="0"/>
        <w:rPr>
          <w:rFonts w:eastAsia="Calibri" w:cs="Times New Roman"/>
          <w:lang w:val="nl-NL"/>
        </w:rPr>
      </w:pPr>
      <w:r w:rsidRPr="009B7614">
        <w:rPr>
          <w:rFonts w:eastAsia="Calibri" w:cs="Times New Roman"/>
          <w:lang w:val="nl-NL"/>
        </w:rPr>
        <w:t>Ook zal er een planning gemaakt worden van het gehele komende project met daarin een lijst van de producten die opgeleverd moeten worden en welk persoon wat oplevert.</w:t>
      </w:r>
    </w:p>
    <w:p w:rsidR="008A5761" w:rsidRPr="009B7614" w:rsidRDefault="008A5761" w:rsidP="008A5761">
      <w:pPr>
        <w:spacing w:after="0"/>
        <w:rPr>
          <w:rFonts w:eastAsia="Calibri" w:cs="Times New Roman"/>
          <w:i/>
          <w:sz w:val="20"/>
          <w:lang w:val="nl-NL"/>
        </w:rPr>
        <w:sectPr w:rsidR="008A5761" w:rsidRPr="009B7614" w:rsidSect="009B7614">
          <w:pgSz w:w="11906" w:h="16838"/>
          <w:pgMar w:top="1702" w:right="1440" w:bottom="1440" w:left="1440" w:header="708" w:footer="708" w:gutter="0"/>
          <w:cols w:space="708"/>
          <w:titlePg/>
          <w:docGrid w:linePitch="360"/>
        </w:sectPr>
      </w:pPr>
    </w:p>
    <w:p w:rsidR="008A5761" w:rsidRPr="00AA72CF" w:rsidRDefault="008A5761" w:rsidP="008A5761">
      <w:pPr>
        <w:keepNext/>
        <w:keepLines/>
        <w:spacing w:before="360" w:after="120"/>
        <w:ind w:left="432" w:hanging="432"/>
        <w:outlineLvl w:val="0"/>
        <w:rPr>
          <w:rFonts w:eastAsia="Times New Roman" w:cs="Times New Roman"/>
          <w:b/>
          <w:bCs/>
          <w:color w:val="365F91"/>
          <w:sz w:val="36"/>
          <w:szCs w:val="28"/>
          <w:lang w:val="nl-NL"/>
        </w:rPr>
      </w:pPr>
      <w:bookmarkStart w:id="3" w:name="_Toc389815051"/>
      <w:r w:rsidRPr="00AA72CF">
        <w:rPr>
          <w:rFonts w:eastAsia="Times New Roman" w:cs="Times New Roman"/>
          <w:b/>
          <w:bCs/>
          <w:color w:val="365F91"/>
          <w:sz w:val="36"/>
          <w:szCs w:val="28"/>
          <w:lang w:val="nl-NL"/>
        </w:rPr>
        <w:lastRenderedPageBreak/>
        <w:t>Aanleiding</w:t>
      </w:r>
      <w:bookmarkEnd w:id="3"/>
    </w:p>
    <w:p w:rsidR="008A5761" w:rsidRPr="00AA72CF" w:rsidRDefault="008A5761" w:rsidP="008A5761">
      <w:pPr>
        <w:spacing w:after="0"/>
        <w:rPr>
          <w:rFonts w:eastAsia="Calibri" w:cs="Times New Roman"/>
          <w:lang w:val="nl-NL"/>
        </w:rPr>
      </w:pPr>
      <w:r w:rsidRPr="00AA72CF">
        <w:rPr>
          <w:rFonts w:eastAsia="Calibri" w:cs="Times New Roman"/>
          <w:lang w:val="nl-NL"/>
        </w:rPr>
        <w:t>In dit document zal er beschreven worden wie de opdrachtgever is en wat hij wil. Ook zal er beschreven worden wat er van dit project verwacht wordt en wat er uiteindelijk opgeleverd moet worden.</w:t>
      </w:r>
    </w:p>
    <w:p w:rsidR="008A5761" w:rsidRPr="00AA72CF" w:rsidRDefault="008A5761" w:rsidP="008A5761">
      <w:pPr>
        <w:spacing w:after="0"/>
        <w:rPr>
          <w:rFonts w:eastAsia="Calibri" w:cs="Times New Roman"/>
          <w:lang w:val="nl-NL"/>
        </w:rPr>
      </w:pPr>
    </w:p>
    <w:p w:rsidR="008A5761" w:rsidRPr="009B7614" w:rsidRDefault="008A5761" w:rsidP="008A5761">
      <w:pPr>
        <w:keepNext/>
        <w:keepLines/>
        <w:numPr>
          <w:ilvl w:val="1"/>
          <w:numId w:val="0"/>
        </w:numPr>
        <w:spacing w:after="120"/>
        <w:ind w:left="576" w:hanging="576"/>
        <w:outlineLvl w:val="1"/>
        <w:rPr>
          <w:rFonts w:eastAsia="Times New Roman" w:cs="Times New Roman"/>
          <w:b/>
          <w:color w:val="4F81BD"/>
          <w:sz w:val="26"/>
          <w:szCs w:val="26"/>
        </w:rPr>
      </w:pPr>
      <w:r w:rsidRPr="009B7614">
        <w:rPr>
          <w:rFonts w:eastAsia="Times New Roman" w:cs="Times New Roman"/>
          <w:b/>
          <w:color w:val="4F81BD"/>
          <w:sz w:val="26"/>
          <w:szCs w:val="26"/>
        </w:rPr>
        <w:t>De opdrachtgever</w:t>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r w:rsidRPr="009B7614">
        <w:rPr>
          <w:rFonts w:eastAsia="Times New Roman" w:cs="Times New Roman"/>
          <w:b/>
          <w:color w:val="4F81BD"/>
          <w:sz w:val="26"/>
          <w:szCs w:val="26"/>
        </w:rPr>
        <w:softHyphen/>
      </w:r>
    </w:p>
    <w:p w:rsidR="008A5761" w:rsidRDefault="008A5761" w:rsidP="008A5761">
      <w:pPr>
        <w:spacing w:after="0"/>
        <w:jc w:val="center"/>
        <w:rPr>
          <w:rFonts w:eastAsia="Calibri" w:cs="Times New Roman"/>
          <w:noProof/>
        </w:rPr>
      </w:pPr>
      <w:r>
        <w:rPr>
          <w:noProof/>
          <w:lang w:val="nl-NL" w:eastAsia="nl-NL"/>
        </w:rPr>
        <w:drawing>
          <wp:inline distT="0" distB="0" distL="0" distR="0">
            <wp:extent cx="4433570" cy="786765"/>
            <wp:effectExtent l="19050" t="0" r="5080" b="0"/>
            <wp:docPr id="4" name="Picture 1" descr="http://www.flycorendon.com/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ycorendon.com/images/logo.gif"/>
                    <pic:cNvPicPr>
                      <a:picLocks noChangeAspect="1" noChangeArrowheads="1"/>
                    </pic:cNvPicPr>
                  </pic:nvPicPr>
                  <pic:blipFill>
                    <a:blip r:embed="rId13"/>
                    <a:srcRect/>
                    <a:stretch>
                      <a:fillRect/>
                    </a:stretch>
                  </pic:blipFill>
                  <pic:spPr bwMode="auto">
                    <a:xfrm>
                      <a:off x="0" y="0"/>
                      <a:ext cx="4433570" cy="786765"/>
                    </a:xfrm>
                    <a:prstGeom prst="rect">
                      <a:avLst/>
                    </a:prstGeom>
                    <a:noFill/>
                    <a:ln w="9525">
                      <a:noFill/>
                      <a:miter lim="800000"/>
                      <a:headEnd/>
                      <a:tailEnd/>
                    </a:ln>
                  </pic:spPr>
                </pic:pic>
              </a:graphicData>
            </a:graphic>
          </wp:inline>
        </w:drawing>
      </w:r>
    </w:p>
    <w:p w:rsidR="008A5761" w:rsidRPr="009B7614" w:rsidRDefault="008A5761" w:rsidP="008A5761">
      <w:pPr>
        <w:spacing w:after="0"/>
        <w:rPr>
          <w:rFonts w:eastAsia="Calibri" w:cs="Times New Roman"/>
        </w:rPr>
      </w:pPr>
    </w:p>
    <w:p w:rsidR="008A5761" w:rsidRPr="00AA72CF" w:rsidRDefault="008A5761" w:rsidP="008A5761">
      <w:pPr>
        <w:spacing w:after="0"/>
        <w:rPr>
          <w:rFonts w:eastAsia="Calibri" w:cs="Times New Roman"/>
          <w:lang w:val="nl-NL"/>
        </w:rPr>
      </w:pPr>
      <w:r w:rsidRPr="00AA72CF">
        <w:rPr>
          <w:rFonts w:eastAsia="Calibri" w:cs="Times New Roman"/>
          <w:lang w:val="nl-NL"/>
        </w:rPr>
        <w:t xml:space="preserve">De opdrachtgever voor dit project is Corendon. Corendon is in 2004 begonnen met werken als een vliegmaatschappij, die vooral richting Turkije vliegt tegen een redelijk betaalbare prijs. De vliegtuigen vertrekken vanuit vliegvelden, zoals Amsterdam, Brussel, Eindhoven, Groningen, Maastricht en Rotterdam. </w:t>
      </w:r>
    </w:p>
    <w:p w:rsidR="008A5761" w:rsidRPr="00AA72CF" w:rsidRDefault="008A5761" w:rsidP="008A5761">
      <w:pPr>
        <w:spacing w:after="0"/>
        <w:rPr>
          <w:rFonts w:eastAsia="Calibri" w:cs="Times New Roman"/>
          <w:lang w:val="nl-NL"/>
        </w:rPr>
      </w:pPr>
      <w:r w:rsidRPr="00AA72CF">
        <w:rPr>
          <w:rFonts w:eastAsia="Calibri" w:cs="Times New Roman"/>
          <w:lang w:val="nl-NL"/>
        </w:rPr>
        <w:t>Hierbij werkte Corendon eerst primair vanuit Turkije maar sinds 2011 bestaat Corendon Dutch airlines. Bij deze aanwinst hebben zij vier vliegtuigen aangeschaft en die aan hun vloot toegevoegd. Dankzij deze uitbreiding kunnen zij ook naar andere locaties vliegen (Corendon vliegt op het moment naar 14 verschillende landen en 34 luchthavens).</w:t>
      </w:r>
    </w:p>
    <w:p w:rsidR="008A5761" w:rsidRPr="00AA72CF" w:rsidRDefault="008A5761" w:rsidP="008A5761">
      <w:pPr>
        <w:keepNext/>
        <w:keepLines/>
        <w:numPr>
          <w:ilvl w:val="1"/>
          <w:numId w:val="0"/>
        </w:numPr>
        <w:spacing w:after="0"/>
        <w:ind w:left="576" w:hanging="576"/>
        <w:outlineLvl w:val="1"/>
        <w:rPr>
          <w:rFonts w:eastAsia="Times New Roman" w:cs="Times New Roman"/>
          <w:b/>
          <w:color w:val="4F81BD"/>
          <w:sz w:val="26"/>
          <w:szCs w:val="26"/>
          <w:lang w:val="nl-NL"/>
        </w:rPr>
      </w:pPr>
    </w:p>
    <w:p w:rsidR="008A5761" w:rsidRPr="00AA72CF" w:rsidRDefault="008A5761" w:rsidP="008A5761">
      <w:pPr>
        <w:keepNext/>
        <w:keepLines/>
        <w:numPr>
          <w:ilvl w:val="1"/>
          <w:numId w:val="0"/>
        </w:numPr>
        <w:ind w:left="576" w:hanging="576"/>
        <w:outlineLvl w:val="1"/>
        <w:rPr>
          <w:rFonts w:eastAsia="Times New Roman" w:cs="Times New Roman"/>
          <w:b/>
          <w:color w:val="4F81BD"/>
          <w:sz w:val="26"/>
          <w:szCs w:val="26"/>
          <w:lang w:val="nl-NL"/>
        </w:rPr>
      </w:pPr>
      <w:r w:rsidRPr="00AA72CF">
        <w:rPr>
          <w:rFonts w:eastAsia="Times New Roman" w:cs="Times New Roman"/>
          <w:b/>
          <w:color w:val="4F81BD"/>
          <w:sz w:val="26"/>
          <w:szCs w:val="26"/>
          <w:lang w:val="nl-NL"/>
        </w:rPr>
        <w:t>Projectmandaat</w:t>
      </w:r>
    </w:p>
    <w:p w:rsidR="008A5761" w:rsidRPr="00AA72CF" w:rsidRDefault="008A5761" w:rsidP="008A5761">
      <w:pPr>
        <w:spacing w:after="0"/>
        <w:rPr>
          <w:rFonts w:eastAsia="Calibri" w:cs="Times New Roman"/>
          <w:lang w:val="nl-NL"/>
        </w:rPr>
      </w:pPr>
      <w:r w:rsidRPr="00AA72CF">
        <w:rPr>
          <w:rFonts w:eastAsia="Calibri" w:cs="Times New Roman"/>
          <w:lang w:val="nl-NL"/>
        </w:rPr>
        <w:t xml:space="preserve">Door de snelle groei van de technologie en het aantal internetgebruikers zijn er tegenwoordig een geweldig aantal mensen die online zijn, zelfs als zij niet thuis achter hun PC zitten. Deze mensen maken dan wel gebruik van apparaten zoals laptops, smartphones en tablets. </w:t>
      </w:r>
    </w:p>
    <w:p w:rsidR="008A5761" w:rsidRPr="00AA72CF" w:rsidRDefault="008A5761" w:rsidP="008A5761">
      <w:pPr>
        <w:spacing w:after="0"/>
        <w:rPr>
          <w:rFonts w:eastAsia="Calibri" w:cs="Times New Roman"/>
          <w:lang w:val="nl-NL"/>
        </w:rPr>
      </w:pPr>
    </w:p>
    <w:p w:rsidR="008A5761" w:rsidRPr="00AA72CF" w:rsidRDefault="008A5761" w:rsidP="008A5761">
      <w:pPr>
        <w:spacing w:after="0"/>
        <w:rPr>
          <w:rFonts w:eastAsia="Calibri" w:cs="Times New Roman"/>
          <w:lang w:val="nl-NL"/>
        </w:rPr>
      </w:pPr>
      <w:r w:rsidRPr="00AA72CF">
        <w:rPr>
          <w:rFonts w:eastAsia="Calibri" w:cs="Times New Roman"/>
          <w:lang w:val="nl-NL"/>
        </w:rPr>
        <w:t xml:space="preserve">Op het moment is het voor de meeste mensen niet mogelijk om in een vliegtuig gebruik te maken van internet. Dit komt doordat in het verleden werd gedacht dat telefoonsignalen zouden storen met de signalen van het vliegtuig zelf, en dus voor problemen zouden zorgen met de navigatie van de piloten. </w:t>
      </w:r>
    </w:p>
    <w:p w:rsidR="008A5761" w:rsidRPr="00AA72CF" w:rsidRDefault="008A5761" w:rsidP="008A5761">
      <w:pPr>
        <w:spacing w:after="0"/>
        <w:rPr>
          <w:rFonts w:eastAsia="Calibri" w:cs="Times New Roman"/>
          <w:lang w:val="nl-NL"/>
        </w:rPr>
      </w:pPr>
    </w:p>
    <w:p w:rsidR="008A5761" w:rsidRPr="00AA72CF" w:rsidRDefault="008A5761" w:rsidP="008A5761">
      <w:pPr>
        <w:spacing w:after="0"/>
        <w:rPr>
          <w:rFonts w:eastAsia="Calibri" w:cs="Times New Roman"/>
          <w:lang w:val="nl-NL"/>
        </w:rPr>
      </w:pPr>
      <w:r w:rsidRPr="00AA72CF">
        <w:rPr>
          <w:rFonts w:eastAsia="Calibri" w:cs="Times New Roman"/>
          <w:lang w:val="nl-NL"/>
        </w:rPr>
        <w:t>Daarom is er nu aan ITopia gevraagd om voor de vliegtuigen van Corendon een Wi-Fi netwerk te ontwerpen. Dit netwerk moet er voor zorgen dat mensen die gebruik maken van de vliegtuigen van Corendon gewoon nog gebruik kunnen maken van het internet, zelfs als deze midden in de lucht zijn en onderweg naar een bestemming ver van huis.</w:t>
      </w: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pStyle w:val="Heading1"/>
        <w:numPr>
          <w:ilvl w:val="0"/>
          <w:numId w:val="0"/>
        </w:numPr>
        <w:ind w:left="432" w:hanging="432"/>
        <w:rPr>
          <w:rFonts w:asciiTheme="minorHAnsi" w:hAnsiTheme="minorHAnsi"/>
        </w:rPr>
      </w:pPr>
      <w:r w:rsidRPr="009B7614">
        <w:rPr>
          <w:rFonts w:asciiTheme="minorHAnsi" w:hAnsiTheme="minorHAnsi"/>
        </w:rPr>
        <w:lastRenderedPageBreak/>
        <w:t>Alternatieven</w:t>
      </w:r>
    </w:p>
    <w:p w:rsidR="008A5761" w:rsidRPr="009B7614" w:rsidRDefault="008A5761" w:rsidP="008A5761">
      <w:pPr>
        <w:spacing w:after="0"/>
        <w:rPr>
          <w:rFonts w:eastAsia="Calibri" w:cs="Times New Roman"/>
          <w:i/>
          <w:sz w:val="20"/>
          <w:lang w:val="nl-NL"/>
        </w:rPr>
      </w:pPr>
      <w:r w:rsidRPr="009B7614">
        <w:rPr>
          <w:rFonts w:eastAsia="Calibri" w:cs="Times New Roman"/>
          <w:i/>
          <w:sz w:val="20"/>
          <w:lang w:val="nl-NL"/>
        </w:rPr>
        <w:t>In dit hoofdstuk zal beschreven worden welke drie alternatieve methodes er gekozen zijn voor dit project.</w:t>
      </w:r>
      <w:r w:rsidRPr="009B7614">
        <w:rPr>
          <w:rFonts w:eastAsia="Calibri" w:cs="Times New Roman"/>
          <w:i/>
          <w:sz w:val="20"/>
          <w:lang w:val="nl-NL"/>
        </w:rPr>
        <w:br/>
      </w:r>
    </w:p>
    <w:p w:rsidR="008A5761" w:rsidRPr="009B7614" w:rsidRDefault="008A5761" w:rsidP="008A5761">
      <w:pPr>
        <w:keepNext/>
        <w:keepLines/>
        <w:outlineLvl w:val="1"/>
        <w:rPr>
          <w:rFonts w:eastAsia="Times New Roman" w:cs="Times New Roman"/>
          <w:color w:val="2E74B5"/>
          <w:sz w:val="26"/>
          <w:szCs w:val="26"/>
          <w:lang w:val="nl-NL"/>
        </w:rPr>
      </w:pPr>
      <w:bookmarkStart w:id="4" w:name="_Toc389815055"/>
      <w:r w:rsidRPr="0086665F">
        <w:rPr>
          <w:rStyle w:val="Heading2Char"/>
          <w:rFonts w:eastAsiaTheme="minorHAnsi"/>
        </w:rPr>
        <w:t>Alternatief</w:t>
      </w:r>
      <w:bookmarkEnd w:id="4"/>
      <w:r w:rsidRPr="0086665F">
        <w:rPr>
          <w:rStyle w:val="Heading2Char"/>
          <w:rFonts w:eastAsiaTheme="minorHAnsi"/>
        </w:rPr>
        <w:t xml:space="preserve"> 1</w:t>
      </w:r>
    </w:p>
    <w:p w:rsidR="008A5761" w:rsidRPr="00D808FA" w:rsidRDefault="008A5761" w:rsidP="008A5761">
      <w:pPr>
        <w:spacing w:after="0"/>
        <w:rPr>
          <w:rFonts w:eastAsia="Calibri" w:cs="Times New Roman"/>
          <w:lang w:val="nl-NL"/>
        </w:rPr>
      </w:pPr>
      <w:r w:rsidRPr="00D808FA">
        <w:rPr>
          <w:rFonts w:eastAsia="Calibri" w:cs="Times New Roman"/>
          <w:b/>
          <w:bCs/>
          <w:lang w:val="nl-NL"/>
        </w:rPr>
        <w:t>Satelliet communicatie:</w:t>
      </w:r>
      <w:r w:rsidRPr="00D808FA">
        <w:rPr>
          <w:rFonts w:eastAsia="Calibri" w:cs="Times New Roman"/>
          <w:lang w:val="nl-NL"/>
        </w:rPr>
        <w:br/>
        <w:t>Bij dit alternatief zal er bovenop het vliegtuig een antenne geplaatst worden.</w:t>
      </w:r>
      <w:r w:rsidRPr="00D808FA">
        <w:rPr>
          <w:rFonts w:eastAsia="Calibri" w:cs="Times New Roman"/>
          <w:lang w:val="nl-NL"/>
        </w:rPr>
        <w:br/>
        <w:t>Deze antenne zal verbinding met een satelliet maken, die vervolgens de gegevens doorstuurt naar een satellietontvanger op de grond. Vanuit hier kunnen de gegevens doorgestuurd worden naar het internet. Achter de satellietontvanger wordt een database geplaats</w:t>
      </w:r>
      <w:r>
        <w:rPr>
          <w:rFonts w:eastAsia="Calibri" w:cs="Times New Roman"/>
          <w:lang w:val="nl-NL"/>
        </w:rPr>
        <w:t>t</w:t>
      </w:r>
      <w:r w:rsidRPr="00D808FA">
        <w:rPr>
          <w:rFonts w:eastAsia="Calibri" w:cs="Times New Roman"/>
          <w:lang w:val="nl-NL"/>
        </w:rPr>
        <w:t xml:space="preserve"> om de controle uit te voeren of de gebruikers daadwerkelijk voldoen aan de eisen om internet te mogen gebruiken tijdens hun vlucht.</w:t>
      </w:r>
    </w:p>
    <w:p w:rsidR="008A5761" w:rsidRPr="009B7614" w:rsidRDefault="008A5761" w:rsidP="008A5761">
      <w:pPr>
        <w:keepNext/>
        <w:keepLines/>
        <w:outlineLvl w:val="1"/>
        <w:rPr>
          <w:rFonts w:eastAsia="Times New Roman" w:cs="Times New Roman"/>
          <w:color w:val="2E74B5"/>
          <w:sz w:val="26"/>
          <w:szCs w:val="26"/>
          <w:lang w:val="nl-NL"/>
        </w:rPr>
      </w:pPr>
      <w:r w:rsidRPr="00D808FA">
        <w:rPr>
          <w:rFonts w:eastAsia="Calibri" w:cs="Times New Roman"/>
          <w:lang w:val="nl-NL"/>
        </w:rPr>
        <w:br/>
      </w:r>
      <w:r w:rsidRPr="00D808FA">
        <w:rPr>
          <w:rFonts w:eastAsia="Calibri" w:cs="Times New Roman"/>
          <w:b/>
          <w:lang w:val="nl-NL"/>
        </w:rPr>
        <w:t>Nadeel:</w:t>
      </w:r>
      <w:r w:rsidRPr="00D808FA">
        <w:rPr>
          <w:rFonts w:eastAsia="Calibri" w:cs="Times New Roman"/>
          <w:lang w:val="nl-NL"/>
        </w:rPr>
        <w:t>Deze methode biedt minder uptime garantie dan “alternatief 2”.</w:t>
      </w:r>
      <w:r w:rsidRPr="00D808FA">
        <w:rPr>
          <w:rFonts w:eastAsia="Calibri" w:cs="Times New Roman"/>
          <w:lang w:val="nl-NL"/>
        </w:rPr>
        <w:br/>
      </w:r>
      <w:r w:rsidRPr="009B7614">
        <w:rPr>
          <w:rFonts w:eastAsia="Calibri" w:cs="Times New Roman"/>
          <w:sz w:val="20"/>
          <w:lang w:val="nl-NL"/>
        </w:rPr>
        <w:br/>
      </w:r>
      <w:r w:rsidRPr="0086665F">
        <w:rPr>
          <w:rStyle w:val="Heading2Char"/>
          <w:rFonts w:eastAsiaTheme="minorHAnsi"/>
        </w:rPr>
        <w:t>Alternatief 2</w:t>
      </w:r>
      <w:r w:rsidRPr="009B7614">
        <w:rPr>
          <w:rFonts w:eastAsia="Calibri" w:cs="Times New Roman"/>
          <w:sz w:val="20"/>
          <w:lang w:val="nl-NL"/>
        </w:rPr>
        <w:br/>
      </w:r>
      <w:r w:rsidRPr="00D808FA">
        <w:rPr>
          <w:rFonts w:eastAsia="Calibri" w:cs="Times New Roman"/>
          <w:b/>
          <w:bCs/>
          <w:lang w:val="nl-NL"/>
        </w:rPr>
        <w:t>Satelliet communicatie (optie 2):</w:t>
      </w:r>
      <w:r w:rsidRPr="00D808FA">
        <w:rPr>
          <w:rFonts w:eastAsia="Calibri" w:cs="Times New Roman"/>
          <w:b/>
          <w:bCs/>
          <w:lang w:val="nl-NL"/>
        </w:rPr>
        <w:br/>
      </w:r>
      <w:r w:rsidRPr="00D808FA">
        <w:rPr>
          <w:rFonts w:eastAsia="Calibri" w:cs="Times New Roman"/>
          <w:lang w:val="nl-NL"/>
        </w:rPr>
        <w:t>Dit alternatief is vrijwel identiek aan “Alternatief 1”, maar met een paar duidelijke veranderingen.</w:t>
      </w:r>
      <w:r w:rsidRPr="00D808FA">
        <w:rPr>
          <w:rFonts w:eastAsia="Calibri" w:cs="Times New Roman"/>
          <w:lang w:val="nl-NL"/>
        </w:rPr>
        <w:br/>
        <w:t>Om zoveel mogelijk uptime te garanderen is het mogelijk om een tweede satelliet te gebruiken. Wanneer de primaire satelliet door eventuele calamiteiten of enige andere redenen non-operationeel raakt, zal de secundaire satelliet op twee manieren de taak van deze satelliet kunnen overnemen:</w:t>
      </w:r>
      <w:r w:rsidRPr="00D808FA">
        <w:rPr>
          <w:rFonts w:eastAsia="Calibri" w:cs="Times New Roman"/>
          <w:lang w:val="nl-NL"/>
        </w:rPr>
        <w:br/>
      </w:r>
      <w:r w:rsidRPr="00D808FA">
        <w:rPr>
          <w:rFonts w:eastAsia="Calibri" w:cs="Times New Roman"/>
          <w:lang w:val="nl-NL"/>
        </w:rPr>
        <w:br/>
        <w:t>- Via een Load balancer</w:t>
      </w:r>
      <w:r w:rsidRPr="00D808FA">
        <w:rPr>
          <w:rFonts w:eastAsia="Calibri" w:cs="Times New Roman"/>
          <w:lang w:val="nl-NL"/>
        </w:rPr>
        <w:br/>
        <w:t>- Via een handmatige procedure</w:t>
      </w:r>
      <w:r w:rsidRPr="00D808FA">
        <w:rPr>
          <w:rFonts w:eastAsia="Calibri" w:cs="Times New Roman"/>
          <w:lang w:val="nl-NL"/>
        </w:rPr>
        <w:br/>
      </w:r>
      <w:r w:rsidRPr="00D808FA">
        <w:rPr>
          <w:rFonts w:eastAsia="Calibri" w:cs="Times New Roman"/>
          <w:lang w:val="nl-NL"/>
        </w:rPr>
        <w:br/>
        <w:t>Wanneer er gebruikt gemaakt zal worden van een load balancer, hoeft u niet handmatig de satelliet over te zetten. De tweede satelliet zal automatisch de taken van de hoofdsatelliet overnemen, wanneer deze non-operationeel wordt. Aangezien er bij deze optie minimale down time is, zult u hier extra voor moeten betalen.</w:t>
      </w:r>
      <w:r w:rsidRPr="00D808FA">
        <w:rPr>
          <w:rFonts w:eastAsia="Calibri" w:cs="Times New Roman"/>
          <w:lang w:val="nl-NL"/>
        </w:rPr>
        <w:br/>
      </w:r>
      <w:r w:rsidRPr="00D808FA">
        <w:rPr>
          <w:rFonts w:eastAsia="Calibri" w:cs="Times New Roman"/>
          <w:lang w:val="nl-NL"/>
        </w:rPr>
        <w:br/>
        <w:t>Bij de keuze “handmatig” kost het wat tijd om de tweede satelliet om te zetten, wat zou betekenen dat de gebruikers tijdelijk geen verbinding tot stand kunnen brengen met hun apparaten.</w:t>
      </w:r>
      <w:r w:rsidRPr="00D808FA">
        <w:rPr>
          <w:rFonts w:eastAsia="Calibri" w:cs="Times New Roman"/>
          <w:lang w:val="nl-NL"/>
        </w:rPr>
        <w:br/>
      </w:r>
      <w:r w:rsidRPr="00D808FA">
        <w:rPr>
          <w:rFonts w:eastAsia="Calibri" w:cs="Times New Roman"/>
          <w:lang w:val="nl-NL"/>
        </w:rPr>
        <w:br/>
      </w:r>
      <w:r w:rsidRPr="00D808FA">
        <w:rPr>
          <w:rFonts w:eastAsia="Calibri" w:cs="Times New Roman"/>
          <w:b/>
          <w:lang w:val="nl-NL"/>
        </w:rPr>
        <w:t>Nadeel:</w:t>
      </w:r>
      <w:r w:rsidRPr="00D808FA">
        <w:rPr>
          <w:rFonts w:eastAsia="Calibri" w:cs="Times New Roman"/>
          <w:lang w:val="nl-NL"/>
        </w:rPr>
        <w:t xml:space="preserve"> ··Dit alternatief is vrij prijzig vergleken met de andere twee methodes.</w:t>
      </w:r>
      <w:r w:rsidRPr="00D808FA">
        <w:rPr>
          <w:rFonts w:eastAsia="Calibri" w:cs="Times New Roman"/>
          <w:lang w:val="nl-NL"/>
        </w:rPr>
        <w:br/>
      </w:r>
    </w:p>
    <w:p w:rsidR="008A5761" w:rsidRPr="009B7614" w:rsidRDefault="008A5761" w:rsidP="008A5761">
      <w:pPr>
        <w:rPr>
          <w:rFonts w:eastAsia="Times New Roman" w:cs="Times New Roman"/>
          <w:b/>
          <w:color w:val="4F81BD"/>
          <w:sz w:val="26"/>
          <w:szCs w:val="26"/>
          <w:lang w:val="nl-NL"/>
        </w:rPr>
      </w:pPr>
      <w:r w:rsidRPr="009B7614">
        <w:rPr>
          <w:lang w:val="nl-NL"/>
        </w:rPr>
        <w:br w:type="page"/>
      </w:r>
    </w:p>
    <w:p w:rsidR="008A5761" w:rsidRPr="009B7614" w:rsidRDefault="008A5761" w:rsidP="008A5761">
      <w:pPr>
        <w:pStyle w:val="Heading2"/>
      </w:pPr>
    </w:p>
    <w:p w:rsidR="008A5761" w:rsidRPr="009B7614" w:rsidRDefault="008A5761" w:rsidP="008A5761">
      <w:pPr>
        <w:pStyle w:val="Heading2"/>
        <w:spacing w:before="240" w:after="240"/>
      </w:pPr>
      <w:r w:rsidRPr="009B7614">
        <w:t>Alternatief 3</w:t>
      </w:r>
    </w:p>
    <w:p w:rsidR="008A5761" w:rsidRPr="00D808FA" w:rsidRDefault="008A5761" w:rsidP="008A5761">
      <w:pPr>
        <w:spacing w:after="0"/>
        <w:rPr>
          <w:rFonts w:eastAsia="Calibri" w:cs="Times New Roman"/>
          <w:lang w:val="nl-NL"/>
        </w:rPr>
      </w:pPr>
      <w:r w:rsidRPr="00D808FA">
        <w:rPr>
          <w:rFonts w:eastAsia="Calibri" w:cs="Times New Roman"/>
          <w:b/>
          <w:bCs/>
          <w:lang w:val="nl-NL"/>
        </w:rPr>
        <w:t>Radio communicatie:</w:t>
      </w:r>
      <w:r w:rsidRPr="00D808FA">
        <w:rPr>
          <w:rFonts w:eastAsia="Calibri" w:cs="Times New Roman"/>
          <w:lang w:val="nl-NL"/>
        </w:rPr>
        <w:br/>
        <w:t>Bij deze methode zal er een antenne onderop het vliegtuig geplaats worden, die verbinding zal maken met radiotorens op de grond. De antenne zal steeds verbinding maken met het meest stabiele uitzendpunt. Wanneer een uitzendpunt niet binnen bereik is, kan er geen verbinding worden gemaakt met het vliegtuig. Dit betekent dat de passagiers alleen internet verbinding hebben zolang er een uitzendpunt in de buurt is.</w:t>
      </w:r>
      <w:r w:rsidRPr="00D808FA">
        <w:rPr>
          <w:rFonts w:eastAsia="Calibri" w:cs="Times New Roman"/>
          <w:lang w:val="nl-NL"/>
        </w:rPr>
        <w:br/>
      </w:r>
      <w:r w:rsidRPr="00D808FA">
        <w:rPr>
          <w:rFonts w:eastAsia="Calibri" w:cs="Times New Roman"/>
          <w:lang w:val="nl-NL"/>
        </w:rPr>
        <w:br/>
      </w:r>
      <w:r w:rsidRPr="00D808FA">
        <w:rPr>
          <w:rFonts w:eastAsia="Calibri" w:cs="Times New Roman"/>
          <w:b/>
          <w:lang w:val="nl-NL"/>
        </w:rPr>
        <w:t>Nadeel:</w:t>
      </w:r>
      <w:r w:rsidRPr="00D808FA">
        <w:rPr>
          <w:rFonts w:eastAsia="Calibri" w:cs="Times New Roman"/>
          <w:lang w:val="nl-NL"/>
        </w:rPr>
        <w:br/>
        <w:t>Het nadeel van deze methode is dat er bij vluchten over zee, geen mogelijkheid is om een constante verbinding te creëren. Ook zijn er nog in veel landen geen uitzendpunten voor deze methode, dat zou betekenen dat deze eerst gebouwd moeten worden.</w:t>
      </w:r>
      <w:r w:rsidRPr="00D808FA">
        <w:rPr>
          <w:rFonts w:eastAsia="Calibri" w:cs="Times New Roman"/>
          <w:lang w:val="nl-NL"/>
        </w:rPr>
        <w:br/>
      </w:r>
    </w:p>
    <w:p w:rsidR="008A5761" w:rsidRPr="009B7614" w:rsidRDefault="008A5761" w:rsidP="008A5761">
      <w:pPr>
        <w:spacing w:after="0"/>
        <w:rPr>
          <w:rFonts w:eastAsia="Calibri" w:cs="Times New Roman"/>
          <w:sz w:val="20"/>
          <w:lang w:val="nl-NL"/>
        </w:rPr>
      </w:pPr>
      <w:r w:rsidRPr="009B7614">
        <w:rPr>
          <w:rFonts w:eastAsia="Calibri" w:cs="Times New Roman"/>
          <w:noProof/>
          <w:sz w:val="20"/>
          <w:lang w:val="nl-NL" w:eastAsia="nl-NL"/>
        </w:rPr>
        <w:drawing>
          <wp:inline distT="0" distB="0" distL="0" distR="0">
            <wp:extent cx="2721926" cy="1676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780" cy="1685548"/>
                    </a:xfrm>
                    <a:prstGeom prst="rect">
                      <a:avLst/>
                    </a:prstGeom>
                  </pic:spPr>
                </pic:pic>
              </a:graphicData>
            </a:graphic>
          </wp:inline>
        </w:drawing>
      </w:r>
    </w:p>
    <w:p w:rsidR="008A5761" w:rsidRPr="009B7614" w:rsidRDefault="008A5761" w:rsidP="008A5761">
      <w:pPr>
        <w:keepNext/>
        <w:keepLines/>
        <w:spacing w:after="0" w:line="360" w:lineRule="atLeast"/>
        <w:outlineLvl w:val="2"/>
        <w:rPr>
          <w:rFonts w:eastAsia="Times New Roman" w:cs="Times New Roman"/>
          <w:color w:val="333333"/>
          <w:sz w:val="24"/>
          <w:szCs w:val="24"/>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pStyle w:val="Heading2"/>
        <w:spacing w:after="240"/>
      </w:pPr>
      <w:bookmarkStart w:id="5" w:name="_Toc389815058"/>
      <w:r w:rsidRPr="009B7614">
        <w:t>Conclusie</w:t>
      </w:r>
      <w:bookmarkEnd w:id="5"/>
    </w:p>
    <w:p w:rsidR="008A5761" w:rsidRPr="0086665F" w:rsidRDefault="008A5761" w:rsidP="008A5761">
      <w:pPr>
        <w:spacing w:after="0"/>
        <w:rPr>
          <w:rFonts w:eastAsia="Calibri" w:cs="Times New Roman"/>
          <w:lang w:val="nl-NL"/>
        </w:rPr>
      </w:pPr>
      <w:r w:rsidRPr="008D3B8D">
        <w:rPr>
          <w:rFonts w:eastAsia="Calibri" w:cs="Times New Roman"/>
          <w:b/>
          <w:i/>
          <w:lang w:val="nl-NL"/>
        </w:rPr>
        <w:t>De keuz</w:t>
      </w:r>
      <w:r>
        <w:rPr>
          <w:rFonts w:eastAsia="Calibri" w:cs="Times New Roman"/>
          <w:b/>
          <w:i/>
          <w:lang w:val="nl-NL"/>
        </w:rPr>
        <w:t>e is gegaan naar Alternatief 1.</w:t>
      </w:r>
      <w:r>
        <w:rPr>
          <w:rFonts w:eastAsia="Calibri" w:cs="Times New Roman"/>
          <w:i/>
          <w:lang w:val="nl-NL"/>
        </w:rPr>
        <w:br/>
        <w:t>D</w:t>
      </w:r>
      <w:r w:rsidRPr="00D808FA">
        <w:rPr>
          <w:rFonts w:eastAsia="Calibri" w:cs="Times New Roman"/>
          <w:i/>
          <w:lang w:val="nl-NL"/>
        </w:rPr>
        <w:t xml:space="preserve">eze methode </w:t>
      </w:r>
      <w:r>
        <w:rPr>
          <w:rFonts w:eastAsia="Calibri" w:cs="Times New Roman"/>
          <w:i/>
          <w:lang w:val="nl-NL"/>
        </w:rPr>
        <w:t xml:space="preserve">is </w:t>
      </w:r>
      <w:r w:rsidRPr="00D808FA">
        <w:rPr>
          <w:rFonts w:eastAsia="Calibri" w:cs="Times New Roman"/>
          <w:i/>
          <w:lang w:val="nl-NL"/>
        </w:rPr>
        <w:t xml:space="preserve">overal ter wereld </w:t>
      </w:r>
      <w:r w:rsidRPr="008D3B8D">
        <w:rPr>
          <w:rFonts w:eastAsia="Calibri" w:cs="Times New Roman"/>
          <w:b/>
          <w:i/>
          <w:lang w:val="nl-NL"/>
        </w:rPr>
        <w:t xml:space="preserve">bereikbaar </w:t>
      </w:r>
      <w:r>
        <w:rPr>
          <w:rFonts w:eastAsia="Calibri" w:cs="Times New Roman"/>
          <w:i/>
          <w:lang w:val="nl-NL"/>
        </w:rPr>
        <w:t xml:space="preserve">en is voor een redelijke prijs te realiseren, vele malen </w:t>
      </w:r>
      <w:r w:rsidRPr="008D3B8D">
        <w:rPr>
          <w:rFonts w:eastAsia="Calibri" w:cs="Times New Roman"/>
          <w:b/>
          <w:i/>
          <w:lang w:val="nl-NL"/>
        </w:rPr>
        <w:t xml:space="preserve">goedkoper </w:t>
      </w:r>
      <w:r>
        <w:rPr>
          <w:rFonts w:eastAsia="Calibri" w:cs="Times New Roman"/>
          <w:i/>
          <w:lang w:val="nl-NL"/>
        </w:rPr>
        <w:t xml:space="preserve">dan de andere alternatieven. </w:t>
      </w:r>
      <w:r w:rsidRPr="00D808FA">
        <w:rPr>
          <w:rFonts w:eastAsia="Calibri" w:cs="Times New Roman"/>
          <w:i/>
          <w:lang w:val="nl-NL"/>
        </w:rPr>
        <w:t>Mocht Corendon de komende jaren naar nieuwe bestemmingen gaan vliegen, hoeft er geen rekening mee gehouden te worden dat er ove</w:t>
      </w:r>
      <w:r>
        <w:rPr>
          <w:rFonts w:eastAsia="Calibri" w:cs="Times New Roman"/>
          <w:i/>
          <w:lang w:val="nl-NL"/>
        </w:rPr>
        <w:t xml:space="preserve">ral radio torens komen te staan, dit alternatief is dus heel </w:t>
      </w:r>
      <w:r w:rsidRPr="008D3B8D">
        <w:rPr>
          <w:rFonts w:eastAsia="Calibri" w:cs="Times New Roman"/>
          <w:b/>
          <w:i/>
          <w:lang w:val="nl-NL"/>
        </w:rPr>
        <w:t>flexibel</w:t>
      </w:r>
      <w:r>
        <w:rPr>
          <w:rFonts w:eastAsia="Calibri" w:cs="Times New Roman"/>
          <w:i/>
          <w:lang w:val="nl-NL"/>
        </w:rPr>
        <w:t xml:space="preserve">! </w:t>
      </w:r>
      <w:r w:rsidRPr="00D808FA">
        <w:rPr>
          <w:rFonts w:eastAsia="Calibri" w:cs="Times New Roman"/>
          <w:i/>
          <w:lang w:val="nl-NL"/>
        </w:rPr>
        <w:br/>
      </w:r>
      <w:r w:rsidRPr="00D808FA">
        <w:rPr>
          <w:rFonts w:eastAsia="Calibri" w:cs="Times New Roman"/>
          <w:i/>
          <w:lang w:val="nl-NL"/>
        </w:rPr>
        <w:br/>
        <w:t>De reden waarom er niet voor “Alternatief 2” gekozen is omdat dit alternatief allemaal extra kosten meebrengt. Mocht het gebeuren dat de satelliet non-operationeel raakt, kan er eventueel besloten worden om een tegemoetkoming aan te bieden aan de passagiers.</w:t>
      </w:r>
      <w:r>
        <w:rPr>
          <w:rFonts w:eastAsia="Calibri" w:cs="Times New Roman"/>
          <w:i/>
          <w:lang w:val="nl-NL"/>
        </w:rPr>
        <w:br/>
      </w:r>
      <w:r>
        <w:rPr>
          <w:rFonts w:eastAsia="Calibri" w:cs="Times New Roman"/>
          <w:i/>
          <w:lang w:val="nl-NL"/>
        </w:rPr>
        <w:br/>
        <w:t>Er is tevens niet voor Alternatief3 gekozen. Hier is voor gekozen omdat dit alternatief een uiterst kostbare en tijdrovende optie is. Het is een flinke operatie om de vele benodigde uitzendpunten op te zetten, deze moeten allemaal gebouwd, geconfigureerd en daarnaast onderhouden worden. Dit is zeer onpraktisch, duur en arbeidsintensief.</w:t>
      </w:r>
      <w:r w:rsidRPr="00D808FA">
        <w:rPr>
          <w:rFonts w:eastAsia="Calibri" w:cs="Times New Roman"/>
          <w:i/>
          <w:lang w:val="nl-NL"/>
        </w:rPr>
        <w:br/>
      </w:r>
    </w:p>
    <w:p w:rsidR="008A5761" w:rsidRPr="009B7614" w:rsidRDefault="008A5761" w:rsidP="008A5761">
      <w:pPr>
        <w:spacing w:after="0" w:line="240" w:lineRule="auto"/>
        <w:rPr>
          <w:rFonts w:eastAsia="Calibri" w:cs="Times New Roman"/>
          <w:sz w:val="24"/>
          <w:szCs w:val="30"/>
          <w:lang w:val="nl-NL"/>
        </w:rPr>
      </w:pPr>
    </w:p>
    <w:p w:rsidR="008A5761" w:rsidRPr="009B7614" w:rsidRDefault="008A5761" w:rsidP="008A5761">
      <w:pPr>
        <w:spacing w:after="0" w:line="240" w:lineRule="auto"/>
        <w:rPr>
          <w:rFonts w:eastAsia="Calibri" w:cs="Times New Roman"/>
          <w:sz w:val="24"/>
          <w:szCs w:val="30"/>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r>
        <w:rPr>
          <w:rFonts w:eastAsia="Times New Roman" w:cs="Times New Roman"/>
          <w:b/>
          <w:bCs/>
          <w:color w:val="365F91"/>
          <w:sz w:val="36"/>
          <w:szCs w:val="28"/>
          <w:lang w:val="nl-NL"/>
        </w:rPr>
        <w:t>Investeringsbegroting</w:t>
      </w:r>
    </w:p>
    <w:p w:rsidR="008A5761" w:rsidRDefault="008A5761" w:rsidP="008A5761">
      <w:pPr>
        <w:spacing w:after="0"/>
        <w:rPr>
          <w:rFonts w:eastAsia="Times New Roman" w:cs="Times New Roman"/>
          <w:iCs/>
          <w:lang w:val="nl-NL"/>
        </w:rPr>
      </w:pPr>
      <w:r>
        <w:rPr>
          <w:rFonts w:eastAsia="Calibri" w:cs="Times New Roman"/>
          <w:iCs/>
          <w:lang w:val="nl-NL"/>
        </w:rPr>
        <w:t>In dit hoofdstuk worden een schatting van de verwachtte kosten gemaakt. Deze schatting is gemaakt op basis van alternatief 1.</w:t>
      </w:r>
    </w:p>
    <w:p w:rsidR="008A5761" w:rsidRDefault="008A5761" w:rsidP="008A5761">
      <w:pPr>
        <w:keepNext/>
        <w:keepLines/>
        <w:spacing w:after="120"/>
        <w:ind w:left="576" w:hanging="576"/>
        <w:outlineLvl w:val="1"/>
        <w:rPr>
          <w:rFonts w:eastAsia="Times New Roman" w:cs="Times New Roman"/>
          <w:b/>
          <w:color w:val="4F81BD"/>
          <w:sz w:val="26"/>
          <w:szCs w:val="26"/>
          <w:lang w:val="nl-NL"/>
        </w:rPr>
      </w:pPr>
      <w:r>
        <w:rPr>
          <w:rFonts w:eastAsia="Times New Roman" w:cs="Times New Roman"/>
          <w:b/>
          <w:color w:val="4F81BD"/>
          <w:sz w:val="26"/>
          <w:szCs w:val="26"/>
          <w:lang w:val="nl-NL"/>
        </w:rPr>
        <w:t>Initiële kosten</w:t>
      </w:r>
    </w:p>
    <w:p w:rsidR="008A5761" w:rsidRDefault="008A5761" w:rsidP="008A5761">
      <w:pPr>
        <w:pStyle w:val="ListParagraph"/>
        <w:numPr>
          <w:ilvl w:val="0"/>
          <w:numId w:val="6"/>
        </w:numPr>
        <w:spacing w:after="0"/>
        <w:rPr>
          <w:rFonts w:eastAsia="Calibri" w:cs="Times New Roman"/>
        </w:rPr>
      </w:pPr>
      <w:r>
        <w:rPr>
          <w:rFonts w:eastAsia="Calibri" w:cs="Times New Roman"/>
        </w:rPr>
        <w:t>Ontwikkeling opzet software (captive portal/Raspberry Pi configuratie)</w:t>
      </w:r>
    </w:p>
    <w:p w:rsidR="008A5761" w:rsidRDefault="008A5761" w:rsidP="008A5761">
      <w:pPr>
        <w:pStyle w:val="ListParagraph"/>
        <w:numPr>
          <w:ilvl w:val="0"/>
          <w:numId w:val="6"/>
        </w:numPr>
        <w:spacing w:after="0"/>
        <w:rPr>
          <w:rFonts w:eastAsia="Calibri" w:cs="Times New Roman"/>
        </w:rPr>
      </w:pPr>
      <w:r>
        <w:rPr>
          <w:rFonts w:eastAsia="Calibri" w:cs="Times New Roman"/>
        </w:rPr>
        <w:t>Aanschaf + installatiekosten antenne (per vliegtuig tussen 1-5 ton)</w:t>
      </w:r>
    </w:p>
    <w:p w:rsidR="008A5761" w:rsidRDefault="008A5761" w:rsidP="008A5761">
      <w:pPr>
        <w:pStyle w:val="ListParagraph"/>
        <w:numPr>
          <w:ilvl w:val="0"/>
          <w:numId w:val="6"/>
        </w:numPr>
        <w:spacing w:after="0"/>
        <w:rPr>
          <w:rFonts w:eastAsia="Calibri" w:cs="Times New Roman"/>
        </w:rPr>
      </w:pPr>
      <w:r>
        <w:rPr>
          <w:rFonts w:eastAsia="Calibri" w:cs="Times New Roman"/>
        </w:rPr>
        <w:t>Aansluitkosten satelliet provider (er vanuit gaande dat dit het plan is)</w:t>
      </w:r>
    </w:p>
    <w:p w:rsidR="008A5761" w:rsidRDefault="008A5761" w:rsidP="008A5761">
      <w:pPr>
        <w:pStyle w:val="ListParagraph"/>
        <w:numPr>
          <w:ilvl w:val="0"/>
          <w:numId w:val="6"/>
        </w:numPr>
        <w:spacing w:after="0"/>
        <w:rPr>
          <w:rFonts w:eastAsia="Calibri" w:cs="Times New Roman"/>
        </w:rPr>
      </w:pPr>
      <w:r>
        <w:rPr>
          <w:rFonts w:eastAsia="Calibri" w:cs="Times New Roman"/>
        </w:rPr>
        <w:t>Hardware ( 4 maal Raspberry Pi model B+ Wi-Fi dongle + SD kaarten en eventuele overige toebehoren)</w:t>
      </w:r>
    </w:p>
    <w:p w:rsidR="008A5761" w:rsidRDefault="008A5761" w:rsidP="008A5761">
      <w:pPr>
        <w:pStyle w:val="ListParagraph"/>
        <w:numPr>
          <w:ilvl w:val="0"/>
          <w:numId w:val="6"/>
        </w:numPr>
        <w:spacing w:after="0"/>
        <w:rPr>
          <w:rFonts w:eastAsia="Calibri" w:cs="Times New Roman"/>
        </w:rPr>
      </w:pPr>
      <w:r>
        <w:rPr>
          <w:rFonts w:eastAsia="Calibri" w:cs="Times New Roman"/>
        </w:rPr>
        <w:t>Bekabeling</w:t>
      </w:r>
    </w:p>
    <w:p w:rsidR="008A5761" w:rsidRDefault="008A5761" w:rsidP="008A5761">
      <w:pPr>
        <w:pStyle w:val="ListParagraph"/>
        <w:numPr>
          <w:ilvl w:val="0"/>
          <w:numId w:val="6"/>
        </w:numPr>
        <w:spacing w:after="0"/>
        <w:rPr>
          <w:rFonts w:eastAsia="Calibri" w:cs="Times New Roman"/>
        </w:rPr>
      </w:pPr>
      <w:r>
        <w:rPr>
          <w:rFonts w:eastAsia="Calibri" w:cs="Times New Roman"/>
        </w:rPr>
        <w:t>Database server</w:t>
      </w:r>
    </w:p>
    <w:p w:rsidR="008A5761" w:rsidRDefault="008A5761" w:rsidP="008A5761">
      <w:pPr>
        <w:pStyle w:val="ListParagraph"/>
        <w:numPr>
          <w:ilvl w:val="0"/>
          <w:numId w:val="6"/>
        </w:numPr>
        <w:spacing w:after="0"/>
        <w:rPr>
          <w:rFonts w:eastAsia="Calibri" w:cs="Times New Roman"/>
        </w:rPr>
      </w:pPr>
      <w:r>
        <w:rPr>
          <w:rFonts w:eastAsia="Calibri" w:cs="Times New Roman"/>
        </w:rPr>
        <w:t>Server locatie</w:t>
      </w:r>
    </w:p>
    <w:p w:rsidR="008A5761" w:rsidRDefault="008A5761" w:rsidP="008A5761">
      <w:pPr>
        <w:pStyle w:val="ListParagraph"/>
        <w:numPr>
          <w:ilvl w:val="0"/>
          <w:numId w:val="6"/>
        </w:numPr>
        <w:spacing w:after="0"/>
        <w:rPr>
          <w:rFonts w:eastAsia="Calibri" w:cs="Times New Roman"/>
        </w:rPr>
      </w:pPr>
      <w:r>
        <w:rPr>
          <w:rFonts w:eastAsia="Calibri" w:cs="Times New Roman"/>
        </w:rPr>
        <w:t>Extra servers? (b.v. webserver)</w:t>
      </w:r>
    </w:p>
    <w:p w:rsidR="008A5761" w:rsidRDefault="008A5761" w:rsidP="008A5761">
      <w:pPr>
        <w:keepNext/>
        <w:keepLines/>
        <w:spacing w:after="120"/>
        <w:ind w:left="576" w:hanging="576"/>
        <w:outlineLvl w:val="1"/>
        <w:rPr>
          <w:rFonts w:eastAsia="Times New Roman" w:cs="Times New Roman"/>
          <w:b/>
          <w:color w:val="4F81BD"/>
          <w:sz w:val="26"/>
          <w:szCs w:val="26"/>
          <w:lang w:val="nl-NL"/>
        </w:rPr>
      </w:pPr>
      <w:r>
        <w:rPr>
          <w:rFonts w:eastAsia="Times New Roman" w:cs="Times New Roman"/>
          <w:b/>
          <w:color w:val="4F81BD"/>
          <w:sz w:val="26"/>
          <w:szCs w:val="26"/>
          <w:lang w:val="nl-NL"/>
        </w:rPr>
        <w:t>Operationele kosten</w:t>
      </w:r>
    </w:p>
    <w:p w:rsidR="008A5761" w:rsidRDefault="008A5761" w:rsidP="008A5761">
      <w:pPr>
        <w:pStyle w:val="ListParagraph"/>
        <w:numPr>
          <w:ilvl w:val="0"/>
          <w:numId w:val="6"/>
        </w:numPr>
        <w:spacing w:after="0"/>
        <w:rPr>
          <w:rFonts w:eastAsia="Calibri" w:cs="Times New Roman"/>
        </w:rPr>
      </w:pPr>
      <w:r>
        <w:rPr>
          <w:rFonts w:eastAsia="Calibri" w:cs="Times New Roman"/>
        </w:rPr>
        <w:t>Af te dragen kosten bandbreedte naar de provider</w:t>
      </w:r>
    </w:p>
    <w:p w:rsidR="008A5761" w:rsidRDefault="008A5761" w:rsidP="008A5761">
      <w:pPr>
        <w:pStyle w:val="ListParagraph"/>
        <w:numPr>
          <w:ilvl w:val="0"/>
          <w:numId w:val="6"/>
        </w:numPr>
        <w:spacing w:after="0"/>
        <w:rPr>
          <w:rFonts w:eastAsia="Calibri" w:cs="Times New Roman"/>
        </w:rPr>
      </w:pPr>
      <w:r>
        <w:rPr>
          <w:rFonts w:eastAsia="Calibri" w:cs="Times New Roman"/>
        </w:rPr>
        <w:t>Support (algemene ondersteuning voor gebruikers)</w:t>
      </w:r>
    </w:p>
    <w:p w:rsidR="008A5761" w:rsidRDefault="008A5761" w:rsidP="008A5761">
      <w:pPr>
        <w:keepNext/>
        <w:keepLines/>
        <w:spacing w:after="120"/>
        <w:ind w:left="576" w:hanging="576"/>
        <w:outlineLvl w:val="1"/>
        <w:rPr>
          <w:rFonts w:eastAsia="Times New Roman" w:cs="Times New Roman"/>
          <w:b/>
          <w:color w:val="4F81BD"/>
          <w:sz w:val="26"/>
          <w:szCs w:val="26"/>
          <w:lang w:val="nl-NL"/>
        </w:rPr>
      </w:pPr>
      <w:r>
        <w:rPr>
          <w:rFonts w:eastAsia="Times New Roman" w:cs="Times New Roman"/>
          <w:b/>
          <w:color w:val="4F81BD"/>
          <w:sz w:val="26"/>
          <w:szCs w:val="26"/>
          <w:lang w:val="nl-NL"/>
        </w:rPr>
        <w:t>Exploitatiekosten</w:t>
      </w:r>
    </w:p>
    <w:p w:rsidR="008A5761" w:rsidRDefault="008A5761" w:rsidP="008A5761">
      <w:pPr>
        <w:pStyle w:val="ListParagraph"/>
        <w:numPr>
          <w:ilvl w:val="0"/>
          <w:numId w:val="6"/>
        </w:numPr>
        <w:spacing w:after="0"/>
        <w:rPr>
          <w:rFonts w:eastAsia="Calibri" w:cs="Times New Roman"/>
        </w:rPr>
      </w:pPr>
      <w:r>
        <w:rPr>
          <w:rFonts w:eastAsia="Calibri" w:cs="Times New Roman"/>
        </w:rPr>
        <w:t>Onderhoud servers</w:t>
      </w:r>
    </w:p>
    <w:p w:rsidR="008A5761" w:rsidRDefault="008A5761" w:rsidP="008A5761">
      <w:pPr>
        <w:pStyle w:val="ListParagraph"/>
        <w:numPr>
          <w:ilvl w:val="0"/>
          <w:numId w:val="6"/>
        </w:numPr>
        <w:spacing w:after="0"/>
        <w:rPr>
          <w:rFonts w:eastAsia="Calibri" w:cs="Times New Roman"/>
        </w:rPr>
      </w:pPr>
      <w:r>
        <w:rPr>
          <w:rFonts w:eastAsia="Calibri" w:cs="Times New Roman"/>
        </w:rPr>
        <w:t>Onderhoud on-board hardware</w:t>
      </w: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Calibri" w:hAnsi="Arial" w:cs="Arial"/>
          <w:i/>
          <w:sz w:val="16"/>
          <w:szCs w:val="16"/>
          <w:lang w:val="nl-NL"/>
        </w:rPr>
      </w:pPr>
    </w:p>
    <w:p w:rsidR="008A5761" w:rsidRDefault="008A5761" w:rsidP="008A5761">
      <w:pPr>
        <w:spacing w:after="0"/>
        <w:rPr>
          <w:rFonts w:ascii="Arial" w:eastAsia="Times New Roman" w:hAnsi="Arial" w:cs="Arial"/>
          <w:i/>
          <w:sz w:val="20"/>
          <w:lang w:val="nl-NL"/>
        </w:rPr>
      </w:pPr>
    </w:p>
    <w:tbl>
      <w:tblPr>
        <w:tblStyle w:val="TableGrid"/>
        <w:tblW w:w="0" w:type="auto"/>
        <w:tblLook w:val="04A0"/>
      </w:tblPr>
      <w:tblGrid>
        <w:gridCol w:w="4644"/>
        <w:gridCol w:w="4568"/>
      </w:tblGrid>
      <w:tr w:rsidR="008A5761" w:rsidTr="008D5D46">
        <w:tc>
          <w:tcPr>
            <w:tcW w:w="9212" w:type="dxa"/>
            <w:gridSpan w:val="2"/>
            <w:tcBorders>
              <w:top w:val="single" w:sz="4" w:space="0" w:color="auto"/>
              <w:left w:val="single" w:sz="4" w:space="0" w:color="auto"/>
              <w:bottom w:val="single" w:sz="4" w:space="0" w:color="auto"/>
              <w:right w:val="single" w:sz="4" w:space="0" w:color="auto"/>
            </w:tcBorders>
            <w:hideMark/>
          </w:tcPr>
          <w:p w:rsidR="008A5761" w:rsidRDefault="008A5761" w:rsidP="008D5D46">
            <w:pPr>
              <w:keepNext/>
              <w:keepLines/>
              <w:spacing w:before="120" w:after="120"/>
              <w:ind w:left="576" w:hanging="576"/>
              <w:jc w:val="center"/>
              <w:outlineLvl w:val="1"/>
              <w:rPr>
                <w:rFonts w:ascii="Arial" w:eastAsia="Times New Roman" w:hAnsi="Arial" w:cs="Arial"/>
                <w:b/>
                <w:color w:val="4F81BD"/>
                <w:sz w:val="26"/>
                <w:szCs w:val="26"/>
                <w:lang w:val="nl-NL"/>
              </w:rPr>
            </w:pPr>
            <w:bookmarkStart w:id="6" w:name="_Toc389815060"/>
            <w:bookmarkStart w:id="7" w:name="_Toc389815061"/>
            <w:r>
              <w:rPr>
                <w:rFonts w:ascii="Arial" w:eastAsia="Times New Roman" w:hAnsi="Arial" w:cs="Arial"/>
                <w:b/>
                <w:color w:val="4F81BD"/>
                <w:sz w:val="26"/>
                <w:szCs w:val="26"/>
                <w:lang w:val="nl-NL"/>
              </w:rPr>
              <w:lastRenderedPageBreak/>
              <w:t>Initiële kosten</w:t>
            </w:r>
            <w:bookmarkEnd w:id="6"/>
          </w:p>
        </w:tc>
      </w:tr>
      <w:tr w:rsidR="008A5761" w:rsidTr="008D5D46">
        <w:tc>
          <w:tcPr>
            <w:tcW w:w="4644"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Ontwikkelingskosten software e.d.</w:t>
            </w:r>
          </w:p>
        </w:tc>
        <w:tc>
          <w:tcPr>
            <w:tcW w:w="4568"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€ 168.000</w:t>
            </w:r>
          </w:p>
        </w:tc>
      </w:tr>
      <w:tr w:rsidR="008A5761" w:rsidTr="008D5D46">
        <w:tc>
          <w:tcPr>
            <w:tcW w:w="4644"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Aanschaf + installatie antenne (per vliegtuig)</w:t>
            </w:r>
          </w:p>
        </w:tc>
        <w:tc>
          <w:tcPr>
            <w:tcW w:w="4568"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€ 110.000 – € 150.000</w:t>
            </w:r>
          </w:p>
        </w:tc>
      </w:tr>
      <w:tr w:rsidR="008A5761" w:rsidTr="008D5D46">
        <w:tc>
          <w:tcPr>
            <w:tcW w:w="4644"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Hardware en benodigdheden (per vliegtuig)</w:t>
            </w:r>
          </w:p>
        </w:tc>
        <w:tc>
          <w:tcPr>
            <w:tcW w:w="4568"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€ 1000</w:t>
            </w:r>
          </w:p>
        </w:tc>
      </w:tr>
      <w:tr w:rsidR="008A5761" w:rsidTr="008D5D46">
        <w:tc>
          <w:tcPr>
            <w:tcW w:w="4644"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Database server / server locatie</w:t>
            </w:r>
          </w:p>
        </w:tc>
        <w:tc>
          <w:tcPr>
            <w:tcW w:w="4568"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€ 3138,97 (p.m.)</w:t>
            </w:r>
          </w:p>
        </w:tc>
      </w:tr>
      <w:tr w:rsidR="008A5761" w:rsidTr="008D5D46">
        <w:tc>
          <w:tcPr>
            <w:tcW w:w="4644"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c>
          <w:tcPr>
            <w:tcW w:w="4568"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r>
      <w:tr w:rsidR="008A5761" w:rsidTr="008D5D46">
        <w:tc>
          <w:tcPr>
            <w:tcW w:w="4644" w:type="dxa"/>
            <w:tcBorders>
              <w:top w:val="single" w:sz="4" w:space="0" w:color="auto"/>
              <w:left w:val="single" w:sz="4" w:space="0" w:color="auto"/>
              <w:bottom w:val="single" w:sz="4" w:space="0" w:color="auto"/>
              <w:right w:val="single" w:sz="4" w:space="0" w:color="auto"/>
            </w:tcBorders>
            <w:hideMark/>
          </w:tcPr>
          <w:p w:rsidR="008A5761" w:rsidRDefault="008A5761" w:rsidP="008D5D46">
            <w:pPr>
              <w:jc w:val="right"/>
              <w:rPr>
                <w:rFonts w:ascii="Arial" w:hAnsi="Arial" w:cs="Arial"/>
                <w:sz w:val="22"/>
                <w:szCs w:val="22"/>
                <w:lang w:val="nl-NL"/>
              </w:rPr>
            </w:pPr>
            <w:r>
              <w:rPr>
                <w:rFonts w:ascii="Arial" w:hAnsi="Arial" w:cs="Arial"/>
                <w:lang w:val="nl-NL"/>
              </w:rPr>
              <w:t>Totaal:</w:t>
            </w:r>
          </w:p>
        </w:tc>
        <w:tc>
          <w:tcPr>
            <w:tcW w:w="4568" w:type="dxa"/>
            <w:tcBorders>
              <w:top w:val="single" w:sz="4" w:space="0" w:color="auto"/>
              <w:left w:val="single" w:sz="4" w:space="0" w:color="auto"/>
              <w:bottom w:val="single" w:sz="4" w:space="0" w:color="auto"/>
              <w:right w:val="single" w:sz="4" w:space="0" w:color="auto"/>
            </w:tcBorders>
            <w:hideMark/>
          </w:tcPr>
          <w:p w:rsidR="008A5761" w:rsidRDefault="008A5761" w:rsidP="008D5D46">
            <w:pPr>
              <w:jc w:val="right"/>
              <w:rPr>
                <w:rFonts w:ascii="Arial" w:hAnsi="Arial" w:cs="Arial"/>
                <w:lang w:val="nl-NL"/>
              </w:rPr>
            </w:pPr>
            <w:r>
              <w:rPr>
                <w:rFonts w:ascii="Arial" w:hAnsi="Arial" w:cs="Arial"/>
                <w:lang w:val="nl-NL"/>
              </w:rPr>
              <w:t>€ 322.138,97</w:t>
            </w:r>
          </w:p>
        </w:tc>
      </w:tr>
    </w:tbl>
    <w:p w:rsidR="008A5761" w:rsidRDefault="008A5761" w:rsidP="008A5761">
      <w:pPr>
        <w:keepNext/>
        <w:keepLines/>
        <w:spacing w:before="120" w:after="120"/>
        <w:ind w:left="576" w:hanging="576"/>
        <w:outlineLvl w:val="1"/>
        <w:rPr>
          <w:rFonts w:ascii="Arial" w:eastAsia="Times New Roman" w:hAnsi="Arial" w:cs="Arial"/>
          <w:b/>
          <w:color w:val="4F81BD"/>
          <w:sz w:val="26"/>
          <w:szCs w:val="26"/>
          <w:lang w:val="nl-NL"/>
        </w:rPr>
      </w:pPr>
      <w:bookmarkStart w:id="8" w:name="_Toc389815062"/>
      <w:bookmarkEnd w:id="7"/>
    </w:p>
    <w:tbl>
      <w:tblPr>
        <w:tblStyle w:val="TableGrid"/>
        <w:tblW w:w="0" w:type="auto"/>
        <w:tblLook w:val="04A0"/>
      </w:tblPr>
      <w:tblGrid>
        <w:gridCol w:w="4606"/>
        <w:gridCol w:w="4606"/>
      </w:tblGrid>
      <w:tr w:rsidR="008A5761" w:rsidTr="008D5D46">
        <w:tc>
          <w:tcPr>
            <w:tcW w:w="9212" w:type="dxa"/>
            <w:gridSpan w:val="2"/>
            <w:tcBorders>
              <w:top w:val="single" w:sz="4" w:space="0" w:color="auto"/>
              <w:left w:val="single" w:sz="4" w:space="0" w:color="auto"/>
              <w:bottom w:val="single" w:sz="4" w:space="0" w:color="auto"/>
              <w:right w:val="single" w:sz="4" w:space="0" w:color="auto"/>
            </w:tcBorders>
            <w:hideMark/>
          </w:tcPr>
          <w:p w:rsidR="008A5761" w:rsidRDefault="008A5761" w:rsidP="008D5D46">
            <w:pPr>
              <w:keepNext/>
              <w:keepLines/>
              <w:spacing w:before="120" w:after="120"/>
              <w:ind w:left="576" w:hanging="576"/>
              <w:jc w:val="center"/>
              <w:outlineLvl w:val="1"/>
              <w:rPr>
                <w:rFonts w:ascii="Arial" w:eastAsia="Times New Roman" w:hAnsi="Arial" w:cs="Arial"/>
                <w:b/>
                <w:color w:val="4F81BD"/>
                <w:sz w:val="26"/>
                <w:szCs w:val="26"/>
                <w:lang w:val="nl-NL"/>
              </w:rPr>
            </w:pPr>
            <w:r>
              <w:rPr>
                <w:rFonts w:ascii="Arial" w:eastAsia="Times New Roman" w:hAnsi="Arial" w:cs="Arial"/>
                <w:b/>
                <w:color w:val="4F81BD"/>
                <w:sz w:val="26"/>
                <w:szCs w:val="26"/>
                <w:lang w:val="nl-NL"/>
              </w:rPr>
              <w:t>Operationele kosten</w:t>
            </w:r>
          </w:p>
        </w:tc>
      </w:tr>
      <w:tr w:rsidR="008A5761" w:rsidTr="008D5D46">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Bandwidth kosten (per vliegtuig)</w:t>
            </w:r>
          </w:p>
        </w:tc>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€ 395 - € 2295</w:t>
            </w:r>
          </w:p>
        </w:tc>
      </w:tr>
      <w:tr w:rsidR="008A5761" w:rsidTr="008D5D46">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Support (algemene ondersteuning)</w:t>
            </w:r>
          </w:p>
        </w:tc>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€ 744,70 (p.m.)</w:t>
            </w:r>
          </w:p>
        </w:tc>
      </w:tr>
      <w:tr w:rsidR="008A5761" w:rsidTr="008D5D46">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r>
      <w:tr w:rsidR="008A5761" w:rsidTr="008D5D46">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r>
      <w:tr w:rsidR="008A5761" w:rsidTr="008D5D46">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jc w:val="right"/>
              <w:rPr>
                <w:rFonts w:ascii="Arial" w:hAnsi="Arial" w:cs="Arial"/>
                <w:sz w:val="22"/>
                <w:szCs w:val="22"/>
                <w:lang w:val="nl-NL"/>
              </w:rPr>
            </w:pPr>
            <w:r>
              <w:rPr>
                <w:rFonts w:ascii="Arial" w:hAnsi="Arial" w:cs="Arial"/>
                <w:lang w:val="nl-NL"/>
              </w:rPr>
              <w:t>Totaal:</w:t>
            </w:r>
          </w:p>
        </w:tc>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jc w:val="right"/>
              <w:rPr>
                <w:rFonts w:ascii="Arial" w:hAnsi="Arial" w:cs="Arial"/>
                <w:sz w:val="22"/>
                <w:szCs w:val="22"/>
                <w:lang w:val="nl-NL"/>
              </w:rPr>
            </w:pPr>
            <w:r>
              <w:rPr>
                <w:rFonts w:ascii="Arial" w:hAnsi="Arial" w:cs="Arial"/>
                <w:lang w:val="nl-NL"/>
              </w:rPr>
              <w:t>€ 3039,70</w:t>
            </w:r>
          </w:p>
        </w:tc>
      </w:tr>
    </w:tbl>
    <w:p w:rsidR="008A5761" w:rsidRDefault="008A5761" w:rsidP="008A5761">
      <w:pPr>
        <w:keepNext/>
        <w:keepLines/>
        <w:spacing w:before="120" w:after="120"/>
        <w:ind w:left="576" w:hanging="576"/>
        <w:outlineLvl w:val="1"/>
        <w:rPr>
          <w:rFonts w:ascii="Arial" w:eastAsia="Times New Roman" w:hAnsi="Arial" w:cs="Arial"/>
          <w:b/>
          <w:color w:val="4F81BD"/>
          <w:sz w:val="26"/>
          <w:szCs w:val="26"/>
          <w:lang w:val="nl-NL"/>
        </w:rPr>
      </w:pPr>
    </w:p>
    <w:tbl>
      <w:tblPr>
        <w:tblStyle w:val="TableGrid"/>
        <w:tblW w:w="0" w:type="auto"/>
        <w:tblLook w:val="04A0"/>
      </w:tblPr>
      <w:tblGrid>
        <w:gridCol w:w="4606"/>
        <w:gridCol w:w="4606"/>
      </w:tblGrid>
      <w:tr w:rsidR="008A5761" w:rsidTr="008D5D46">
        <w:tc>
          <w:tcPr>
            <w:tcW w:w="9212" w:type="dxa"/>
            <w:gridSpan w:val="2"/>
            <w:tcBorders>
              <w:top w:val="single" w:sz="4" w:space="0" w:color="auto"/>
              <w:left w:val="single" w:sz="4" w:space="0" w:color="auto"/>
              <w:bottom w:val="single" w:sz="4" w:space="0" w:color="auto"/>
              <w:right w:val="single" w:sz="4" w:space="0" w:color="auto"/>
            </w:tcBorders>
            <w:hideMark/>
          </w:tcPr>
          <w:p w:rsidR="008A5761" w:rsidRDefault="008A5761" w:rsidP="008D5D46">
            <w:pPr>
              <w:keepNext/>
              <w:keepLines/>
              <w:spacing w:before="120" w:after="120"/>
              <w:ind w:left="576" w:hanging="576"/>
              <w:jc w:val="center"/>
              <w:outlineLvl w:val="1"/>
              <w:rPr>
                <w:rFonts w:ascii="Arial" w:eastAsia="Times New Roman" w:hAnsi="Arial"/>
                <w:b/>
                <w:color w:val="4F81BD"/>
                <w:sz w:val="26"/>
                <w:szCs w:val="26"/>
                <w:lang w:val="nl-NL"/>
              </w:rPr>
            </w:pPr>
            <w:r>
              <w:rPr>
                <w:rFonts w:ascii="Arial" w:eastAsia="Times New Roman" w:hAnsi="Arial"/>
                <w:b/>
                <w:color w:val="4F81BD"/>
                <w:sz w:val="26"/>
                <w:szCs w:val="26"/>
                <w:lang w:val="nl-NL"/>
              </w:rPr>
              <w:t>Exploitatiekosten</w:t>
            </w:r>
          </w:p>
        </w:tc>
      </w:tr>
      <w:tr w:rsidR="008A5761" w:rsidTr="008D5D46">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Onderhoud servers</w:t>
            </w:r>
          </w:p>
        </w:tc>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€ 168,14 per maand</w:t>
            </w:r>
          </w:p>
        </w:tc>
      </w:tr>
      <w:tr w:rsidR="008A5761" w:rsidTr="008D5D46">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Onderhoud on-board hardware</w:t>
            </w:r>
          </w:p>
        </w:tc>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rPr>
                <w:rFonts w:ascii="Arial" w:hAnsi="Arial" w:cs="Arial"/>
                <w:sz w:val="22"/>
                <w:szCs w:val="22"/>
                <w:lang w:val="nl-NL"/>
              </w:rPr>
            </w:pPr>
            <w:r>
              <w:rPr>
                <w:rFonts w:ascii="Arial" w:hAnsi="Arial" w:cs="Arial"/>
                <w:lang w:val="nl-NL"/>
              </w:rPr>
              <w:t>€ 250,00 per maand</w:t>
            </w:r>
          </w:p>
        </w:tc>
      </w:tr>
      <w:tr w:rsidR="008A5761" w:rsidTr="008D5D46">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r>
      <w:tr w:rsidR="008A5761" w:rsidTr="008D5D46">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c>
          <w:tcPr>
            <w:tcW w:w="4606" w:type="dxa"/>
            <w:tcBorders>
              <w:top w:val="single" w:sz="4" w:space="0" w:color="auto"/>
              <w:left w:val="single" w:sz="4" w:space="0" w:color="auto"/>
              <w:bottom w:val="single" w:sz="4" w:space="0" w:color="auto"/>
              <w:right w:val="single" w:sz="4" w:space="0" w:color="auto"/>
            </w:tcBorders>
          </w:tcPr>
          <w:p w:rsidR="008A5761" w:rsidRDefault="008A5761" w:rsidP="008D5D46">
            <w:pPr>
              <w:rPr>
                <w:rFonts w:ascii="Arial" w:hAnsi="Arial" w:cs="Arial"/>
                <w:sz w:val="22"/>
                <w:szCs w:val="22"/>
                <w:lang w:val="nl-NL"/>
              </w:rPr>
            </w:pPr>
          </w:p>
        </w:tc>
      </w:tr>
      <w:tr w:rsidR="008A5761" w:rsidTr="008D5D46">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jc w:val="right"/>
              <w:rPr>
                <w:rFonts w:ascii="Arial" w:hAnsi="Arial" w:cs="Arial"/>
                <w:sz w:val="22"/>
                <w:szCs w:val="22"/>
                <w:lang w:val="nl-NL"/>
              </w:rPr>
            </w:pPr>
            <w:r>
              <w:rPr>
                <w:rFonts w:ascii="Arial" w:hAnsi="Arial" w:cs="Arial"/>
                <w:lang w:val="nl-NL"/>
              </w:rPr>
              <w:t>Totaal:</w:t>
            </w:r>
          </w:p>
        </w:tc>
        <w:tc>
          <w:tcPr>
            <w:tcW w:w="4606" w:type="dxa"/>
            <w:tcBorders>
              <w:top w:val="single" w:sz="4" w:space="0" w:color="auto"/>
              <w:left w:val="single" w:sz="4" w:space="0" w:color="auto"/>
              <w:bottom w:val="single" w:sz="4" w:space="0" w:color="auto"/>
              <w:right w:val="single" w:sz="4" w:space="0" w:color="auto"/>
            </w:tcBorders>
            <w:hideMark/>
          </w:tcPr>
          <w:p w:rsidR="008A5761" w:rsidRDefault="008A5761" w:rsidP="008D5D46">
            <w:pPr>
              <w:jc w:val="right"/>
              <w:rPr>
                <w:rFonts w:ascii="Arial" w:hAnsi="Arial" w:cs="Arial"/>
                <w:sz w:val="22"/>
                <w:szCs w:val="22"/>
                <w:lang w:val="nl-NL"/>
              </w:rPr>
            </w:pPr>
            <w:r>
              <w:rPr>
                <w:rFonts w:ascii="Arial" w:hAnsi="Arial" w:cs="Arial"/>
                <w:lang w:val="nl-NL"/>
              </w:rPr>
              <w:t>€ 418,14</w:t>
            </w:r>
          </w:p>
        </w:tc>
      </w:tr>
    </w:tbl>
    <w:p w:rsidR="008A5761" w:rsidRDefault="008A5761" w:rsidP="008A5761">
      <w:pPr>
        <w:keepNext/>
        <w:keepLines/>
        <w:spacing w:before="120" w:after="120"/>
        <w:ind w:left="576" w:hanging="576"/>
        <w:outlineLvl w:val="1"/>
        <w:rPr>
          <w:rFonts w:ascii="Arial" w:eastAsia="Times New Roman" w:hAnsi="Arial" w:cs="Arial"/>
          <w:b/>
          <w:color w:val="4F81BD"/>
          <w:sz w:val="26"/>
          <w:szCs w:val="26"/>
          <w:lang w:val="nl-NL"/>
        </w:rPr>
      </w:pPr>
    </w:p>
    <w:tbl>
      <w:tblPr>
        <w:tblStyle w:val="TableGrid"/>
        <w:tblW w:w="0" w:type="auto"/>
        <w:tblInd w:w="576" w:type="dxa"/>
        <w:tblLook w:val="04A0"/>
      </w:tblPr>
      <w:tblGrid>
        <w:gridCol w:w="8666"/>
      </w:tblGrid>
      <w:tr w:rsidR="008A5761" w:rsidTr="008D5D46">
        <w:tc>
          <w:tcPr>
            <w:tcW w:w="9166" w:type="dxa"/>
            <w:tcBorders>
              <w:top w:val="single" w:sz="4" w:space="0" w:color="auto"/>
              <w:left w:val="single" w:sz="4" w:space="0" w:color="auto"/>
              <w:bottom w:val="single" w:sz="4" w:space="0" w:color="auto"/>
              <w:right w:val="single" w:sz="4" w:space="0" w:color="auto"/>
            </w:tcBorders>
            <w:hideMark/>
          </w:tcPr>
          <w:p w:rsidR="008A5761" w:rsidRDefault="008A5761" w:rsidP="008D5D46">
            <w:pPr>
              <w:keepNext/>
              <w:keepLines/>
              <w:spacing w:before="120" w:after="120"/>
              <w:outlineLvl w:val="1"/>
              <w:rPr>
                <w:rFonts w:ascii="Arial" w:eastAsia="Times New Roman" w:hAnsi="Arial" w:cs="Arial"/>
                <w:b/>
                <w:color w:val="4F81BD"/>
                <w:sz w:val="26"/>
                <w:szCs w:val="26"/>
                <w:lang w:val="nl-NL"/>
              </w:rPr>
            </w:pPr>
            <w:r>
              <w:rPr>
                <w:rFonts w:ascii="Arial" w:eastAsia="Times New Roman" w:hAnsi="Arial" w:cs="Arial"/>
                <w:b/>
                <w:color w:val="4F81BD"/>
                <w:sz w:val="26"/>
                <w:szCs w:val="26"/>
                <w:lang w:val="nl-NL"/>
              </w:rPr>
              <w:t>Totaal kostenplaatje                      €  322.596,81</w:t>
            </w:r>
          </w:p>
        </w:tc>
      </w:tr>
    </w:tbl>
    <w:p w:rsidR="008A5761" w:rsidRDefault="008A5761" w:rsidP="008A5761">
      <w:pPr>
        <w:keepNext/>
        <w:keepLines/>
        <w:spacing w:before="120" w:after="120"/>
        <w:ind w:left="576" w:hanging="576"/>
        <w:outlineLvl w:val="1"/>
        <w:rPr>
          <w:rFonts w:ascii="Arial" w:eastAsia="Times New Roman" w:hAnsi="Arial" w:cs="Arial"/>
          <w:b/>
          <w:color w:val="4F81BD"/>
          <w:sz w:val="26"/>
          <w:szCs w:val="26"/>
          <w:lang w:val="nl-NL"/>
        </w:rPr>
      </w:pPr>
    </w:p>
    <w:p w:rsidR="008A5761" w:rsidRDefault="008A5761" w:rsidP="008A5761">
      <w:pPr>
        <w:keepNext/>
        <w:keepLines/>
        <w:spacing w:before="120" w:after="120"/>
        <w:ind w:left="576" w:hanging="576"/>
        <w:outlineLvl w:val="1"/>
        <w:rPr>
          <w:rFonts w:ascii="Arial" w:eastAsia="Times New Roman" w:hAnsi="Arial" w:cs="Times New Roman"/>
          <w:b/>
          <w:color w:val="4F81BD"/>
          <w:sz w:val="26"/>
          <w:szCs w:val="26"/>
          <w:lang w:val="nl-NL"/>
        </w:rPr>
      </w:pPr>
      <w:bookmarkStart w:id="9" w:name="_Toc389815063"/>
      <w:bookmarkEnd w:id="8"/>
      <w:r>
        <w:rPr>
          <w:rFonts w:ascii="Arial" w:eastAsia="Times New Roman" w:hAnsi="Arial" w:cs="Times New Roman"/>
          <w:b/>
          <w:color w:val="4F81BD"/>
          <w:sz w:val="26"/>
          <w:szCs w:val="26"/>
          <w:lang w:val="nl-NL"/>
        </w:rPr>
        <w:t>Conclusie</w:t>
      </w:r>
      <w:bookmarkEnd w:id="9"/>
    </w:p>
    <w:p w:rsidR="008A5761" w:rsidRDefault="008A5761" w:rsidP="008A5761">
      <w:pPr>
        <w:pStyle w:val="ListParagraph"/>
        <w:numPr>
          <w:ilvl w:val="0"/>
          <w:numId w:val="7"/>
        </w:numPr>
        <w:spacing w:after="0"/>
        <w:rPr>
          <w:rFonts w:ascii="Arial" w:eastAsia="Calibri" w:hAnsi="Arial" w:cs="Times New Roman"/>
          <w:i/>
          <w:sz w:val="20"/>
        </w:rPr>
      </w:pPr>
      <w:r>
        <w:rPr>
          <w:rFonts w:ascii="Arial" w:eastAsia="Calibri" w:hAnsi="Arial" w:cs="Times New Roman"/>
          <w:i/>
          <w:sz w:val="20"/>
        </w:rPr>
        <w:t>De beschreven kosten kunnen enigzins afwijken, dit is slechts een schatting op basis van gevonden info (zie bronvermelding)</w:t>
      </w:r>
    </w:p>
    <w:p w:rsidR="008A5761" w:rsidRDefault="008A5761" w:rsidP="008A5761">
      <w:pPr>
        <w:pStyle w:val="ListParagraph"/>
        <w:numPr>
          <w:ilvl w:val="0"/>
          <w:numId w:val="7"/>
        </w:numPr>
        <w:spacing w:after="0"/>
        <w:rPr>
          <w:rFonts w:ascii="Arial" w:eastAsia="Calibri" w:hAnsi="Arial" w:cs="Times New Roman"/>
          <w:i/>
          <w:sz w:val="20"/>
        </w:rPr>
      </w:pPr>
      <w:r>
        <w:rPr>
          <w:rFonts w:ascii="Arial" w:eastAsia="Calibri" w:hAnsi="Arial" w:cs="Times New Roman"/>
          <w:i/>
          <w:sz w:val="20"/>
        </w:rPr>
        <w:t>De begroting is gemaakt op basis van 1 vliegtuig, dit wordt natuurlijk per vliegtuig dat moet worden geinstalleerd goedkoper (kwantiteitskorting)</w:t>
      </w: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i/>
          <w:sz w:val="20"/>
          <w:lang w:val="nl-NL"/>
        </w:rPr>
      </w:pPr>
    </w:p>
    <w:p w:rsidR="008A5761" w:rsidRPr="009B7614" w:rsidRDefault="008A5761" w:rsidP="008A5761">
      <w:pPr>
        <w:spacing w:after="0" w:line="240" w:lineRule="auto"/>
        <w:rPr>
          <w:rFonts w:eastAsia="Calibri" w:cs="Times New Roman"/>
          <w:sz w:val="24"/>
          <w:szCs w:val="30"/>
          <w:lang w:val="nl-NL"/>
        </w:rPr>
      </w:pPr>
    </w:p>
    <w:p w:rsidR="008A5761" w:rsidRPr="009B7614" w:rsidRDefault="008A5761" w:rsidP="008A5761">
      <w:pPr>
        <w:spacing w:after="0" w:line="240" w:lineRule="auto"/>
        <w:rPr>
          <w:rFonts w:eastAsia="Calibri" w:cs="Times New Roman"/>
          <w:sz w:val="24"/>
          <w:szCs w:val="30"/>
          <w:lang w:val="nl-NL"/>
        </w:rPr>
      </w:pPr>
    </w:p>
    <w:p w:rsidR="008A5761" w:rsidRPr="009B7614" w:rsidRDefault="008A5761" w:rsidP="008A5761">
      <w:pPr>
        <w:spacing w:after="0" w:line="240" w:lineRule="auto"/>
        <w:rPr>
          <w:rFonts w:eastAsia="Calibri" w:cs="Times New Roman"/>
          <w:sz w:val="24"/>
          <w:szCs w:val="30"/>
          <w:lang w:val="nl-NL"/>
        </w:rPr>
        <w:sectPr w:rsidR="008A5761" w:rsidRPr="009B7614" w:rsidSect="009B7614">
          <w:pgSz w:w="11906" w:h="16838"/>
          <w:pgMar w:top="1702" w:right="1440" w:bottom="1440" w:left="1440" w:header="708" w:footer="708" w:gutter="0"/>
          <w:cols w:space="708"/>
          <w:titlePg/>
          <w:docGrid w:linePitch="360"/>
        </w:sectPr>
      </w:pPr>
    </w:p>
    <w:p w:rsidR="008A5761" w:rsidRPr="009B7614" w:rsidRDefault="008A5761" w:rsidP="008A5761">
      <w:pPr>
        <w:keepNext/>
        <w:keepLines/>
        <w:spacing w:before="360" w:after="120"/>
        <w:ind w:left="432" w:hanging="432"/>
        <w:outlineLvl w:val="0"/>
        <w:rPr>
          <w:rFonts w:eastAsia="Times New Roman" w:cs="Times New Roman"/>
          <w:b/>
          <w:bCs/>
          <w:color w:val="365F91"/>
          <w:sz w:val="36"/>
          <w:szCs w:val="28"/>
          <w:lang w:val="nl-NL"/>
        </w:rPr>
      </w:pPr>
      <w:bookmarkStart w:id="10" w:name="_Toc389815064"/>
      <w:bookmarkStart w:id="11" w:name="_Toc389815068"/>
      <w:r w:rsidRPr="009B7614">
        <w:rPr>
          <w:rFonts w:eastAsia="Times New Roman" w:cs="Times New Roman"/>
          <w:b/>
          <w:bCs/>
          <w:color w:val="365F91"/>
          <w:sz w:val="36"/>
          <w:szCs w:val="28"/>
          <w:lang w:val="nl-NL"/>
        </w:rPr>
        <w:lastRenderedPageBreak/>
        <w:t>Risico’s</w:t>
      </w:r>
      <w:bookmarkEnd w:id="10"/>
    </w:p>
    <w:p w:rsidR="008A5761" w:rsidRPr="0028475B" w:rsidRDefault="008A5761" w:rsidP="008A5761">
      <w:pPr>
        <w:spacing w:after="0"/>
        <w:rPr>
          <w:rFonts w:eastAsia="Calibri" w:cs="Times New Roman"/>
          <w:i/>
          <w:lang w:val="nl-NL"/>
        </w:rPr>
      </w:pPr>
      <w:r w:rsidRPr="0028475B">
        <w:rPr>
          <w:rFonts w:eastAsia="Calibri" w:cs="Times New Roman"/>
          <w:lang w:val="nl-NL"/>
        </w:rPr>
        <w:t xml:space="preserve">In dit hoofdstuk wordt beschreven wat voor eventuele risico’s zich kunnen voordoen tijdens en na de oplevering van de projectopdracht. Tevens zal er omschreven worden welke tegenmaatregelen er nodig zijn. </w:t>
      </w:r>
    </w:p>
    <w:p w:rsidR="008A5761" w:rsidRPr="009B7614" w:rsidRDefault="008A5761" w:rsidP="008A5761">
      <w:pPr>
        <w:spacing w:after="0"/>
        <w:rPr>
          <w:rFonts w:eastAsia="Calibri" w:cs="Times New Roman"/>
          <w:sz w:val="20"/>
          <w:lang w:val="nl-NL"/>
        </w:rPr>
      </w:pPr>
    </w:p>
    <w:p w:rsidR="008A5761" w:rsidRPr="009B7614" w:rsidRDefault="008A5761" w:rsidP="008A5761">
      <w:pPr>
        <w:keepNext/>
        <w:keepLines/>
        <w:spacing w:after="120"/>
        <w:outlineLvl w:val="1"/>
        <w:rPr>
          <w:rFonts w:eastAsia="Times New Roman" w:cs="Times New Roman"/>
          <w:b/>
          <w:color w:val="4F81BD"/>
          <w:sz w:val="26"/>
          <w:szCs w:val="26"/>
          <w:lang w:val="nl-NL"/>
        </w:rPr>
      </w:pPr>
      <w:bookmarkStart w:id="12" w:name="_Toc389815065"/>
      <w:r w:rsidRPr="009B7614">
        <w:rPr>
          <w:rFonts w:eastAsia="Times New Roman" w:cs="Times New Roman"/>
          <w:b/>
          <w:color w:val="4F81BD"/>
          <w:sz w:val="26"/>
          <w:szCs w:val="26"/>
          <w:lang w:val="nl-NL"/>
        </w:rPr>
        <w:t>Risico’s</w:t>
      </w:r>
      <w:bookmarkEnd w:id="12"/>
    </w:p>
    <w:p w:rsidR="008A5761" w:rsidRDefault="008A5761" w:rsidP="008A5761">
      <w:pPr>
        <w:spacing w:after="0"/>
        <w:rPr>
          <w:rFonts w:eastAsia="Calibri" w:cs="Times New Roman"/>
          <w:lang w:val="nl-NL"/>
        </w:rPr>
      </w:pPr>
      <w:r w:rsidRPr="0028475B">
        <w:rPr>
          <w:rFonts w:eastAsia="Calibri" w:cs="Times New Roman"/>
          <w:lang w:val="nl-NL"/>
        </w:rPr>
        <w:t>Eerder in dit document, onder het hoofdstuk “Alternatieven”, wordt beschreven wat voor alternatieve oplossingen er beschikbaar zijn, mocht er onverhoopt iets gebeuren waardoor het originele plan niet meer uitvoerbaar is. Deze alternatieven brengen uiteraard risico’s met zich mee. Er zullen afwegingen gemaakt moeten worden door zowel de projectgroep als Corendon om te kijken of de risico’s opwegen tegen de baten.</w:t>
      </w:r>
      <w:r w:rsidRPr="0028475B">
        <w:rPr>
          <w:rFonts w:eastAsia="Calibri" w:cs="Times New Roman"/>
          <w:lang w:val="nl-NL"/>
        </w:rPr>
        <w:br/>
      </w:r>
      <w:r>
        <w:rPr>
          <w:rFonts w:eastAsia="Calibri" w:cs="Times New Roman"/>
          <w:lang w:val="nl-NL"/>
        </w:rPr>
        <w:br/>
      </w:r>
      <w:r w:rsidRPr="0049107F">
        <w:rPr>
          <w:rFonts w:eastAsia="Calibri" w:cs="Times New Roman"/>
          <w:b/>
          <w:i/>
          <w:sz w:val="24"/>
          <w:szCs w:val="24"/>
          <w:lang w:val="nl-NL"/>
        </w:rPr>
        <w:t>Risico 1:</w:t>
      </w:r>
      <w:r w:rsidRPr="0049107F">
        <w:rPr>
          <w:rFonts w:eastAsia="Calibri" w:cs="Times New Roman"/>
          <w:b/>
          <w:i/>
          <w:sz w:val="24"/>
          <w:szCs w:val="24"/>
          <w:lang w:val="nl-NL"/>
        </w:rPr>
        <w:tab/>
        <w:t xml:space="preserve"> 1 sateliet in plaats van 2</w:t>
      </w:r>
      <w:r>
        <w:rPr>
          <w:rFonts w:eastAsia="Calibri" w:cs="Times New Roman"/>
          <w:b/>
          <w:i/>
          <w:sz w:val="24"/>
          <w:szCs w:val="24"/>
          <w:lang w:val="nl-NL"/>
        </w:rPr>
        <w:br/>
      </w:r>
      <w:r w:rsidRPr="0049107F">
        <w:rPr>
          <w:rFonts w:eastAsia="Calibri" w:cs="Times New Roman"/>
          <w:lang w:val="nl-NL"/>
        </w:rPr>
        <w:br/>
      </w:r>
      <w:r w:rsidRPr="0028475B">
        <w:rPr>
          <w:rFonts w:eastAsia="Calibri" w:cs="Times New Roman"/>
          <w:lang w:val="nl-NL"/>
        </w:rPr>
        <w:t>Allereerst is een zogenaamde “redundante” opstelling beschreven. Hoewel dit een goede oplossing is voor het opvangen van communicatielijnen bij een probleem met de primaire satelliet, is hier natuurlijk het risico van hoge kosten mee verbonden. Dit kan ervoor zorgen dat de kosten voor het project hoger worden, of dat er bezuinigd moet worden op andere onderdelen van het project.</w:t>
      </w:r>
      <w:r w:rsidRPr="0028475B">
        <w:rPr>
          <w:rFonts w:eastAsia="Calibri" w:cs="Times New Roman"/>
          <w:lang w:val="nl-NL"/>
        </w:rPr>
        <w:br/>
      </w:r>
      <w:r w:rsidRPr="0028475B">
        <w:rPr>
          <w:rFonts w:eastAsia="Calibri" w:cs="Times New Roman"/>
          <w:lang w:val="nl-NL"/>
        </w:rPr>
        <w:br/>
        <w:t>Technisch gezien is de redundante oplossing een zeer goede oplossing en hij zorgt voor heel veel extra stabiliteit. De extra satelliet brengt natuurlijk extra kosten met zich mee, maar kan er ook voor zorgen dat de passagiers tóch internet blijven hebben, mocht het voorkomen</w:t>
      </w:r>
      <w:r>
        <w:rPr>
          <w:rFonts w:eastAsia="Calibri" w:cs="Times New Roman"/>
          <w:lang w:val="nl-NL"/>
        </w:rPr>
        <w:t xml:space="preserve"> dat er één satelliet uitvalt. </w:t>
      </w:r>
      <w:r>
        <w:rPr>
          <w:rFonts w:eastAsia="Calibri" w:cs="Times New Roman"/>
          <w:lang w:val="nl-NL"/>
        </w:rPr>
        <w:br/>
      </w:r>
      <w:r>
        <w:rPr>
          <w:rFonts w:eastAsia="Calibri" w:cs="Times New Roman"/>
          <w:lang w:val="nl-NL"/>
        </w:rPr>
        <w:br/>
      </w:r>
      <w:r w:rsidRPr="003504AC">
        <w:rPr>
          <w:rFonts w:eastAsia="Calibri" w:cs="Times New Roman"/>
          <w:b/>
          <w:lang w:val="nl-NL"/>
        </w:rPr>
        <w:t>Voorbeeld</w:t>
      </w:r>
      <w:r>
        <w:rPr>
          <w:rFonts w:eastAsia="Calibri" w:cs="Times New Roman"/>
          <w:lang w:val="nl-NL"/>
        </w:rPr>
        <w:t xml:space="preserve">: </w:t>
      </w:r>
      <w:r>
        <w:rPr>
          <w:rFonts w:eastAsia="Calibri" w:cs="Times New Roman"/>
          <w:lang w:val="nl-NL"/>
        </w:rPr>
        <w:tab/>
        <w:t xml:space="preserve">Sateliet geeft storing bij het uitrollen van een update. Sateliet is niet meer </w:t>
      </w:r>
      <w:r>
        <w:rPr>
          <w:rFonts w:eastAsia="Calibri" w:cs="Times New Roman"/>
          <w:lang w:val="nl-NL"/>
        </w:rPr>
        <w:br/>
      </w:r>
      <w:r>
        <w:rPr>
          <w:rFonts w:eastAsia="Calibri" w:cs="Times New Roman"/>
          <w:lang w:val="nl-NL"/>
        </w:rPr>
        <w:tab/>
      </w:r>
      <w:r>
        <w:rPr>
          <w:rFonts w:eastAsia="Calibri" w:cs="Times New Roman"/>
          <w:lang w:val="nl-NL"/>
        </w:rPr>
        <w:tab/>
        <w:t xml:space="preserve">werkzaam. Probleem moet opgelost worden voordat de dienst weer online is. In de </w:t>
      </w:r>
      <w:r>
        <w:rPr>
          <w:rFonts w:eastAsia="Calibri" w:cs="Times New Roman"/>
          <w:lang w:val="nl-NL"/>
        </w:rPr>
        <w:br/>
      </w:r>
      <w:r>
        <w:rPr>
          <w:rFonts w:eastAsia="Calibri" w:cs="Times New Roman"/>
          <w:lang w:val="nl-NL"/>
        </w:rPr>
        <w:tab/>
      </w:r>
      <w:r>
        <w:rPr>
          <w:rFonts w:eastAsia="Calibri" w:cs="Times New Roman"/>
          <w:lang w:val="nl-NL"/>
        </w:rPr>
        <w:tab/>
        <w:t xml:space="preserve">tussentijd (lange of korte tijd) is er geen internet beschikbaar in de vliegtuigen van </w:t>
      </w:r>
      <w:r>
        <w:rPr>
          <w:rFonts w:eastAsia="Calibri" w:cs="Times New Roman"/>
          <w:lang w:val="nl-NL"/>
        </w:rPr>
        <w:br/>
      </w:r>
      <w:r>
        <w:rPr>
          <w:rFonts w:eastAsia="Calibri" w:cs="Times New Roman"/>
          <w:lang w:val="nl-NL"/>
        </w:rPr>
        <w:tab/>
      </w:r>
      <w:r>
        <w:rPr>
          <w:rFonts w:eastAsia="Calibri" w:cs="Times New Roman"/>
          <w:lang w:val="nl-NL"/>
        </w:rPr>
        <w:tab/>
        <w:t>Corendon.</w:t>
      </w:r>
      <w:r>
        <w:rPr>
          <w:rFonts w:eastAsia="Calibri" w:cs="Times New Roman"/>
          <w:lang w:val="nl-NL"/>
        </w:rPr>
        <w:br/>
      </w:r>
    </w:p>
    <w:p w:rsidR="008A5761" w:rsidRDefault="008A5761" w:rsidP="008A5761">
      <w:pPr>
        <w:spacing w:after="0"/>
        <w:rPr>
          <w:rFonts w:eastAsia="Calibri" w:cs="Times New Roman"/>
          <w:b/>
          <w:i/>
          <w:sz w:val="24"/>
          <w:szCs w:val="24"/>
          <w:lang w:val="nl-NL"/>
        </w:rPr>
      </w:pPr>
      <w:r>
        <w:rPr>
          <w:rFonts w:eastAsia="Calibri" w:cs="Times New Roman"/>
          <w:lang w:val="nl-NL"/>
        </w:rPr>
        <w:br/>
      </w:r>
    </w:p>
    <w:p w:rsidR="008A5761" w:rsidRDefault="008A5761" w:rsidP="008A5761">
      <w:pPr>
        <w:rPr>
          <w:rFonts w:eastAsia="Calibri" w:cs="Times New Roman"/>
          <w:b/>
          <w:i/>
          <w:sz w:val="24"/>
          <w:szCs w:val="24"/>
          <w:lang w:val="nl-NL"/>
        </w:rPr>
      </w:pPr>
      <w:r>
        <w:rPr>
          <w:rFonts w:eastAsia="Calibri" w:cs="Times New Roman"/>
          <w:b/>
          <w:i/>
          <w:sz w:val="24"/>
          <w:szCs w:val="24"/>
          <w:lang w:val="nl-NL"/>
        </w:rPr>
        <w:br w:type="page"/>
      </w:r>
    </w:p>
    <w:p w:rsidR="008A5761" w:rsidRPr="003504AC" w:rsidRDefault="008A5761" w:rsidP="008A5761">
      <w:pPr>
        <w:spacing w:after="0"/>
        <w:rPr>
          <w:rFonts w:eastAsia="Calibri" w:cs="Times New Roman"/>
          <w:sz w:val="20"/>
          <w:lang w:val="nl-NL"/>
        </w:rPr>
      </w:pPr>
      <w:r>
        <w:rPr>
          <w:rFonts w:eastAsia="Calibri" w:cs="Times New Roman"/>
          <w:b/>
          <w:i/>
          <w:sz w:val="24"/>
          <w:szCs w:val="24"/>
          <w:lang w:val="nl-NL"/>
        </w:rPr>
        <w:lastRenderedPageBreak/>
        <w:br/>
      </w:r>
      <w:r w:rsidRPr="0049107F">
        <w:rPr>
          <w:rFonts w:eastAsia="Calibri" w:cs="Times New Roman"/>
          <w:b/>
          <w:i/>
          <w:sz w:val="24"/>
          <w:szCs w:val="24"/>
          <w:lang w:val="nl-NL"/>
        </w:rPr>
        <w:t xml:space="preserve">Risico 2: </w:t>
      </w:r>
      <w:r w:rsidRPr="0049107F">
        <w:rPr>
          <w:rFonts w:eastAsia="Calibri" w:cs="Times New Roman"/>
          <w:b/>
          <w:i/>
          <w:sz w:val="24"/>
          <w:szCs w:val="24"/>
          <w:lang w:val="nl-NL"/>
        </w:rPr>
        <w:tab/>
        <w:t>Loadbalancer weglaten</w:t>
      </w:r>
      <w:r>
        <w:rPr>
          <w:rFonts w:eastAsia="Calibri" w:cs="Times New Roman"/>
          <w:b/>
          <w:i/>
          <w:sz w:val="24"/>
          <w:szCs w:val="24"/>
          <w:lang w:val="nl-NL"/>
        </w:rPr>
        <w:br/>
      </w:r>
      <w:r w:rsidRPr="0028475B">
        <w:rPr>
          <w:rFonts w:eastAsia="Calibri" w:cs="Times New Roman"/>
          <w:lang w:val="nl-NL"/>
        </w:rPr>
        <w:br/>
        <w:t>Verder kan ervoor gekozen worden om de zogenaamde loadbalancer weg te laten. In het geval van het uitvallen van de eerste satelliet, moet de tweede satelliet dan handmatig op actief gezet worden. Dit heeft als risico dat er in geval van nood meerdere mensen ingezet moeten worden voor het op actief stellen van de tweede satelliet. Dit zorgt ervoor dat de down-time vele malen langer duurt. Tevens moeten deze personen betaald worden voor het paraat staan bij eventuele calamiteiten.</w:t>
      </w:r>
      <w:r>
        <w:rPr>
          <w:rFonts w:eastAsia="Calibri" w:cs="Times New Roman"/>
          <w:sz w:val="20"/>
          <w:lang w:val="nl-NL"/>
        </w:rPr>
        <w:br/>
      </w:r>
      <w:r>
        <w:rPr>
          <w:rFonts w:eastAsia="Calibri" w:cs="Times New Roman"/>
          <w:sz w:val="20"/>
          <w:lang w:val="nl-NL"/>
        </w:rPr>
        <w:br/>
      </w:r>
      <w:r w:rsidRPr="003504AC">
        <w:rPr>
          <w:rFonts w:eastAsia="Calibri" w:cs="Times New Roman"/>
          <w:b/>
          <w:lang w:val="nl-NL"/>
        </w:rPr>
        <w:t>Voorbeeld</w:t>
      </w:r>
      <w:r>
        <w:rPr>
          <w:rFonts w:eastAsia="Calibri" w:cs="Times New Roman"/>
          <w:b/>
          <w:lang w:val="nl-NL"/>
        </w:rPr>
        <w:t xml:space="preserve">: </w:t>
      </w:r>
      <w:r>
        <w:rPr>
          <w:rFonts w:eastAsia="Calibri" w:cs="Times New Roman"/>
          <w:b/>
          <w:lang w:val="nl-NL"/>
        </w:rPr>
        <w:tab/>
      </w:r>
      <w:r>
        <w:rPr>
          <w:rFonts w:eastAsia="Calibri" w:cs="Times New Roman"/>
          <w:lang w:val="nl-NL"/>
        </w:rPr>
        <w:t xml:space="preserve">Sateliet 1 geeft storing bij het uitrollen van een update. De storing wordt pas 1 uur </w:t>
      </w:r>
      <w:r>
        <w:rPr>
          <w:rFonts w:eastAsia="Calibri" w:cs="Times New Roman"/>
          <w:lang w:val="nl-NL"/>
        </w:rPr>
        <w:br/>
      </w:r>
      <w:r>
        <w:rPr>
          <w:rFonts w:eastAsia="Calibri" w:cs="Times New Roman"/>
          <w:lang w:val="nl-NL"/>
        </w:rPr>
        <w:tab/>
      </w:r>
      <w:r>
        <w:rPr>
          <w:rFonts w:eastAsia="Calibri" w:cs="Times New Roman"/>
          <w:lang w:val="nl-NL"/>
        </w:rPr>
        <w:tab/>
        <w:t xml:space="preserve">later ontdekt. Storing gebeurt buiten werktijd, medewerkers moeten opgeroepen </w:t>
      </w:r>
      <w:r>
        <w:rPr>
          <w:rFonts w:eastAsia="Calibri" w:cs="Times New Roman"/>
          <w:lang w:val="nl-NL"/>
        </w:rPr>
        <w:br/>
      </w:r>
      <w:r>
        <w:rPr>
          <w:rFonts w:eastAsia="Calibri" w:cs="Times New Roman"/>
          <w:lang w:val="nl-NL"/>
        </w:rPr>
        <w:tab/>
      </w:r>
      <w:r>
        <w:rPr>
          <w:rFonts w:eastAsia="Calibri" w:cs="Times New Roman"/>
          <w:lang w:val="nl-NL"/>
        </w:rPr>
        <w:tab/>
        <w:t xml:space="preserve">worden en naar werk reizen. Er moet werk worden verricht om Sateliet 2 werkend </w:t>
      </w:r>
      <w:r>
        <w:rPr>
          <w:rFonts w:eastAsia="Calibri" w:cs="Times New Roman"/>
          <w:lang w:val="nl-NL"/>
        </w:rPr>
        <w:br/>
      </w:r>
      <w:r>
        <w:rPr>
          <w:rFonts w:eastAsia="Calibri" w:cs="Times New Roman"/>
          <w:lang w:val="nl-NL"/>
        </w:rPr>
        <w:tab/>
      </w:r>
      <w:r>
        <w:rPr>
          <w:rFonts w:eastAsia="Calibri" w:cs="Times New Roman"/>
          <w:lang w:val="nl-NL"/>
        </w:rPr>
        <w:tab/>
        <w:t xml:space="preserve">te krijgen in plaats van Sateliet 1, dit heeft een draaiboek nodig. De medewerkers </w:t>
      </w:r>
      <w:r>
        <w:rPr>
          <w:rFonts w:eastAsia="Calibri" w:cs="Times New Roman"/>
          <w:lang w:val="nl-NL"/>
        </w:rPr>
        <w:br/>
      </w:r>
      <w:r>
        <w:rPr>
          <w:rFonts w:eastAsia="Calibri" w:cs="Times New Roman"/>
          <w:lang w:val="nl-NL"/>
        </w:rPr>
        <w:tab/>
      </w:r>
      <w:r>
        <w:rPr>
          <w:rFonts w:eastAsia="Calibri" w:cs="Times New Roman"/>
          <w:lang w:val="nl-NL"/>
        </w:rPr>
        <w:tab/>
        <w:t xml:space="preserve">moeten tevens betaald worden. </w:t>
      </w:r>
    </w:p>
    <w:p w:rsidR="008A5761" w:rsidRDefault="008A5761" w:rsidP="008A5761">
      <w:pPr>
        <w:rPr>
          <w:rFonts w:eastAsia="Times New Roman" w:cs="Times New Roman"/>
          <w:b/>
          <w:color w:val="4F81BD"/>
          <w:sz w:val="26"/>
          <w:szCs w:val="26"/>
          <w:lang w:val="nl-NL"/>
        </w:rPr>
      </w:pPr>
      <w:bookmarkStart w:id="13" w:name="_Toc389815066"/>
    </w:p>
    <w:p w:rsidR="008A5761" w:rsidRPr="009B7614" w:rsidRDefault="008A5761" w:rsidP="008A5761">
      <w:pPr>
        <w:keepNext/>
        <w:keepLines/>
        <w:spacing w:after="120"/>
        <w:outlineLvl w:val="1"/>
        <w:rPr>
          <w:rFonts w:eastAsia="Times New Roman" w:cs="Times New Roman"/>
          <w:b/>
          <w:color w:val="4F81BD"/>
          <w:sz w:val="26"/>
          <w:szCs w:val="26"/>
          <w:lang w:val="nl-NL"/>
        </w:rPr>
      </w:pPr>
      <w:r w:rsidRPr="009B7614">
        <w:rPr>
          <w:rFonts w:eastAsia="Times New Roman" w:cs="Times New Roman"/>
          <w:b/>
          <w:color w:val="4F81BD"/>
          <w:sz w:val="26"/>
          <w:szCs w:val="26"/>
          <w:lang w:val="nl-NL"/>
        </w:rPr>
        <w:t>Tegenmaatregelen</w:t>
      </w:r>
      <w:bookmarkEnd w:id="13"/>
    </w:p>
    <w:p w:rsidR="008A5761" w:rsidRPr="0028475B" w:rsidRDefault="008A5761" w:rsidP="008A5761">
      <w:pPr>
        <w:spacing w:after="0"/>
        <w:rPr>
          <w:rFonts w:eastAsia="Calibri" w:cs="Times New Roman"/>
          <w:i/>
          <w:lang w:val="nl-NL"/>
        </w:rPr>
      </w:pPr>
      <w:r>
        <w:rPr>
          <w:rFonts w:eastAsia="Calibri" w:cs="Times New Roman"/>
          <w:lang w:val="nl-NL"/>
        </w:rPr>
        <w:br/>
      </w:r>
      <w:r>
        <w:rPr>
          <w:rFonts w:eastAsia="Calibri" w:cs="Times New Roman"/>
          <w:lang w:val="nl-NL"/>
        </w:rPr>
        <w:br/>
      </w:r>
      <w:r w:rsidRPr="000E27F7">
        <w:rPr>
          <w:rFonts w:eastAsia="Calibri" w:cs="Times New Roman"/>
          <w:b/>
          <w:i/>
          <w:sz w:val="24"/>
          <w:lang w:val="nl-NL"/>
        </w:rPr>
        <w:t xml:space="preserve">Risico 1: </w:t>
      </w:r>
      <w:r w:rsidRPr="000E27F7">
        <w:rPr>
          <w:rFonts w:eastAsia="Calibri" w:cs="Times New Roman"/>
          <w:b/>
          <w:i/>
          <w:sz w:val="24"/>
          <w:lang w:val="nl-NL"/>
        </w:rPr>
        <w:tab/>
        <w:t>Extra budget</w:t>
      </w:r>
      <w:r>
        <w:rPr>
          <w:rFonts w:eastAsia="Calibri" w:cs="Times New Roman"/>
          <w:lang w:val="nl-NL"/>
        </w:rPr>
        <w:br/>
      </w:r>
      <w:r>
        <w:rPr>
          <w:rFonts w:eastAsia="Calibri" w:cs="Times New Roman"/>
          <w:lang w:val="nl-NL"/>
        </w:rPr>
        <w:br/>
      </w:r>
      <w:r w:rsidRPr="0028475B">
        <w:rPr>
          <w:rFonts w:eastAsia="Calibri" w:cs="Times New Roman"/>
          <w:lang w:val="nl-NL"/>
        </w:rPr>
        <w:t>Om het eerste risico te voorkomen dient er een extra budget samengesteld te worden voor het opzetten en onderhouden van een extra satelliet en de bijkomende loadbalancer. Daarnaast kost deze opstelling naast geld ook veel tijd, er moet immers dubbel zo veel werk gedaan worden, plus de loadbalancer moet ingesteld worden. Hier moet extra mankracht en extra budget voor beschikbaar zijn.</w:t>
      </w:r>
      <w:r>
        <w:rPr>
          <w:rFonts w:eastAsia="Calibri" w:cs="Times New Roman"/>
          <w:lang w:val="nl-NL"/>
        </w:rPr>
        <w:br/>
      </w:r>
      <w:r>
        <w:rPr>
          <w:rFonts w:eastAsia="Calibri" w:cs="Times New Roman"/>
          <w:lang w:val="nl-NL"/>
        </w:rPr>
        <w:br/>
      </w:r>
      <w:r w:rsidRPr="000E27F7">
        <w:rPr>
          <w:rFonts w:eastAsia="Calibri" w:cs="Times New Roman"/>
          <w:b/>
          <w:i/>
          <w:sz w:val="24"/>
          <w:lang w:val="nl-NL"/>
        </w:rPr>
        <w:t xml:space="preserve">Risico 2: </w:t>
      </w:r>
      <w:r w:rsidRPr="000E27F7">
        <w:rPr>
          <w:rFonts w:eastAsia="Calibri" w:cs="Times New Roman"/>
          <w:b/>
          <w:i/>
          <w:sz w:val="24"/>
          <w:lang w:val="nl-NL"/>
        </w:rPr>
        <w:tab/>
        <w:t>Extra kosten en extra tijd</w:t>
      </w:r>
      <w:r w:rsidRPr="0028475B">
        <w:rPr>
          <w:rFonts w:eastAsia="Calibri" w:cs="Times New Roman"/>
          <w:lang w:val="nl-NL"/>
        </w:rPr>
        <w:br/>
      </w:r>
      <w:r w:rsidRPr="0028475B">
        <w:rPr>
          <w:rFonts w:eastAsia="Calibri" w:cs="Times New Roman"/>
          <w:lang w:val="nl-NL"/>
        </w:rPr>
        <w:br/>
        <w:t xml:space="preserve">In het tweede alternatief moet er nog ook uitgegaan worden van flink toegenomen kosten. Het opzetten van de loadbalancer valt af, maar daarvoor in de plaats komt het beschikbaar maken van mankracht. Ook moet tijd gereserveerd worden voor bijvoorbeeld: het opstellen van procedures. Wellicht is de nodige kennis niet aanwezig in het bedrijf, er moet dus eventueel nagedacht worden over het aannemen van kundige mensen. </w:t>
      </w:r>
      <w:r w:rsidRPr="0028475B">
        <w:rPr>
          <w:rFonts w:eastAsia="Calibri" w:cs="Times New Roman"/>
          <w:lang w:val="nl-NL"/>
        </w:rPr>
        <w:br/>
      </w:r>
      <w:bookmarkStart w:id="14" w:name="_Toc389815067"/>
    </w:p>
    <w:p w:rsidR="008A5761" w:rsidRPr="003A5101" w:rsidRDefault="008A5761" w:rsidP="008A5761">
      <w:pPr>
        <w:keepNext/>
        <w:keepLines/>
        <w:spacing w:before="120" w:after="120"/>
        <w:outlineLvl w:val="1"/>
        <w:rPr>
          <w:lang w:val="nl-NL"/>
        </w:rPr>
      </w:pPr>
      <w:r w:rsidRPr="009B7614">
        <w:rPr>
          <w:rFonts w:eastAsia="Times New Roman" w:cs="Times New Roman"/>
          <w:b/>
          <w:color w:val="4F81BD"/>
          <w:sz w:val="26"/>
          <w:szCs w:val="26"/>
          <w:lang w:val="nl-NL"/>
        </w:rPr>
        <w:lastRenderedPageBreak/>
        <w:t>Conclusie</w:t>
      </w:r>
      <w:bookmarkEnd w:id="14"/>
      <w:r w:rsidRPr="009B7614">
        <w:rPr>
          <w:rFonts w:eastAsia="Calibri" w:cs="Times New Roman"/>
          <w:i/>
          <w:sz w:val="20"/>
          <w:lang w:val="nl-NL"/>
        </w:rPr>
        <w:br/>
      </w:r>
      <w:r w:rsidRPr="0028475B">
        <w:rPr>
          <w:rFonts w:eastAsia="Calibri" w:cs="Times New Roman"/>
          <w:i/>
          <w:iCs/>
          <w:lang w:val="nl-NL"/>
        </w:rPr>
        <w:t xml:space="preserve">Er moet dus goed nagedacht worden hoe er wordt omgegaan met bijkomende risico’s. Het management van Corendon moet hierin keuzes maken. Om het project zo goed mogelijk te laten werken moet er eventueel meer geld uitgegeven worden om de risico’s van eventuele problemen uit te sluiten. </w:t>
      </w:r>
      <w:r w:rsidRPr="0028475B">
        <w:rPr>
          <w:rFonts w:eastAsia="Calibri" w:cs="Times New Roman"/>
          <w:i/>
          <w:iCs/>
          <w:lang w:val="nl-NL"/>
        </w:rPr>
        <w:br/>
      </w:r>
      <w:r w:rsidRPr="0028475B">
        <w:rPr>
          <w:rFonts w:eastAsia="Calibri" w:cs="Times New Roman"/>
          <w:i/>
          <w:iCs/>
          <w:lang w:val="nl-NL"/>
        </w:rPr>
        <w:br/>
        <w:t>Daarnaast kan het management van Corendon ervoor kiezen om deze risico’s aan te gaan, waarbij er minder geld uitgegeven wordt. Het management van Corendon moet natuurlijk wel goed realiseren dat als er iets mis gaat, dit uiteindelijk alsnog voor extra kosten kan zorgen</w:t>
      </w:r>
      <w:r>
        <w:rPr>
          <w:rFonts w:eastAsia="Calibri" w:cs="Times New Roman"/>
          <w:i/>
          <w:iCs/>
          <w:lang w:val="nl-NL"/>
        </w:rPr>
        <w:t>.</w:t>
      </w:r>
      <w:r w:rsidRPr="0028475B">
        <w:rPr>
          <w:rFonts w:eastAsia="Calibri" w:cs="Times New Roman"/>
          <w:i/>
          <w:iCs/>
          <w:lang w:val="nl-NL"/>
        </w:rPr>
        <w:br/>
      </w:r>
      <w:r w:rsidRPr="0028475B">
        <w:rPr>
          <w:rFonts w:eastAsia="Calibri" w:cs="Times New Roman"/>
          <w:i/>
          <w:iCs/>
          <w:lang w:val="nl-NL"/>
        </w:rPr>
        <w:br/>
        <w:t>Uiteraard staat ITopia beschikbaar voor advies en informatie omtrent deze beslissing</w:t>
      </w: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Default="008A5761" w:rsidP="008A5761">
      <w:pPr>
        <w:keepNext/>
        <w:keepLines/>
        <w:spacing w:before="360" w:after="120"/>
        <w:ind w:left="432" w:hanging="432"/>
        <w:outlineLvl w:val="0"/>
        <w:rPr>
          <w:rFonts w:eastAsia="Times New Roman" w:cs="Times New Roman"/>
          <w:b/>
          <w:bCs/>
          <w:color w:val="365F91"/>
          <w:sz w:val="36"/>
          <w:szCs w:val="28"/>
          <w:lang w:val="nl-NL"/>
        </w:rPr>
      </w:pPr>
    </w:p>
    <w:p w:rsidR="008A5761" w:rsidRPr="009B7614" w:rsidRDefault="008A5761" w:rsidP="008A5761">
      <w:pPr>
        <w:keepNext/>
        <w:keepLines/>
        <w:spacing w:before="360" w:after="120"/>
        <w:ind w:left="432" w:hanging="432"/>
        <w:outlineLvl w:val="0"/>
        <w:rPr>
          <w:rFonts w:eastAsia="Times New Roman" w:cs="Times New Roman"/>
          <w:b/>
          <w:bCs/>
          <w:color w:val="365F91"/>
          <w:sz w:val="36"/>
          <w:szCs w:val="28"/>
          <w:lang w:val="nl-NL"/>
        </w:rPr>
      </w:pPr>
      <w:bookmarkStart w:id="15" w:name="_Toc389815077"/>
      <w:bookmarkEnd w:id="11"/>
      <w:r w:rsidRPr="009B7614">
        <w:rPr>
          <w:rFonts w:eastAsia="Times New Roman" w:cs="Times New Roman"/>
          <w:b/>
          <w:bCs/>
          <w:color w:val="365F91"/>
          <w:sz w:val="36"/>
          <w:szCs w:val="28"/>
          <w:lang w:val="nl-NL"/>
        </w:rPr>
        <w:lastRenderedPageBreak/>
        <w:t>Opbrengsten</w:t>
      </w:r>
    </w:p>
    <w:p w:rsidR="008A5761" w:rsidRPr="0028475B" w:rsidRDefault="008A5761" w:rsidP="008A5761">
      <w:pPr>
        <w:widowControl w:val="0"/>
        <w:wordWrap w:val="0"/>
        <w:spacing w:after="0"/>
        <w:rPr>
          <w:rFonts w:eastAsia="Batang" w:cs="Times New Roman"/>
          <w:iCs/>
          <w:lang w:val="nl-NL" w:eastAsia="nl-NL"/>
        </w:rPr>
      </w:pPr>
      <w:r w:rsidRPr="0028475B">
        <w:rPr>
          <w:rFonts w:eastAsia="Batang" w:cs="Times New Roman"/>
          <w:iCs/>
          <w:lang w:val="nl-NL" w:eastAsia="nl-NL"/>
        </w:rPr>
        <w:t xml:space="preserve">In dit hoofdstuk worden de financiële en niet financiële opbrengsten besproken en aan elkaar af </w:t>
      </w:r>
    </w:p>
    <w:p w:rsidR="008A5761" w:rsidRPr="0028475B" w:rsidRDefault="008A5761" w:rsidP="008A5761">
      <w:pPr>
        <w:widowControl w:val="0"/>
        <w:wordWrap w:val="0"/>
        <w:spacing w:after="0"/>
        <w:rPr>
          <w:rFonts w:eastAsia="Batang" w:cs="Times New Roman"/>
          <w:iCs/>
          <w:lang w:val="nl-NL" w:eastAsia="nl-NL"/>
        </w:rPr>
      </w:pPr>
      <w:r w:rsidRPr="0028475B">
        <w:rPr>
          <w:rFonts w:eastAsia="Batang" w:cs="Times New Roman"/>
          <w:iCs/>
          <w:lang w:val="nl-NL" w:eastAsia="nl-NL"/>
        </w:rPr>
        <w:t xml:space="preserve">gewogen. Zo wordt er duidelijkheid gecreëerd over het profijt dat ontstaat als het project wordt </w:t>
      </w:r>
    </w:p>
    <w:p w:rsidR="008A5761" w:rsidRPr="0028475B" w:rsidRDefault="008A5761" w:rsidP="008A5761">
      <w:pPr>
        <w:widowControl w:val="0"/>
        <w:wordWrap w:val="0"/>
        <w:spacing w:after="0"/>
        <w:rPr>
          <w:rFonts w:eastAsia="Batang" w:cs="Times New Roman"/>
          <w:iCs/>
          <w:lang w:val="nl-NL" w:eastAsia="nl-NL"/>
        </w:rPr>
      </w:pPr>
      <w:r w:rsidRPr="0028475B">
        <w:rPr>
          <w:rFonts w:eastAsia="Batang" w:cs="Times New Roman"/>
          <w:iCs/>
          <w:lang w:val="nl-NL" w:eastAsia="nl-NL"/>
        </w:rPr>
        <w:t xml:space="preserve">uitgevoerd. Er zal worden aangetoond dat het een lucratief project is. </w:t>
      </w:r>
    </w:p>
    <w:p w:rsidR="008A5761" w:rsidRPr="009B7614" w:rsidRDefault="008A5761" w:rsidP="008A5761">
      <w:pPr>
        <w:widowControl w:val="0"/>
        <w:wordWrap w:val="0"/>
        <w:spacing w:after="0"/>
        <w:rPr>
          <w:rFonts w:eastAsia="Calibri" w:cs="Times New Roman"/>
          <w:iCs/>
          <w:sz w:val="20"/>
          <w:szCs w:val="20"/>
          <w:lang w:val="nl-NL" w:eastAsia="nl-NL"/>
        </w:rPr>
      </w:pPr>
    </w:p>
    <w:p w:rsidR="008A5761" w:rsidRPr="009B7614" w:rsidRDefault="008A5761" w:rsidP="008A5761">
      <w:pPr>
        <w:widowControl w:val="0"/>
        <w:wordWrap w:val="0"/>
        <w:autoSpaceDE w:val="0"/>
        <w:autoSpaceDN w:val="0"/>
        <w:spacing w:after="120"/>
        <w:rPr>
          <w:rFonts w:eastAsia="n" w:cs="Times New Roman"/>
          <w:b/>
          <w:iCs/>
          <w:color w:val="4F81BD"/>
          <w:sz w:val="20"/>
          <w:lang w:val="nl-NL"/>
        </w:rPr>
      </w:pPr>
      <w:bookmarkStart w:id="16" w:name="_Toc389815069"/>
      <w:r w:rsidRPr="009B7614">
        <w:rPr>
          <w:rFonts w:eastAsia="Calibri" w:cs="Times New Roman"/>
          <w:b/>
          <w:iCs/>
          <w:color w:val="4F81BD"/>
          <w:sz w:val="26"/>
          <w:szCs w:val="26"/>
          <w:lang w:val="nl-NL"/>
        </w:rPr>
        <w:t>Financieel</w:t>
      </w:r>
      <w:bookmarkEnd w:id="16"/>
    </w:p>
    <w:p w:rsidR="008A5761" w:rsidRPr="0028475B" w:rsidRDefault="008A5761" w:rsidP="008A5761">
      <w:pPr>
        <w:widowControl w:val="0"/>
        <w:wordWrap w:val="0"/>
        <w:spacing w:after="0"/>
        <w:rPr>
          <w:rFonts w:eastAsia="Arial" w:cs="Times New Roman"/>
          <w:iCs/>
          <w:lang w:val="nl-NL" w:eastAsia="nl-NL"/>
        </w:rPr>
      </w:pPr>
      <w:r w:rsidRPr="0028475B">
        <w:rPr>
          <w:rFonts w:eastAsia="Batang" w:cs="Times New Roman"/>
          <w:iCs/>
          <w:lang w:val="nl-NL" w:eastAsia="nl-NL"/>
        </w:rPr>
        <w:t>Het gekoze</w:t>
      </w:r>
      <w:r>
        <w:rPr>
          <w:rFonts w:eastAsia="Batang" w:cs="Times New Roman"/>
          <w:iCs/>
          <w:lang w:val="nl-NL" w:eastAsia="nl-NL"/>
        </w:rPr>
        <w:t>n alternatief is werken met de antenne op het vliegtuig (alternatief 1</w:t>
      </w:r>
      <w:r w:rsidRPr="0028475B">
        <w:rPr>
          <w:rFonts w:eastAsia="Batang" w:cs="Times New Roman"/>
          <w:iCs/>
          <w:lang w:val="nl-NL" w:eastAsia="nl-NL"/>
        </w:rPr>
        <w:t xml:space="preserve"> (zoals u kunt terug lezen in het hoofdstuk alternatieven). De financiële opbrengsten ontstaan door een betereserviceverleningdie wordt aangeboden, waardoor mensen eerder gebruik maken van uw service. </w:t>
      </w:r>
      <w:r>
        <w:rPr>
          <w:rFonts w:eastAsia="Batang" w:cs="Times New Roman"/>
          <w:iCs/>
          <w:lang w:val="nl-NL" w:eastAsia="nl-NL"/>
        </w:rPr>
        <w:t xml:space="preserve">Door deze service aan te </w:t>
      </w:r>
      <w:r w:rsidRPr="0028475B">
        <w:rPr>
          <w:rFonts w:eastAsia="Batang" w:cs="Times New Roman"/>
          <w:iCs/>
          <w:lang w:val="nl-NL" w:eastAsia="nl-NL"/>
        </w:rPr>
        <w:t>bieden, die ook is voorzien van een hoge kwaliteit zullen er veel mensengeld willen betalen voor het gebruik maken van het On-Board Wi-Fi systeem.</w:t>
      </w:r>
      <w:r>
        <w:rPr>
          <w:rFonts w:eastAsia="Batang" w:cs="Times New Roman"/>
          <w:iCs/>
          <w:lang w:val="nl-NL" w:eastAsia="nl-NL"/>
        </w:rPr>
        <w:t xml:space="preserve"> De kosten komen tevens niet te hoog te liggen zoals bij alternatief 2. Tevens is de stabiliteit van dit netwerk hoger dan die van alternatief 3. Dit houdt in dat er een hogere kwaliteit wordt geleverd en dus meer gevraagd kan worden voor het gebruik van het internet in het vliegtuig. </w:t>
      </w:r>
    </w:p>
    <w:p w:rsidR="008A5761" w:rsidRPr="009B7614" w:rsidRDefault="008A5761" w:rsidP="008A5761">
      <w:pPr>
        <w:widowControl w:val="0"/>
        <w:wordWrap w:val="0"/>
        <w:spacing w:after="0"/>
        <w:rPr>
          <w:rFonts w:eastAsia="Calibri" w:cs="Times New Roman"/>
          <w:iCs/>
          <w:sz w:val="20"/>
          <w:szCs w:val="20"/>
          <w:lang w:val="nl-NL" w:eastAsia="nl-NL"/>
        </w:rPr>
      </w:pPr>
    </w:p>
    <w:p w:rsidR="008A5761" w:rsidRPr="009B7614" w:rsidRDefault="008A5761" w:rsidP="008A5761">
      <w:pPr>
        <w:widowControl w:val="0"/>
        <w:wordWrap w:val="0"/>
        <w:autoSpaceDE w:val="0"/>
        <w:autoSpaceDN w:val="0"/>
        <w:spacing w:after="120"/>
        <w:rPr>
          <w:rFonts w:eastAsia="n" w:cs="Times New Roman"/>
          <w:b/>
          <w:iCs/>
          <w:color w:val="4F81BD"/>
          <w:sz w:val="20"/>
          <w:lang w:val="nl-NL"/>
        </w:rPr>
      </w:pPr>
      <w:bookmarkStart w:id="17" w:name="_Toc389815070"/>
      <w:r w:rsidRPr="009B7614">
        <w:rPr>
          <w:rFonts w:eastAsia="Calibri" w:cs="Times New Roman"/>
          <w:b/>
          <w:iCs/>
          <w:color w:val="4F81BD"/>
          <w:sz w:val="26"/>
          <w:szCs w:val="26"/>
          <w:lang w:val="nl-NL"/>
        </w:rPr>
        <w:t>Niet financieel</w:t>
      </w:r>
      <w:bookmarkEnd w:id="17"/>
    </w:p>
    <w:p w:rsidR="008A5761" w:rsidRDefault="008A5761" w:rsidP="008A5761">
      <w:pPr>
        <w:widowControl w:val="0"/>
        <w:wordWrap w:val="0"/>
        <w:spacing w:after="0"/>
        <w:rPr>
          <w:rFonts w:eastAsia="Batang" w:cs="Times New Roman"/>
          <w:iCs/>
          <w:lang w:val="nl-NL" w:eastAsia="nl-NL"/>
        </w:rPr>
      </w:pPr>
      <w:r>
        <w:rPr>
          <w:rFonts w:eastAsia="Batang" w:cs="Times New Roman"/>
          <w:iCs/>
          <w:lang w:val="nl-NL" w:eastAsia="nl-NL"/>
        </w:rPr>
        <w:t xml:space="preserve">De kosten voor het opzetten van dit project zijn te vinden in de investeringsbegroting. De kosten zullen hoog zijn, maar lager liggen dan bij alternatief twee en even hoog als alternatief drie. De kosten die hierin gestoken worden, zullen echter te niet worden gedaan door de vraag naar het product, tevens zorgt de hoge kwaliteit voor een hogere aanbodprijs. </w:t>
      </w:r>
    </w:p>
    <w:p w:rsidR="008A5761" w:rsidRPr="009B7614" w:rsidRDefault="008A5761" w:rsidP="008A5761">
      <w:pPr>
        <w:widowControl w:val="0"/>
        <w:wordWrap w:val="0"/>
        <w:spacing w:after="0"/>
        <w:rPr>
          <w:rFonts w:eastAsia="Calibri" w:cs="Times New Roman"/>
          <w:iCs/>
          <w:sz w:val="20"/>
          <w:szCs w:val="20"/>
          <w:lang w:val="nl-NL" w:eastAsia="nl-NL"/>
        </w:rPr>
      </w:pPr>
    </w:p>
    <w:p w:rsidR="008A5761" w:rsidRPr="009B7614" w:rsidRDefault="008A5761" w:rsidP="008A5761">
      <w:pPr>
        <w:widowControl w:val="0"/>
        <w:wordWrap w:val="0"/>
        <w:autoSpaceDE w:val="0"/>
        <w:autoSpaceDN w:val="0"/>
        <w:spacing w:after="120"/>
        <w:rPr>
          <w:rFonts w:eastAsia="n" w:cs="Times New Roman"/>
          <w:b/>
          <w:iCs/>
          <w:color w:val="4F81BD"/>
          <w:sz w:val="20"/>
          <w:lang w:val="nl-NL"/>
        </w:rPr>
      </w:pPr>
      <w:bookmarkStart w:id="18" w:name="_Toc389815071"/>
      <w:r w:rsidRPr="009B7614">
        <w:rPr>
          <w:rFonts w:eastAsia="Calibri" w:cs="Times New Roman"/>
          <w:b/>
          <w:iCs/>
          <w:color w:val="4F81BD"/>
          <w:sz w:val="26"/>
          <w:szCs w:val="26"/>
          <w:lang w:val="nl-NL"/>
        </w:rPr>
        <w:t>Conclusie</w:t>
      </w:r>
      <w:bookmarkEnd w:id="18"/>
    </w:p>
    <w:p w:rsidR="008A5761" w:rsidRPr="0028475B" w:rsidRDefault="008A5761" w:rsidP="008A5761">
      <w:pPr>
        <w:widowControl w:val="0"/>
        <w:wordWrap w:val="0"/>
        <w:spacing w:after="0"/>
        <w:rPr>
          <w:rFonts w:eastAsia="Arial" w:cs="Times New Roman"/>
          <w:i/>
          <w:lang w:val="nl-NL" w:eastAsia="nl-NL"/>
        </w:rPr>
      </w:pPr>
      <w:r w:rsidRPr="0028475B">
        <w:rPr>
          <w:rFonts w:eastAsia="Batang" w:cs="Times New Roman"/>
          <w:i/>
          <w:lang w:val="nl-NL" w:eastAsia="nl-NL"/>
        </w:rPr>
        <w:t>De service die je aanbiedt zal ervoor zorgen dat de kosten teniet worden gedaan, en zo zal je duseen grotere omzet maken. In een hoger kwaliteitsproduct zullen mensen namelijk eerder hun geldsteken, dan in iets dat minder presteert.</w:t>
      </w:r>
      <w:r>
        <w:rPr>
          <w:rFonts w:eastAsia="Batang" w:cs="Times New Roman"/>
          <w:i/>
          <w:lang w:val="nl-NL" w:eastAsia="nl-NL"/>
        </w:rPr>
        <w:t xml:space="preserve"> Tevens is het zo dat de kosten lager en gelijk aan de kosten zijn voor de andere alternatieven, terwijl het eind product een even hoge kwaliteit of zelfs van hogere kwaliteit is. </w:t>
      </w:r>
      <w:r w:rsidRPr="0028475B">
        <w:rPr>
          <w:rFonts w:eastAsia="Batang" w:cs="Times New Roman"/>
          <w:i/>
          <w:lang w:val="nl-NL" w:eastAsia="nl-NL"/>
        </w:rPr>
        <w:t>Daarom is alternatief 2 de beste keuze voor het bedrijf opwinstgevend</w:t>
      </w:r>
      <w:r>
        <w:rPr>
          <w:rFonts w:eastAsia="Batang" w:cs="Times New Roman"/>
          <w:i/>
          <w:lang w:val="nl-NL" w:eastAsia="nl-NL"/>
        </w:rPr>
        <w:t xml:space="preserve"> en kwalitatief gebied. Wij raden de Corendon staff daarom ook ten zeerste aan om te investeren in alternatief twee. </w:t>
      </w:r>
    </w:p>
    <w:p w:rsidR="008A5761" w:rsidRPr="009B7614" w:rsidRDefault="008A5761" w:rsidP="008A5761">
      <w:pPr>
        <w:spacing w:after="0"/>
        <w:rPr>
          <w:rFonts w:eastAsia="Calibri" w:cs="Times New Roman"/>
          <w:i/>
          <w:sz w:val="20"/>
          <w:lang w:val="nl-NL"/>
        </w:rPr>
      </w:pPr>
    </w:p>
    <w:p w:rsidR="008A5761" w:rsidRPr="009B7614" w:rsidRDefault="008A5761" w:rsidP="008A5761">
      <w:pPr>
        <w:spacing w:after="0"/>
        <w:rPr>
          <w:rFonts w:eastAsia="Calibri" w:cs="Times New Roman"/>
          <w:sz w:val="20"/>
          <w:lang w:val="nl-NL"/>
        </w:rPr>
      </w:pPr>
    </w:p>
    <w:p w:rsidR="008A5761" w:rsidRPr="009B7614" w:rsidRDefault="008A5761" w:rsidP="008A5761">
      <w:pPr>
        <w:spacing w:after="0"/>
        <w:rPr>
          <w:rFonts w:eastAsia="Calibri" w:cs="Times New Roman"/>
          <w:sz w:val="20"/>
          <w:lang w:val="nl-NL"/>
        </w:rPr>
        <w:sectPr w:rsidR="008A5761" w:rsidRPr="009B7614" w:rsidSect="009B7614">
          <w:pgSz w:w="11906" w:h="16838"/>
          <w:pgMar w:top="1702" w:right="1440" w:bottom="1440" w:left="1440" w:header="708" w:footer="708" w:gutter="0"/>
          <w:cols w:space="708"/>
          <w:titlePg/>
          <w:docGrid w:linePitch="360"/>
        </w:sectPr>
      </w:pPr>
    </w:p>
    <w:p w:rsidR="008A5761" w:rsidRPr="009B7614" w:rsidRDefault="008A5761" w:rsidP="008A5761">
      <w:pPr>
        <w:keepNext/>
        <w:keepLines/>
        <w:spacing w:before="360" w:after="120"/>
        <w:ind w:left="432" w:hanging="432"/>
        <w:outlineLvl w:val="0"/>
        <w:rPr>
          <w:rFonts w:eastAsia="Times New Roman" w:cs="Times New Roman"/>
          <w:b/>
          <w:bCs/>
          <w:color w:val="365F91"/>
          <w:sz w:val="36"/>
          <w:szCs w:val="28"/>
          <w:lang w:val="nl-NL"/>
        </w:rPr>
      </w:pPr>
      <w:bookmarkStart w:id="19" w:name="_Toc389815072"/>
      <w:r w:rsidRPr="009B7614">
        <w:rPr>
          <w:rFonts w:eastAsia="Times New Roman" w:cs="Times New Roman"/>
          <w:b/>
          <w:bCs/>
          <w:color w:val="365F91"/>
          <w:sz w:val="36"/>
          <w:szCs w:val="28"/>
          <w:lang w:val="nl-NL"/>
        </w:rPr>
        <w:lastRenderedPageBreak/>
        <w:t>Planning</w:t>
      </w:r>
      <w:bookmarkEnd w:id="19"/>
    </w:p>
    <w:p w:rsidR="008A5761" w:rsidRPr="0028475B" w:rsidRDefault="008A5761" w:rsidP="008A5761">
      <w:pPr>
        <w:widowControl w:val="0"/>
        <w:wordWrap w:val="0"/>
        <w:spacing w:after="0"/>
        <w:rPr>
          <w:rFonts w:eastAsia="Arial" w:cs="Times New Roman"/>
          <w:lang w:val="nl-NL" w:eastAsia="nl-NL"/>
        </w:rPr>
      </w:pPr>
      <w:r w:rsidRPr="0028475B">
        <w:rPr>
          <w:rFonts w:eastAsia="Arial" w:cs="Times New Roman"/>
          <w:i/>
          <w:lang w:val="nl-NL" w:eastAsia="nl-NL"/>
        </w:rPr>
        <w:t xml:space="preserve">In dit hoofdstuk kunt u alles vinden dat te maken heeft met de planning, wat er opgeleverd moet </w:t>
      </w:r>
      <w:r>
        <w:rPr>
          <w:rFonts w:eastAsia="Arial" w:cs="Times New Roman"/>
          <w:i/>
          <w:lang w:val="nl-NL" w:eastAsia="nl-NL"/>
        </w:rPr>
        <w:t xml:space="preserve">     worden, </w:t>
      </w:r>
      <w:r w:rsidRPr="0028475B">
        <w:rPr>
          <w:rFonts w:eastAsia="Arial" w:cs="Times New Roman"/>
          <w:i/>
          <w:lang w:val="nl-NL" w:eastAsia="nl-NL"/>
        </w:rPr>
        <w:t>wanneer het opgeleverd moet worden en hoe dit aangepakt zal worden.</w:t>
      </w:r>
    </w:p>
    <w:p w:rsidR="008A5761" w:rsidRPr="009B7614" w:rsidRDefault="008A5761" w:rsidP="008A5761">
      <w:pPr>
        <w:widowControl w:val="0"/>
        <w:wordWrap w:val="0"/>
        <w:spacing w:after="0"/>
        <w:rPr>
          <w:rFonts w:eastAsia="Calibri" w:cs="Times New Roman"/>
          <w:sz w:val="20"/>
          <w:szCs w:val="20"/>
          <w:lang w:val="nl-NL" w:eastAsia="nl-NL"/>
        </w:rPr>
      </w:pPr>
    </w:p>
    <w:p w:rsidR="008A5761" w:rsidRPr="009B7614" w:rsidRDefault="008A5761" w:rsidP="008A5761">
      <w:pPr>
        <w:widowControl w:val="0"/>
        <w:wordWrap w:val="0"/>
        <w:autoSpaceDE w:val="0"/>
        <w:autoSpaceDN w:val="0"/>
        <w:spacing w:after="120"/>
        <w:rPr>
          <w:rFonts w:eastAsia="Calibri" w:cs="Times New Roman"/>
          <w:b/>
          <w:color w:val="4F81BD"/>
          <w:sz w:val="20"/>
          <w:lang w:val="nl-NL"/>
        </w:rPr>
      </w:pPr>
      <w:bookmarkStart w:id="20" w:name="_Toc389815073"/>
      <w:r w:rsidRPr="009B7614">
        <w:rPr>
          <w:rFonts w:eastAsia="Calibri" w:cs="Times New Roman"/>
          <w:b/>
          <w:color w:val="4F81BD"/>
          <w:sz w:val="26"/>
          <w:szCs w:val="26"/>
          <w:lang w:val="nl-NL"/>
        </w:rPr>
        <w:t>Op te leveren producten</w:t>
      </w:r>
      <w:bookmarkEnd w:id="20"/>
    </w:p>
    <w:p w:rsidR="008A5761" w:rsidRPr="0028475B" w:rsidRDefault="008A5761" w:rsidP="008A5761">
      <w:pPr>
        <w:widowControl w:val="0"/>
        <w:wordWrap w:val="0"/>
        <w:spacing w:after="0"/>
        <w:rPr>
          <w:rFonts w:eastAsia="Arial" w:cs="Times New Roman"/>
          <w:iCs/>
          <w:lang w:val="nl-NL" w:eastAsia="nl-NL"/>
        </w:rPr>
      </w:pPr>
      <w:r w:rsidRPr="0028475B">
        <w:rPr>
          <w:rFonts w:eastAsia="Arial" w:cs="Times New Roman"/>
          <w:iCs/>
          <w:lang w:val="nl-NL" w:eastAsia="nl-NL"/>
        </w:rPr>
        <w:t xml:space="preserve">De op te leveren producten zijn een Technical Design, een Functional Design, een Business Case en een Raspberry Pi die dient te werken als een access point in een vliegtuig en zo internet verschaft aan de passagiers. Alle projectleden hebben deelgenomen aan het maken van de business case. Jasper Nota en Ward van der Meulen hebben samen het technisch design samengesteld. Sjors de Haan, Talitha Wingelaar en Jony Zeitoun hebben samen het functional design gemaakt. Iedereen is even ver in het product. </w:t>
      </w:r>
    </w:p>
    <w:p w:rsidR="008A5761" w:rsidRPr="009B7614" w:rsidRDefault="008A5761" w:rsidP="008A5761">
      <w:pPr>
        <w:widowControl w:val="0"/>
        <w:wordWrap w:val="0"/>
        <w:autoSpaceDE w:val="0"/>
        <w:autoSpaceDN w:val="0"/>
        <w:spacing w:after="120"/>
        <w:rPr>
          <w:rFonts w:eastAsia="Calibri" w:cs="Times New Roman"/>
          <w:b/>
          <w:color w:val="4F81BD"/>
          <w:sz w:val="20"/>
          <w:lang w:val="nl-NL"/>
        </w:rPr>
      </w:pPr>
      <w:bookmarkStart w:id="21" w:name="_Toc389815074"/>
      <w:r w:rsidRPr="009B7614">
        <w:rPr>
          <w:rFonts w:eastAsia="Calibri" w:cs="Times New Roman"/>
          <w:b/>
          <w:color w:val="4F81BD"/>
          <w:sz w:val="26"/>
          <w:szCs w:val="26"/>
          <w:lang w:val="nl-NL"/>
        </w:rPr>
        <w:t>Planning</w:t>
      </w:r>
      <w:bookmarkEnd w:id="21"/>
    </w:p>
    <w:tbl>
      <w:tblPr>
        <w:tblStyle w:val="DefaultTable"/>
        <w:tblW w:w="8980" w:type="dxa"/>
        <w:tblInd w:w="0" w:type="dxa"/>
        <w:tblCellMar>
          <w:top w:w="60" w:type="dxa"/>
          <w:left w:w="60" w:type="dxa"/>
          <w:bottom w:w="60" w:type="dxa"/>
          <w:right w:w="60" w:type="dxa"/>
        </w:tblCellMar>
        <w:tblLook w:val="0000"/>
      </w:tblPr>
      <w:tblGrid>
        <w:gridCol w:w="1796"/>
        <w:gridCol w:w="1796"/>
        <w:gridCol w:w="1796"/>
        <w:gridCol w:w="1796"/>
        <w:gridCol w:w="1796"/>
      </w:tblGrid>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Technical Design</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Functional Design</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Business Case</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Raspberry Pi</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1;2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3;4</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tabs>
                <w:tab w:val="left" w:pos="1620"/>
              </w:tabs>
              <w:wordWrap w:val="0"/>
              <w:spacing w:line="277" w:lineRule="auto"/>
              <w:rPr>
                <w:rFonts w:asciiTheme="minorHAnsi" w:eastAsia="Arial" w:hAnsiTheme="minorHAnsi"/>
              </w:rPr>
            </w:pPr>
            <w:r w:rsidRPr="009B7614">
              <w:rPr>
                <w:rFonts w:asciiTheme="minorHAnsi" w:eastAsia="Arial" w:hAnsiTheme="minorHAnsi"/>
              </w:rPr>
              <w:t>3</w:t>
            </w:r>
            <w:r w:rsidRPr="009B7614">
              <w:rPr>
                <w:rFonts w:asciiTheme="minorHAnsi" w:eastAsia="Arial" w:hAnsiTheme="minorHAnsi"/>
              </w:rPr>
              <w:tab/>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5;6</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7;8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9;10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1;2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2</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3;4</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3</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5;6</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5</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7;8</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7</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7</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7</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r w:rsidR="008A5761" w:rsidRPr="009B7614" w:rsidTr="008D5D46">
        <w:trPr>
          <w:trHeight w:val="304"/>
        </w:trPr>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WEEK 9;10</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9</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9</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9</w:t>
            </w:r>
          </w:p>
        </w:tc>
        <w:tc>
          <w:tcPr>
            <w:tcW w:w="17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A5761" w:rsidRPr="009B7614" w:rsidRDefault="008A5761" w:rsidP="008D5D46">
            <w:pPr>
              <w:widowControl w:val="0"/>
              <w:wordWrap w:val="0"/>
              <w:spacing w:line="277" w:lineRule="auto"/>
              <w:rPr>
                <w:rFonts w:asciiTheme="minorHAnsi" w:eastAsia="Arial" w:hAnsiTheme="minorHAnsi"/>
              </w:rPr>
            </w:pPr>
            <w:r w:rsidRPr="009B7614">
              <w:rPr>
                <w:rFonts w:asciiTheme="minorHAnsi" w:eastAsia="Arial" w:hAnsiTheme="minorHAnsi"/>
              </w:rPr>
              <w:t>XXXXXXXXXXXX</w:t>
            </w:r>
          </w:p>
        </w:tc>
      </w:tr>
    </w:tbl>
    <w:p w:rsidR="008A5761" w:rsidRPr="009B7614" w:rsidRDefault="008A5761" w:rsidP="008A5761">
      <w:pPr>
        <w:widowControl w:val="0"/>
        <w:wordWrap w:val="0"/>
        <w:spacing w:after="0"/>
        <w:rPr>
          <w:rFonts w:eastAsia="Arial" w:cs="Times New Roman"/>
          <w:sz w:val="20"/>
          <w:szCs w:val="20"/>
          <w:lang w:val="nl-NL" w:eastAsia="nl-NL"/>
        </w:rPr>
      </w:pPr>
    </w:p>
    <w:p w:rsidR="008A5761" w:rsidRPr="0028475B" w:rsidRDefault="008A5761" w:rsidP="008A5761">
      <w:pPr>
        <w:widowControl w:val="0"/>
        <w:wordWrap w:val="0"/>
        <w:spacing w:after="0"/>
        <w:rPr>
          <w:rFonts w:eastAsia="Arial" w:cs="Times New Roman"/>
          <w:lang w:val="nl-NL" w:eastAsia="nl-NL"/>
        </w:rPr>
      </w:pPr>
      <w:r w:rsidRPr="0028475B">
        <w:rPr>
          <w:rFonts w:eastAsia="Arial" w:cs="Times New Roman"/>
          <w:lang w:val="nl-NL" w:eastAsia="nl-NL"/>
        </w:rPr>
        <w:t>Het tweede assessment vindt plaats op 27 oktober ’14. Er zal dan van ons verwacht worden een</w:t>
      </w:r>
      <w:r>
        <w:rPr>
          <w:rFonts w:eastAsia="Arial" w:cs="Times New Roman"/>
          <w:lang w:val="nl-NL" w:eastAsia="nl-NL"/>
        </w:rPr>
        <w:t xml:space="preserve">      update te </w:t>
      </w:r>
      <w:r w:rsidRPr="0028475B">
        <w:rPr>
          <w:rFonts w:eastAsia="Arial" w:cs="Times New Roman"/>
          <w:lang w:val="nl-NL" w:eastAsia="nl-NL"/>
        </w:rPr>
        <w:t xml:space="preserve">hebben gegeven aan het product en aan de documentatie, alle rollen zijn hetzelfde. </w:t>
      </w:r>
    </w:p>
    <w:p w:rsidR="008A5761" w:rsidRPr="009B7614" w:rsidRDefault="008A5761" w:rsidP="008A5761">
      <w:pPr>
        <w:widowControl w:val="0"/>
        <w:wordWrap w:val="0"/>
        <w:spacing w:after="0"/>
        <w:rPr>
          <w:rFonts w:eastAsia="Arial" w:cs="Times New Roman"/>
          <w:sz w:val="20"/>
          <w:szCs w:val="20"/>
          <w:lang w:val="nl-NL" w:eastAsia="nl-NL"/>
        </w:rPr>
      </w:pPr>
    </w:p>
    <w:p w:rsidR="008A5761" w:rsidRPr="0028475B" w:rsidRDefault="008A5761" w:rsidP="008A5761">
      <w:pPr>
        <w:widowControl w:val="0"/>
        <w:wordWrap w:val="0"/>
        <w:spacing w:after="0"/>
        <w:rPr>
          <w:rFonts w:eastAsia="Arial" w:cs="Times New Roman"/>
          <w:lang w:val="nl-NL" w:eastAsia="nl-NL"/>
        </w:rPr>
      </w:pPr>
      <w:r w:rsidRPr="0028475B">
        <w:rPr>
          <w:rFonts w:eastAsia="Arial" w:cs="Times New Roman"/>
          <w:lang w:val="nl-NL" w:eastAsia="nl-NL"/>
        </w:rPr>
        <w:t>De productpresentatie moet wordt gehouden op de 26</w:t>
      </w:r>
      <w:r w:rsidRPr="0028475B">
        <w:rPr>
          <w:rFonts w:eastAsia="Arial" w:cs="Times New Roman"/>
          <w:vertAlign w:val="superscript"/>
          <w:lang w:val="nl-NL" w:eastAsia="nl-NL"/>
        </w:rPr>
        <w:t>ste</w:t>
      </w:r>
      <w:r w:rsidRPr="0028475B">
        <w:rPr>
          <w:rFonts w:eastAsia="Arial" w:cs="Times New Roman"/>
          <w:lang w:val="nl-NL" w:eastAsia="nl-NL"/>
        </w:rPr>
        <w:t xml:space="preserve"> van november. Tijdens de presentatie</w:t>
      </w:r>
      <w:r>
        <w:rPr>
          <w:rFonts w:eastAsia="Arial" w:cs="Times New Roman"/>
          <w:lang w:val="nl-NL" w:eastAsia="nl-NL"/>
        </w:rPr>
        <w:t xml:space="preserve">      worden wij </w:t>
      </w:r>
      <w:r w:rsidRPr="0028475B">
        <w:rPr>
          <w:rFonts w:eastAsia="Arial" w:cs="Times New Roman"/>
          <w:lang w:val="nl-NL" w:eastAsia="nl-NL"/>
        </w:rPr>
        <w:t>geacht het product en onze voortgang te tonen.</w:t>
      </w:r>
    </w:p>
    <w:p w:rsidR="008A5761" w:rsidRPr="009B7614" w:rsidRDefault="008A5761" w:rsidP="008A5761">
      <w:pPr>
        <w:widowControl w:val="0"/>
        <w:wordWrap w:val="0"/>
        <w:spacing w:after="0"/>
        <w:rPr>
          <w:rFonts w:eastAsia="Arial" w:cs="Times New Roman"/>
          <w:sz w:val="20"/>
          <w:szCs w:val="20"/>
          <w:lang w:val="nl-NL" w:eastAsia="nl-NL"/>
        </w:rPr>
      </w:pPr>
    </w:p>
    <w:p w:rsidR="008A5761" w:rsidRPr="0028475B" w:rsidRDefault="008A5761" w:rsidP="008A5761">
      <w:pPr>
        <w:widowControl w:val="0"/>
        <w:wordWrap w:val="0"/>
        <w:spacing w:after="0"/>
        <w:rPr>
          <w:rFonts w:eastAsia="Arial" w:cs="Times New Roman"/>
          <w:lang w:val="nl-NL" w:eastAsia="nl-NL"/>
        </w:rPr>
      </w:pPr>
      <w:r w:rsidRPr="0028475B">
        <w:rPr>
          <w:rFonts w:eastAsia="Arial" w:cs="Times New Roman"/>
          <w:lang w:val="nl-NL" w:eastAsia="nl-NL"/>
        </w:rPr>
        <w:t>Het derde</w:t>
      </w:r>
      <w:r>
        <w:rPr>
          <w:rFonts w:eastAsia="Arial" w:cs="Times New Roman"/>
          <w:lang w:val="nl-NL" w:eastAsia="nl-NL"/>
        </w:rPr>
        <w:t xml:space="preserve"> assessment vindt plaats op de 8</w:t>
      </w:r>
      <w:r>
        <w:rPr>
          <w:rFonts w:eastAsia="Arial" w:cs="Times New Roman"/>
          <w:vertAlign w:val="superscript"/>
          <w:lang w:val="nl-NL" w:eastAsia="nl-NL"/>
        </w:rPr>
        <w:t>ste</w:t>
      </w:r>
      <w:r>
        <w:rPr>
          <w:rFonts w:eastAsia="Arial" w:cs="Times New Roman"/>
          <w:lang w:val="nl-NL" w:eastAsia="nl-NL"/>
        </w:rPr>
        <w:t xml:space="preserve"> van december</w:t>
      </w:r>
      <w:r w:rsidRPr="0028475B">
        <w:rPr>
          <w:rFonts w:eastAsia="Arial" w:cs="Times New Roman"/>
          <w:lang w:val="nl-NL" w:eastAsia="nl-NL"/>
        </w:rPr>
        <w:t>. Er zal dan van ons verwacht worden een update te hebben gegeven aan het product en aan de documentatie, alle rollen zijn hetzelfde gebleven.</w:t>
      </w:r>
    </w:p>
    <w:p w:rsidR="008A5761" w:rsidRPr="009B7614" w:rsidRDefault="008A5761" w:rsidP="008A5761">
      <w:pPr>
        <w:widowControl w:val="0"/>
        <w:wordWrap w:val="0"/>
        <w:spacing w:after="0"/>
        <w:rPr>
          <w:rFonts w:eastAsia="Arial" w:cs="Times New Roman"/>
          <w:sz w:val="20"/>
          <w:szCs w:val="20"/>
          <w:lang w:val="nl-NL" w:eastAsia="nl-NL"/>
        </w:rPr>
      </w:pPr>
    </w:p>
    <w:p w:rsidR="008A5761" w:rsidRDefault="008A5761" w:rsidP="008A5761">
      <w:pPr>
        <w:rPr>
          <w:lang w:val="nl-NL"/>
        </w:rPr>
      </w:pPr>
      <w:bookmarkStart w:id="22" w:name="_Toc389815075"/>
      <w:r>
        <w:rPr>
          <w:lang w:val="nl-NL"/>
        </w:rPr>
        <w:t>In de week van maandag 1 december tot en met zondag 7 december zal er veel worden gewerkt aan de Business Case, Functional design en Technical Design. Verder zal er deze week alvast research worden gedaan over de JSON software die gebruikt gaat worden op de Raspberry Pi.</w:t>
      </w:r>
    </w:p>
    <w:p w:rsidR="008A5761" w:rsidRDefault="008A5761" w:rsidP="008A5761">
      <w:pPr>
        <w:widowControl w:val="0"/>
        <w:wordWrap w:val="0"/>
        <w:autoSpaceDE w:val="0"/>
        <w:autoSpaceDN w:val="0"/>
        <w:spacing w:after="120"/>
        <w:rPr>
          <w:rFonts w:eastAsia="Calibri" w:cs="Times New Roman"/>
          <w:b/>
          <w:color w:val="4F81BD"/>
          <w:sz w:val="26"/>
          <w:szCs w:val="26"/>
          <w:lang w:val="nl-NL"/>
        </w:rPr>
      </w:pPr>
    </w:p>
    <w:p w:rsidR="008A5761" w:rsidRPr="0028475B" w:rsidRDefault="008A5761" w:rsidP="008A5761">
      <w:pPr>
        <w:widowControl w:val="0"/>
        <w:wordWrap w:val="0"/>
        <w:autoSpaceDE w:val="0"/>
        <w:autoSpaceDN w:val="0"/>
        <w:spacing w:before="240" w:after="120"/>
        <w:rPr>
          <w:rFonts w:eastAsia="Calibri" w:cs="Times New Roman"/>
          <w:b/>
          <w:color w:val="4F81BD"/>
          <w:sz w:val="26"/>
          <w:szCs w:val="26"/>
          <w:lang w:val="nl-NL"/>
        </w:rPr>
      </w:pPr>
      <w:r w:rsidRPr="009B7614">
        <w:rPr>
          <w:rFonts w:eastAsia="Calibri" w:cs="Times New Roman"/>
          <w:b/>
          <w:color w:val="4F81BD"/>
          <w:sz w:val="26"/>
          <w:szCs w:val="26"/>
          <w:lang w:val="nl-NL"/>
        </w:rPr>
        <w:t>Conclusie</w:t>
      </w:r>
      <w:bookmarkEnd w:id="22"/>
    </w:p>
    <w:p w:rsidR="008A5761" w:rsidRPr="00D8698D" w:rsidRDefault="008A5761" w:rsidP="008A5761">
      <w:pPr>
        <w:widowControl w:val="0"/>
        <w:wordWrap w:val="0"/>
        <w:spacing w:after="0"/>
        <w:rPr>
          <w:rFonts w:eastAsia="Arial" w:cs="Times New Roman"/>
          <w:i/>
          <w:lang w:val="nl-NL" w:eastAsia="nl-NL"/>
        </w:rPr>
        <w:sectPr w:rsidR="008A5761" w:rsidRPr="00D8698D" w:rsidSect="009B7614">
          <w:pgSz w:w="11906" w:h="16838"/>
          <w:pgMar w:top="1702" w:right="1440" w:bottom="1440" w:left="1440" w:header="708" w:footer="708" w:gutter="0"/>
          <w:cols w:space="708"/>
          <w:titlePg/>
          <w:docGrid w:linePitch="360"/>
        </w:sectPr>
      </w:pPr>
      <w:r w:rsidRPr="0028475B">
        <w:rPr>
          <w:rFonts w:eastAsia="Arial" w:cs="Times New Roman"/>
          <w:i/>
          <w:lang w:val="nl-NL" w:eastAsia="nl-NL"/>
        </w:rPr>
        <w:t>Wij delen de deadline op in tweeën; in een hard en in een soft deadline. De hard deadline is wanneer  iets officieel opgeleverd moet worden en de soft deadline is wanneer wij het aan elkaar opleveren. Dit gebeurt telkens minimaal 1 dag voor de hard deadline, om zo nog eventuele vera</w:t>
      </w:r>
      <w:r>
        <w:rPr>
          <w:rFonts w:eastAsia="Arial" w:cs="Times New Roman"/>
          <w:i/>
          <w:lang w:val="nl-NL" w:eastAsia="nl-NL"/>
        </w:rPr>
        <w:t>nderingen te kunnen doorvoeren. U kunt tevens nog een uitgebreide planning vinden in onze Excel-sheet. De planning wordt iedere week opnieuw geraadpleegd en eventueel op kleine punten aangepast. De Excel-sheet wordt iedere drie dagen geüpdatet met nieuwe informatie en nieuwe deadlines. De deadlines worden tot zo ver altijd gehaald.</w:t>
      </w:r>
    </w:p>
    <w:p w:rsidR="008A5761" w:rsidRPr="009B7614" w:rsidRDefault="008A5761" w:rsidP="008A5761">
      <w:pPr>
        <w:pStyle w:val="Heading1"/>
        <w:numPr>
          <w:ilvl w:val="0"/>
          <w:numId w:val="0"/>
        </w:numPr>
        <w:ind w:left="432" w:hanging="432"/>
        <w:rPr>
          <w:rFonts w:asciiTheme="minorHAnsi" w:hAnsiTheme="minorHAnsi"/>
        </w:rPr>
      </w:pPr>
      <w:r w:rsidRPr="009B7614">
        <w:rPr>
          <w:rFonts w:asciiTheme="minorHAnsi" w:hAnsiTheme="minorHAnsi"/>
        </w:rPr>
        <w:lastRenderedPageBreak/>
        <w:t>Aanbevelingen</w:t>
      </w:r>
    </w:p>
    <w:p w:rsidR="008A5761" w:rsidRDefault="008A5761" w:rsidP="008A5761">
      <w:pPr>
        <w:keepNext/>
        <w:keepLines/>
        <w:spacing w:after="120"/>
        <w:outlineLvl w:val="0"/>
        <w:rPr>
          <w:lang w:val="nl-NL"/>
        </w:rPr>
      </w:pPr>
      <w:r w:rsidRPr="009B7614">
        <w:rPr>
          <w:lang w:val="nl-NL"/>
        </w:rPr>
        <w:t>De volgende aanbevelingen zijn door Corendon aan ons gedaan:</w:t>
      </w:r>
      <w:r w:rsidRPr="009B7614">
        <w:rPr>
          <w:lang w:val="nl-NL"/>
        </w:rPr>
        <w:br/>
      </w:r>
      <w:r w:rsidRPr="009B7614">
        <w:rPr>
          <w:lang w:val="nl-NL"/>
        </w:rPr>
        <w:br/>
      </w:r>
      <w:r w:rsidRPr="009B7614">
        <w:rPr>
          <w:rStyle w:val="Heading2Char"/>
          <w:rFonts w:asciiTheme="minorHAnsi" w:eastAsiaTheme="minorHAnsi" w:hAnsiTheme="minorHAnsi"/>
        </w:rPr>
        <w:t>Raspberry Pi’s</w:t>
      </w:r>
    </w:p>
    <w:p w:rsidR="008A5761" w:rsidRPr="00062F98" w:rsidRDefault="008A5761" w:rsidP="008A5761">
      <w:pPr>
        <w:pStyle w:val="ListParagraph"/>
        <w:keepNext/>
        <w:keepLines/>
        <w:numPr>
          <w:ilvl w:val="0"/>
          <w:numId w:val="4"/>
        </w:numPr>
        <w:spacing w:after="120"/>
        <w:outlineLvl w:val="0"/>
      </w:pPr>
      <w:r>
        <w:t>Raspberry Pi</w:t>
      </w:r>
    </w:p>
    <w:p w:rsidR="008A5761" w:rsidRDefault="008A5761" w:rsidP="008A5761">
      <w:pPr>
        <w:keepNext/>
        <w:keepLines/>
        <w:spacing w:after="120"/>
        <w:outlineLvl w:val="0"/>
        <w:rPr>
          <w:lang w:val="nl-NL"/>
        </w:rPr>
      </w:pPr>
      <w:r w:rsidRPr="009B7614">
        <w:rPr>
          <w:lang w:val="nl-NL"/>
        </w:rPr>
        <w:t>Het gebruik maken van Raspberry Pi’s bij dit project was een pre, omdat Raspberry Pi’s klein zijn van formaat en dus makkelijk zijn weg te werken.</w:t>
      </w:r>
      <w:r>
        <w:rPr>
          <w:lang w:val="nl-NL"/>
        </w:rPr>
        <w:t xml:space="preserve"> Tevens zijn deze apparaten niet erg duur, de prijs schommelt rond de 35 euro per stuk.</w:t>
      </w:r>
      <w:r w:rsidRPr="009B7614">
        <w:rPr>
          <w:lang w:val="nl-NL"/>
        </w:rPr>
        <w:br/>
      </w:r>
      <w:r w:rsidRPr="009B7614">
        <w:rPr>
          <w:lang w:val="nl-NL"/>
        </w:rPr>
        <w:br/>
      </w:r>
      <w:r w:rsidRPr="009B7614">
        <w:rPr>
          <w:rStyle w:val="Heading2Char"/>
          <w:rFonts w:asciiTheme="minorHAnsi" w:eastAsiaTheme="minorHAnsi" w:hAnsiTheme="minorHAnsi"/>
        </w:rPr>
        <w:t>Captive portal</w:t>
      </w:r>
    </w:p>
    <w:p w:rsidR="008A5761" w:rsidRDefault="008A5761" w:rsidP="008A5761">
      <w:pPr>
        <w:pStyle w:val="ListParagraph"/>
        <w:keepNext/>
        <w:keepLines/>
        <w:numPr>
          <w:ilvl w:val="0"/>
          <w:numId w:val="3"/>
        </w:numPr>
        <w:spacing w:after="120"/>
        <w:outlineLvl w:val="0"/>
      </w:pPr>
      <w:r>
        <w:t>Captive portal</w:t>
      </w:r>
    </w:p>
    <w:p w:rsidR="008A5761" w:rsidRPr="00062F98" w:rsidRDefault="008A5761" w:rsidP="008A5761">
      <w:pPr>
        <w:pStyle w:val="ListParagraph"/>
        <w:keepNext/>
        <w:keepLines/>
        <w:numPr>
          <w:ilvl w:val="0"/>
          <w:numId w:val="3"/>
        </w:numPr>
        <w:spacing w:after="120"/>
        <w:outlineLvl w:val="0"/>
        <w:rPr>
          <w:lang w:val="en-US"/>
        </w:rPr>
      </w:pPr>
      <w:r w:rsidRPr="00062F98">
        <w:rPr>
          <w:lang w:val="en-US"/>
        </w:rPr>
        <w:t>EULA (end-user license agreement)</w:t>
      </w:r>
    </w:p>
    <w:p w:rsidR="008A5761" w:rsidRPr="00062F98" w:rsidRDefault="008A5761" w:rsidP="008A5761">
      <w:pPr>
        <w:pStyle w:val="ListParagraph"/>
        <w:keepNext/>
        <w:keepLines/>
        <w:numPr>
          <w:ilvl w:val="0"/>
          <w:numId w:val="3"/>
        </w:numPr>
        <w:spacing w:after="120"/>
        <w:outlineLvl w:val="0"/>
        <w:rPr>
          <w:lang w:val="en-US"/>
        </w:rPr>
      </w:pPr>
      <w:r>
        <w:rPr>
          <w:lang w:val="en-US"/>
        </w:rPr>
        <w:t>Login</w:t>
      </w:r>
    </w:p>
    <w:p w:rsidR="008A5761" w:rsidRDefault="008A5761" w:rsidP="008A5761">
      <w:pPr>
        <w:keepNext/>
        <w:keepLines/>
        <w:spacing w:before="240" w:after="120"/>
        <w:outlineLvl w:val="0"/>
        <w:rPr>
          <w:lang w:val="nl-NL"/>
        </w:rPr>
      </w:pPr>
      <w:r w:rsidRPr="009B7614">
        <w:rPr>
          <w:lang w:val="nl-NL"/>
        </w:rPr>
        <w:t>De gebruiker moet worden doorverwezen naar een captive portal.</w:t>
      </w:r>
      <w:r w:rsidRPr="009B7614">
        <w:rPr>
          <w:lang w:val="nl-NL"/>
        </w:rPr>
        <w:br/>
        <w:t>Dankzij een captive portal kan de user de EULA (</w:t>
      </w:r>
      <w:r w:rsidRPr="009B7614">
        <w:rPr>
          <w:rFonts w:cs="Arial"/>
          <w:bCs/>
          <w:iCs/>
          <w:color w:val="252525"/>
          <w:shd w:val="clear" w:color="auto" w:fill="FFFFFF"/>
          <w:lang w:val="nl-NL"/>
        </w:rPr>
        <w:t>end-user license agreement)</w:t>
      </w:r>
      <w:r w:rsidRPr="009B7614">
        <w:rPr>
          <w:lang w:val="nl-NL"/>
        </w:rPr>
        <w:t xml:space="preserve"> accepteren, hierdoor kan Corendon zich indekken bij eventuele acties die de gebruiker onderneemt. Ook kan er dankzij een captive portal besloten worden wie er toegang krijgt tot het netwerk en wie niet.</w:t>
      </w:r>
      <w:r>
        <w:rPr>
          <w:lang w:val="nl-NL"/>
        </w:rPr>
        <w:t xml:space="preserve"> Dit wordt geregeld door middel van de login. Het is zo voor Corendon makkelijker om eventuele controle uit te voeren.</w:t>
      </w:r>
      <w:r w:rsidRPr="009B7614">
        <w:rPr>
          <w:lang w:val="nl-NL"/>
        </w:rPr>
        <w:br/>
      </w:r>
      <w:r w:rsidRPr="009B7614">
        <w:rPr>
          <w:lang w:val="nl-NL"/>
        </w:rPr>
        <w:br/>
      </w:r>
      <w:r w:rsidRPr="009B7614">
        <w:rPr>
          <w:rStyle w:val="Heading2Char"/>
          <w:rFonts w:asciiTheme="minorHAnsi" w:eastAsiaTheme="minorHAnsi" w:hAnsiTheme="minorHAnsi"/>
        </w:rPr>
        <w:t>Gebruikersvriendelijke interface</w:t>
      </w:r>
    </w:p>
    <w:p w:rsidR="008A5761" w:rsidRDefault="008A5761" w:rsidP="008A5761">
      <w:pPr>
        <w:pStyle w:val="ListParagraph"/>
        <w:keepNext/>
        <w:keepLines/>
        <w:numPr>
          <w:ilvl w:val="0"/>
          <w:numId w:val="5"/>
        </w:numPr>
        <w:spacing w:before="240" w:after="120"/>
        <w:outlineLvl w:val="0"/>
      </w:pPr>
      <w:r>
        <w:t xml:space="preserve">Gebruiksvriendelijke userinterface </w:t>
      </w:r>
    </w:p>
    <w:p w:rsidR="008A5761" w:rsidRPr="00062F98" w:rsidRDefault="008A5761" w:rsidP="008A5761">
      <w:pPr>
        <w:pStyle w:val="ListParagraph"/>
        <w:keepNext/>
        <w:keepLines/>
        <w:numPr>
          <w:ilvl w:val="0"/>
          <w:numId w:val="5"/>
        </w:numPr>
        <w:spacing w:before="240" w:after="120"/>
        <w:outlineLvl w:val="0"/>
      </w:pPr>
      <w:r>
        <w:t>Verschillende talen</w:t>
      </w:r>
    </w:p>
    <w:p w:rsidR="008A5761" w:rsidRDefault="008A5761" w:rsidP="008A5761">
      <w:pPr>
        <w:keepNext/>
        <w:keepLines/>
        <w:spacing w:before="360" w:after="120"/>
        <w:outlineLvl w:val="0"/>
        <w:rPr>
          <w:lang w:val="nl-NL"/>
        </w:rPr>
      </w:pPr>
      <w:r w:rsidRPr="009B7614">
        <w:rPr>
          <w:lang w:val="nl-NL"/>
        </w:rPr>
        <w:t xml:space="preserve">Het interface van de captive portal moet gebruiksvriendelijk zijn voor de gebruiker, wanneer dit te ingewikkeld wordt zal dit de gebruiker afschrikken. </w:t>
      </w:r>
      <w:r>
        <w:rPr>
          <w:lang w:val="nl-NL"/>
        </w:rPr>
        <w:t xml:space="preserve">De captive portal moet tevens in allerlei verschillende talen zijn, dit moet worden geregeld doormiddel van vlaggetjes van de landen waar de taal zijn herkomst vindt.  </w:t>
      </w:r>
    </w:p>
    <w:p w:rsidR="008A5761" w:rsidRDefault="008A5761" w:rsidP="008A5761">
      <w:pPr>
        <w:keepNext/>
        <w:keepLines/>
        <w:spacing w:before="360" w:after="120"/>
        <w:outlineLvl w:val="0"/>
        <w:rPr>
          <w:lang w:val="nl-NL"/>
        </w:rPr>
      </w:pPr>
    </w:p>
    <w:p w:rsidR="008A5761" w:rsidRDefault="008A5761" w:rsidP="008A5761">
      <w:pPr>
        <w:keepNext/>
        <w:keepLines/>
        <w:spacing w:before="360" w:after="120"/>
        <w:outlineLvl w:val="0"/>
        <w:rPr>
          <w:lang w:val="nl-NL"/>
        </w:rPr>
      </w:pPr>
    </w:p>
    <w:p w:rsidR="008A5761" w:rsidRDefault="008A5761" w:rsidP="008A5761">
      <w:pPr>
        <w:keepNext/>
        <w:keepLines/>
        <w:spacing w:before="360" w:after="120"/>
        <w:outlineLvl w:val="0"/>
        <w:rPr>
          <w:lang w:val="nl-NL"/>
        </w:rPr>
      </w:pPr>
    </w:p>
    <w:p w:rsidR="008A5761" w:rsidRDefault="008A5761" w:rsidP="008A5761">
      <w:pPr>
        <w:keepNext/>
        <w:keepLines/>
        <w:spacing w:before="360" w:after="120"/>
        <w:outlineLvl w:val="0"/>
        <w:rPr>
          <w:lang w:val="nl-NL"/>
        </w:rPr>
      </w:pPr>
    </w:p>
    <w:p w:rsidR="008A5761" w:rsidRPr="009B7614" w:rsidRDefault="008A5761" w:rsidP="008A5761">
      <w:pPr>
        <w:keepNext/>
        <w:keepLines/>
        <w:spacing w:before="360" w:after="120"/>
        <w:outlineLvl w:val="0"/>
        <w:rPr>
          <w:rFonts w:eastAsia="Times New Roman" w:cs="Times New Roman"/>
          <w:b/>
          <w:bCs/>
          <w:color w:val="365F91"/>
          <w:sz w:val="36"/>
          <w:szCs w:val="28"/>
          <w:lang w:val="nl-NL"/>
        </w:rPr>
      </w:pPr>
      <w:r w:rsidRPr="009B7614">
        <w:rPr>
          <w:rFonts w:eastAsia="Times New Roman" w:cs="Times New Roman"/>
          <w:b/>
          <w:bCs/>
          <w:color w:val="365F91"/>
          <w:sz w:val="36"/>
          <w:szCs w:val="28"/>
          <w:lang w:val="nl-NL"/>
        </w:rPr>
        <w:lastRenderedPageBreak/>
        <w:t>Geraadpleegde literatuur</w:t>
      </w:r>
      <w:bookmarkEnd w:id="15"/>
    </w:p>
    <w:p w:rsidR="008A5761" w:rsidRPr="0028475B" w:rsidRDefault="008A5761" w:rsidP="008A5761">
      <w:pPr>
        <w:spacing w:after="0"/>
        <w:rPr>
          <w:rFonts w:eastAsia="Calibri" w:cs="Times New Roman"/>
          <w:i/>
          <w:lang w:val="nl-NL"/>
        </w:rPr>
      </w:pPr>
      <w:r w:rsidRPr="0028475B">
        <w:rPr>
          <w:rFonts w:eastAsia="Calibri" w:cs="Times New Roman"/>
          <w:i/>
          <w:lang w:val="nl-NL"/>
        </w:rPr>
        <w:t>Hier kunt u alle geraadpleegde literatuur vinden die wij nodig hebben gehad om dit rapport te schrijven.</w:t>
      </w:r>
    </w:p>
    <w:p w:rsidR="008A5761" w:rsidRPr="009B7614" w:rsidRDefault="00650073" w:rsidP="008A5761">
      <w:pPr>
        <w:keepNext/>
        <w:keepLines/>
        <w:pBdr>
          <w:top w:val="single" w:sz="4" w:space="1" w:color="auto"/>
          <w:left w:val="single" w:sz="4" w:space="4" w:color="auto"/>
          <w:bottom w:val="single" w:sz="4" w:space="1" w:color="auto"/>
          <w:right w:val="single" w:sz="4" w:space="4" w:color="auto"/>
        </w:pBdr>
        <w:spacing w:before="360" w:after="120"/>
        <w:outlineLvl w:val="0"/>
        <w:rPr>
          <w:rFonts w:cs="Arial"/>
          <w:lang w:val="nl-NL"/>
        </w:rPr>
      </w:pPr>
      <w:hyperlink r:id="rId15" w:history="1">
        <w:r w:rsidR="008A5761" w:rsidRPr="009B7614">
          <w:rPr>
            <w:rStyle w:val="Hyperlink"/>
            <w:rFonts w:cs="Arial"/>
            <w:lang w:val="nl-NL"/>
          </w:rPr>
          <w:t>www.sossolutions.nl</w:t>
        </w:r>
      </w:hyperlink>
      <w:r w:rsidR="008A5761" w:rsidRPr="009B7614">
        <w:rPr>
          <w:rFonts w:cs="Arial"/>
          <w:lang w:val="nl-NL"/>
        </w:rPr>
        <w:t xml:space="preserve"> / in verband met Raspberry Pi’s en wat daarbij hoort.</w:t>
      </w:r>
      <w:r w:rsidR="008A5761" w:rsidRPr="009B7614">
        <w:rPr>
          <w:rFonts w:cs="Arial"/>
          <w:lang w:val="nl-NL"/>
        </w:rPr>
        <w:br/>
      </w:r>
      <w:hyperlink r:id="rId16" w:history="1">
        <w:r w:rsidR="008A5761" w:rsidRPr="009B7614">
          <w:rPr>
            <w:rStyle w:val="Hyperlink"/>
            <w:rFonts w:cs="Arial"/>
            <w:lang w:val="nl-NL"/>
          </w:rPr>
          <w:t>www.netwerkkabelshop.nl</w:t>
        </w:r>
      </w:hyperlink>
      <w:r w:rsidR="008A5761" w:rsidRPr="009B7614">
        <w:rPr>
          <w:rFonts w:cs="Arial"/>
          <w:lang w:val="nl-NL"/>
        </w:rPr>
        <w:t xml:space="preserve"> / in verband met bekabeling</w:t>
      </w:r>
      <w:r w:rsidR="008A5761" w:rsidRPr="009B7614">
        <w:rPr>
          <w:rFonts w:cs="Arial"/>
          <w:lang w:val="nl-NL"/>
        </w:rPr>
        <w:br/>
      </w:r>
      <w:hyperlink r:id="rId17" w:history="1">
        <w:r w:rsidR="008A5761" w:rsidRPr="009B7614">
          <w:rPr>
            <w:rStyle w:val="Hyperlink"/>
            <w:rFonts w:cs="Arial"/>
            <w:lang w:val="nl-NL"/>
          </w:rPr>
          <w:t>www.cobham.com</w:t>
        </w:r>
      </w:hyperlink>
      <w:r w:rsidR="008A5761" w:rsidRPr="009B7614">
        <w:rPr>
          <w:rFonts w:cs="Arial"/>
          <w:lang w:val="nl-NL"/>
        </w:rPr>
        <w:t xml:space="preserve"> / in verband met antennes</w:t>
      </w:r>
      <w:r w:rsidR="008A5761" w:rsidRPr="009B7614">
        <w:rPr>
          <w:rFonts w:cs="Arial"/>
          <w:lang w:val="nl-NL"/>
        </w:rPr>
        <w:br/>
      </w:r>
      <w:hyperlink r:id="rId18" w:history="1">
        <w:r w:rsidR="008A5761" w:rsidRPr="009B7614">
          <w:rPr>
            <w:rStyle w:val="Hyperlink"/>
            <w:rFonts w:cs="Arial"/>
            <w:lang w:val="nl-NL"/>
          </w:rPr>
          <w:t>www.duncanaviation.com</w:t>
        </w:r>
      </w:hyperlink>
      <w:r w:rsidR="008A5761" w:rsidRPr="009B7614">
        <w:rPr>
          <w:rFonts w:cs="Arial"/>
          <w:lang w:val="nl-NL"/>
        </w:rPr>
        <w:t xml:space="preserve"> / in verband met Sitecom</w:t>
      </w:r>
    </w:p>
    <w:p w:rsidR="008A5761" w:rsidRPr="009B7614" w:rsidRDefault="008A5761" w:rsidP="008A5761">
      <w:pPr>
        <w:spacing w:after="0"/>
        <w:rPr>
          <w:rFonts w:eastAsia="Calibri" w:cs="Times New Roman"/>
          <w:i/>
          <w:sz w:val="20"/>
          <w:lang w:val="nl-NL"/>
        </w:rPr>
      </w:pPr>
    </w:p>
    <w:p w:rsidR="008A5761" w:rsidRPr="009B7614" w:rsidRDefault="008A5761" w:rsidP="008A5761">
      <w:pPr>
        <w:spacing w:after="0"/>
        <w:rPr>
          <w:rFonts w:eastAsia="Calibri" w:cs="Times New Roman"/>
          <w:i/>
          <w:sz w:val="20"/>
          <w:lang w:val="nl-NL"/>
        </w:rPr>
      </w:pPr>
    </w:p>
    <w:p w:rsidR="008A5761" w:rsidRPr="009B7614" w:rsidRDefault="008A5761" w:rsidP="008A5761">
      <w:pPr>
        <w:keepNext/>
        <w:keepLines/>
        <w:spacing w:before="360" w:after="120"/>
        <w:outlineLvl w:val="0"/>
        <w:rPr>
          <w:rFonts w:eastAsia="Times New Roman" w:cs="Times New Roman"/>
          <w:b/>
          <w:bCs/>
          <w:color w:val="365F91"/>
          <w:sz w:val="36"/>
          <w:szCs w:val="28"/>
          <w:lang w:val="nl-NL"/>
        </w:rPr>
      </w:pPr>
    </w:p>
    <w:p w:rsidR="008A5761" w:rsidRPr="009B7614" w:rsidRDefault="008A5761" w:rsidP="008A5761">
      <w:pPr>
        <w:keepNext/>
        <w:keepLines/>
        <w:spacing w:before="360" w:after="120"/>
        <w:ind w:left="432" w:hanging="432"/>
        <w:outlineLvl w:val="0"/>
        <w:rPr>
          <w:rFonts w:eastAsia="Times New Roman" w:cs="Times New Roman"/>
          <w:b/>
          <w:bCs/>
          <w:color w:val="365F91"/>
          <w:sz w:val="36"/>
          <w:szCs w:val="28"/>
          <w:lang w:val="nl-NL"/>
        </w:rPr>
        <w:sectPr w:rsidR="008A5761" w:rsidRPr="009B7614" w:rsidSect="009B7614">
          <w:pgSz w:w="11906" w:h="16838"/>
          <w:pgMar w:top="1702" w:right="1440" w:bottom="1440" w:left="1440" w:header="708" w:footer="708" w:gutter="0"/>
          <w:cols w:space="708"/>
          <w:titlePg/>
          <w:docGrid w:linePitch="360"/>
        </w:sectPr>
      </w:pPr>
    </w:p>
    <w:p w:rsidR="008A5761" w:rsidRPr="009B7614" w:rsidRDefault="008A5761" w:rsidP="008A5761">
      <w:pPr>
        <w:keepNext/>
        <w:keepLines/>
        <w:spacing w:before="360" w:after="120"/>
        <w:ind w:left="851" w:hanging="851"/>
        <w:outlineLvl w:val="0"/>
        <w:rPr>
          <w:rFonts w:eastAsia="Times New Roman" w:cs="Times New Roman"/>
          <w:b/>
          <w:bCs/>
          <w:i/>
          <w:color w:val="365F91"/>
          <w:sz w:val="36"/>
          <w:szCs w:val="28"/>
          <w:lang w:val="nl-NL"/>
        </w:rPr>
      </w:pPr>
      <w:bookmarkStart w:id="23" w:name="_Toc389815078"/>
      <w:r w:rsidRPr="009B7614">
        <w:rPr>
          <w:rFonts w:eastAsia="Times New Roman" w:cs="Times New Roman"/>
          <w:b/>
          <w:bCs/>
          <w:color w:val="365F91"/>
          <w:sz w:val="36"/>
          <w:szCs w:val="28"/>
          <w:lang w:val="nl-NL"/>
        </w:rPr>
        <w:lastRenderedPageBreak/>
        <w:t>Bijlage</w:t>
      </w:r>
      <w:bookmarkEnd w:id="23"/>
    </w:p>
    <w:p w:rsidR="008A5761" w:rsidRPr="009B7614" w:rsidRDefault="008A5761" w:rsidP="008A5761">
      <w:pPr>
        <w:keepNext/>
        <w:keepLines/>
        <w:spacing w:before="360" w:after="120"/>
        <w:ind w:left="851" w:hanging="851"/>
        <w:outlineLvl w:val="0"/>
        <w:rPr>
          <w:rFonts w:eastAsia="Calibri" w:cs="Times New Roman"/>
          <w:i/>
          <w:sz w:val="20"/>
          <w:lang w:val="nl-NL"/>
        </w:rPr>
      </w:pPr>
      <w:r w:rsidRPr="009B7614">
        <w:rPr>
          <w:rFonts w:eastAsia="Calibri" w:cs="Times New Roman"/>
          <w:i/>
          <w:noProof/>
          <w:sz w:val="20"/>
          <w:lang w:val="nl-NL" w:eastAsia="nl-NL"/>
        </w:rPr>
        <w:drawing>
          <wp:inline distT="0" distB="0" distL="0" distR="0">
            <wp:extent cx="5600700" cy="3629025"/>
            <wp:effectExtent l="0" t="0" r="0" b="9525"/>
            <wp:docPr id="6" name="Afbeelding 6" descr="2014-11-22 17_29_49-Microsoft Excel - PLANNING.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1-22 17_29_49-Microsoft Excel - PLANNING.xlsx"/>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3590" cy="3630898"/>
                    </a:xfrm>
                    <a:prstGeom prst="rect">
                      <a:avLst/>
                    </a:prstGeom>
                    <a:noFill/>
                    <a:ln>
                      <a:noFill/>
                    </a:ln>
                  </pic:spPr>
                </pic:pic>
              </a:graphicData>
            </a:graphic>
          </wp:inline>
        </w:drawing>
      </w:r>
    </w:p>
    <w:p w:rsidR="008A5761" w:rsidRPr="009B7614" w:rsidRDefault="008A5761" w:rsidP="008A5761">
      <w:pPr>
        <w:keepNext/>
        <w:keepLines/>
        <w:spacing w:before="360" w:after="120"/>
        <w:ind w:left="851" w:hanging="851"/>
        <w:outlineLvl w:val="0"/>
        <w:rPr>
          <w:rFonts w:eastAsia="Calibri" w:cs="Times New Roman"/>
          <w:i/>
          <w:sz w:val="20"/>
          <w:lang w:val="nl-NL"/>
        </w:rPr>
      </w:pPr>
      <w:r w:rsidRPr="009B7614">
        <w:rPr>
          <w:noProof/>
          <w:lang w:val="nl-NL" w:eastAsia="nl-NL"/>
        </w:rPr>
        <w:drawing>
          <wp:inline distT="0" distB="0" distL="0" distR="0">
            <wp:extent cx="5600700" cy="3695700"/>
            <wp:effectExtent l="0" t="0" r="0" b="0"/>
            <wp:docPr id="7" name="Afbeelding 7" descr="2014-11-22 17_30_05-Microsoft Excel - PLANNING.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11-22 17_30_05-Microsoft Excel - PLANNING.xlsx"/>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9103" cy="3694646"/>
                    </a:xfrm>
                    <a:prstGeom prst="rect">
                      <a:avLst/>
                    </a:prstGeom>
                    <a:noFill/>
                    <a:ln>
                      <a:noFill/>
                    </a:ln>
                  </pic:spPr>
                </pic:pic>
              </a:graphicData>
            </a:graphic>
          </wp:inline>
        </w:drawing>
      </w:r>
    </w:p>
    <w:p w:rsidR="008A5761" w:rsidRPr="009B7614" w:rsidRDefault="008A5761" w:rsidP="008A5761">
      <w:pPr>
        <w:keepNext/>
        <w:keepLines/>
        <w:spacing w:before="360" w:after="120"/>
        <w:ind w:left="851" w:hanging="851"/>
        <w:outlineLvl w:val="0"/>
        <w:rPr>
          <w:rFonts w:eastAsia="Calibri" w:cs="Times New Roman"/>
          <w:i/>
          <w:sz w:val="20"/>
          <w:lang w:val="nl-NL"/>
        </w:rPr>
      </w:pPr>
    </w:p>
    <w:p w:rsidR="008A5761" w:rsidRPr="009B7614" w:rsidRDefault="008A5761" w:rsidP="008A5761">
      <w:pPr>
        <w:spacing w:before="240"/>
        <w:rPr>
          <w:lang w:val="nl-NL"/>
        </w:rPr>
      </w:pPr>
      <w:r w:rsidRPr="009B7614">
        <w:rPr>
          <w:noProof/>
          <w:lang w:val="nl-NL" w:eastAsia="nl-NL"/>
        </w:rPr>
        <w:lastRenderedPageBreak/>
        <w:drawing>
          <wp:inline distT="0" distB="0" distL="0" distR="0">
            <wp:extent cx="5610225" cy="4124325"/>
            <wp:effectExtent l="0" t="0" r="9525" b="9525"/>
            <wp:docPr id="8" name="Afbeelding 8" descr="2014-11-22 17_30_24-Microsoft Excel - PLANNING.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11-22 17_30_24-Microsoft Excel - PLANNING.xlsx"/>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5377" cy="4150167"/>
                    </a:xfrm>
                    <a:prstGeom prst="rect">
                      <a:avLst/>
                    </a:prstGeom>
                    <a:noFill/>
                    <a:ln>
                      <a:noFill/>
                    </a:ln>
                  </pic:spPr>
                </pic:pic>
              </a:graphicData>
            </a:graphic>
          </wp:inline>
        </w:drawing>
      </w:r>
    </w:p>
    <w:p w:rsidR="0056087A" w:rsidRDefault="0056087A"/>
    <w:sectPr w:rsidR="0056087A" w:rsidSect="009B7614">
      <w:pgSz w:w="11906" w:h="16838"/>
      <w:pgMar w:top="1702"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429" w:rsidRDefault="00E35429">
      <w:pPr>
        <w:spacing w:after="0" w:line="240" w:lineRule="auto"/>
      </w:pPr>
      <w:r>
        <w:separator/>
      </w:r>
    </w:p>
  </w:endnote>
  <w:endnote w:type="continuationSeparator" w:id="1">
    <w:p w:rsidR="00E35429" w:rsidRDefault="00E354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0711512"/>
      <w:docPartObj>
        <w:docPartGallery w:val="Page Numbers (Bottom of Page)"/>
        <w:docPartUnique/>
      </w:docPartObj>
    </w:sdtPr>
    <w:sdtContent>
      <w:sdt>
        <w:sdtPr>
          <w:id w:val="-670093427"/>
          <w:docPartObj>
            <w:docPartGallery w:val="Page Numbers (Top of Page)"/>
            <w:docPartUnique/>
          </w:docPartObj>
        </w:sdtPr>
        <w:sdtContent>
          <w:p w:rsidR="009B7614" w:rsidRDefault="008A5761">
            <w:pPr>
              <w:pStyle w:val="Footer"/>
              <w:jc w:val="right"/>
            </w:pPr>
            <w:r>
              <w:t xml:space="preserve">Page </w:t>
            </w:r>
            <w:r w:rsidR="00650073">
              <w:rPr>
                <w:b/>
                <w:bCs/>
                <w:sz w:val="24"/>
                <w:szCs w:val="24"/>
              </w:rPr>
              <w:fldChar w:fldCharType="begin"/>
            </w:r>
            <w:r>
              <w:rPr>
                <w:b/>
                <w:bCs/>
              </w:rPr>
              <w:instrText xml:space="preserve"> PAGE </w:instrText>
            </w:r>
            <w:r w:rsidR="00650073">
              <w:rPr>
                <w:b/>
                <w:bCs/>
                <w:sz w:val="24"/>
                <w:szCs w:val="24"/>
              </w:rPr>
              <w:fldChar w:fldCharType="separate"/>
            </w:r>
            <w:r w:rsidR="008662DF">
              <w:rPr>
                <w:b/>
                <w:bCs/>
                <w:noProof/>
              </w:rPr>
              <w:t>20</w:t>
            </w:r>
            <w:r w:rsidR="00650073">
              <w:rPr>
                <w:b/>
                <w:bCs/>
                <w:sz w:val="24"/>
                <w:szCs w:val="24"/>
              </w:rPr>
              <w:fldChar w:fldCharType="end"/>
            </w:r>
            <w:r>
              <w:t xml:space="preserve"> of </w:t>
            </w:r>
            <w:r w:rsidR="00650073">
              <w:rPr>
                <w:b/>
                <w:bCs/>
                <w:sz w:val="24"/>
                <w:szCs w:val="24"/>
              </w:rPr>
              <w:fldChar w:fldCharType="begin"/>
            </w:r>
            <w:r>
              <w:rPr>
                <w:b/>
                <w:bCs/>
              </w:rPr>
              <w:instrText xml:space="preserve"> NUMPAGES  </w:instrText>
            </w:r>
            <w:r w:rsidR="00650073">
              <w:rPr>
                <w:b/>
                <w:bCs/>
                <w:sz w:val="24"/>
                <w:szCs w:val="24"/>
              </w:rPr>
              <w:fldChar w:fldCharType="separate"/>
            </w:r>
            <w:r w:rsidR="008662DF">
              <w:rPr>
                <w:b/>
                <w:bCs/>
                <w:noProof/>
              </w:rPr>
              <w:t>20</w:t>
            </w:r>
            <w:r w:rsidR="00650073">
              <w:rPr>
                <w:b/>
                <w:bCs/>
                <w:sz w:val="24"/>
                <w:szCs w:val="24"/>
              </w:rPr>
              <w:fldChar w:fldCharType="end"/>
            </w:r>
          </w:p>
        </w:sdtContent>
      </w:sdt>
    </w:sdtContent>
  </w:sdt>
  <w:p w:rsidR="009B7614" w:rsidRDefault="00E35429" w:rsidP="009B7614">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C90" w:rsidRDefault="00E354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1709349"/>
      <w:docPartObj>
        <w:docPartGallery w:val="Page Numbers (Bottom of Page)"/>
        <w:docPartUnique/>
      </w:docPartObj>
    </w:sdtPr>
    <w:sdtContent>
      <w:sdt>
        <w:sdtPr>
          <w:id w:val="-400451034"/>
          <w:docPartObj>
            <w:docPartGallery w:val="Page Numbers (Top of Page)"/>
            <w:docPartUnique/>
          </w:docPartObj>
        </w:sdtPr>
        <w:sdtContent>
          <w:p w:rsidR="009B7614" w:rsidRDefault="008A5761">
            <w:pPr>
              <w:pStyle w:val="Footer"/>
              <w:jc w:val="right"/>
            </w:pPr>
            <w:r>
              <w:t xml:space="preserve">Page </w:t>
            </w:r>
            <w:r w:rsidR="00650073">
              <w:rPr>
                <w:b/>
                <w:bCs/>
                <w:sz w:val="24"/>
                <w:szCs w:val="24"/>
              </w:rPr>
              <w:fldChar w:fldCharType="begin"/>
            </w:r>
            <w:r>
              <w:rPr>
                <w:b/>
                <w:bCs/>
              </w:rPr>
              <w:instrText xml:space="preserve"> PAGE </w:instrText>
            </w:r>
            <w:r w:rsidR="00650073">
              <w:rPr>
                <w:b/>
                <w:bCs/>
                <w:sz w:val="24"/>
                <w:szCs w:val="24"/>
              </w:rPr>
              <w:fldChar w:fldCharType="separate"/>
            </w:r>
            <w:r w:rsidR="008662DF">
              <w:rPr>
                <w:b/>
                <w:bCs/>
                <w:noProof/>
              </w:rPr>
              <w:t>19</w:t>
            </w:r>
            <w:r w:rsidR="00650073">
              <w:rPr>
                <w:b/>
                <w:bCs/>
                <w:sz w:val="24"/>
                <w:szCs w:val="24"/>
              </w:rPr>
              <w:fldChar w:fldCharType="end"/>
            </w:r>
            <w:r>
              <w:t xml:space="preserve"> of </w:t>
            </w:r>
            <w:r w:rsidR="00650073">
              <w:rPr>
                <w:b/>
                <w:bCs/>
                <w:sz w:val="24"/>
                <w:szCs w:val="24"/>
              </w:rPr>
              <w:fldChar w:fldCharType="begin"/>
            </w:r>
            <w:r>
              <w:rPr>
                <w:b/>
                <w:bCs/>
              </w:rPr>
              <w:instrText xml:space="preserve"> NUMPAGES  </w:instrText>
            </w:r>
            <w:r w:rsidR="00650073">
              <w:rPr>
                <w:b/>
                <w:bCs/>
                <w:sz w:val="24"/>
                <w:szCs w:val="24"/>
              </w:rPr>
              <w:fldChar w:fldCharType="separate"/>
            </w:r>
            <w:r w:rsidR="008662DF">
              <w:rPr>
                <w:b/>
                <w:bCs/>
                <w:noProof/>
              </w:rPr>
              <w:t>19</w:t>
            </w:r>
            <w:r w:rsidR="00650073">
              <w:rPr>
                <w:b/>
                <w:bCs/>
                <w:sz w:val="24"/>
                <w:szCs w:val="24"/>
              </w:rPr>
              <w:fldChar w:fldCharType="end"/>
            </w:r>
          </w:p>
        </w:sdtContent>
      </w:sdt>
    </w:sdtContent>
  </w:sdt>
  <w:p w:rsidR="009B7614" w:rsidRDefault="00E354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429" w:rsidRDefault="00E35429">
      <w:pPr>
        <w:spacing w:after="0" w:line="240" w:lineRule="auto"/>
      </w:pPr>
      <w:r>
        <w:separator/>
      </w:r>
    </w:p>
  </w:footnote>
  <w:footnote w:type="continuationSeparator" w:id="1">
    <w:p w:rsidR="00E35429" w:rsidRDefault="00E354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614" w:rsidRDefault="008A5761">
    <w:pPr>
      <w:pStyle w:val="Header"/>
    </w:pPr>
    <w:r>
      <w:rPr>
        <w:noProof/>
        <w:lang w:val="nl-NL" w:eastAsia="nl-NL"/>
      </w:rPr>
      <w:drawing>
        <wp:anchor distT="0" distB="0" distL="114300" distR="114300" simplePos="0" relativeHeight="251659264" behindDoc="1" locked="0" layoutInCell="1" allowOverlap="1">
          <wp:simplePos x="0" y="0"/>
          <wp:positionH relativeFrom="column">
            <wp:posOffset>-296545</wp:posOffset>
          </wp:positionH>
          <wp:positionV relativeFrom="paragraph">
            <wp:posOffset>-20955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9"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7605" cy="478155"/>
                  </a:xfrm>
                  <a:prstGeom prst="rect">
                    <a:avLst/>
                  </a:prstGeom>
                  <a:noFill/>
                  <a:ln>
                    <a:noFill/>
                  </a:ln>
                </pic:spPr>
              </pic:pic>
            </a:graphicData>
          </a:graphic>
        </wp:anchor>
      </w:drawing>
    </w:r>
  </w:p>
  <w:p w:rsidR="009B7614" w:rsidRDefault="00E354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614" w:rsidRDefault="008A5761" w:rsidP="009B7614">
    <w:pPr>
      <w:pStyle w:val="Header"/>
      <w:tabs>
        <w:tab w:val="right" w:pos="9026"/>
      </w:tabs>
    </w:pPr>
    <w:r>
      <w:rPr>
        <w:noProof/>
        <w:lang w:val="nl-NL" w:eastAsia="nl-NL"/>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10"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7605" cy="478155"/>
                  </a:xfrm>
                  <a:prstGeom prst="rect">
                    <a:avLst/>
                  </a:prstGeom>
                  <a:noFill/>
                  <a:ln>
                    <a:noFill/>
                  </a:ln>
                </pic:spPr>
              </pic:pic>
            </a:graphicData>
          </a:graphic>
        </wp:anchor>
      </w:drawing>
    </w:r>
    <w:r>
      <w:tab/>
    </w:r>
    <w:sdt>
      <w:sdtPr>
        <w:alias w:val="Title"/>
        <w:tag w:val=""/>
        <w:id w:val="-1180808082"/>
        <w:showingPlcHdr/>
        <w:dataBinding w:prefixMappings="xmlns:ns0='http://purl.org/dc/elements/1.1/' xmlns:ns1='http://schemas.openxmlformats.org/package/2006/metadata/core-properties' " w:xpath="/ns1:coreProperties[1]/ns0:title[1]" w:storeItemID="{6C3C8BC8-F283-45AE-878A-BAB7291924A1}"/>
        <w:text/>
      </w:sdtPr>
      <w:sdtContent>
        <w:r w:rsidRPr="005F698E">
          <w:rPr>
            <w:rStyle w:val="PlaceholderText"/>
          </w:rPr>
          <w:t>[Title]</w:t>
        </w:r>
      </w:sdtContent>
    </w:sdt>
  </w:p>
  <w:p w:rsidR="009B7614" w:rsidRDefault="00E354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5011"/>
    <w:multiLevelType w:val="hybridMultilevel"/>
    <w:tmpl w:val="E94A5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7B7631"/>
    <w:multiLevelType w:val="hybridMultilevel"/>
    <w:tmpl w:val="B688231C"/>
    <w:lvl w:ilvl="0" w:tplc="49BC0F2E">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D520D8"/>
    <w:multiLevelType w:val="hybridMultilevel"/>
    <w:tmpl w:val="8C8C43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B2B4C64"/>
    <w:multiLevelType w:val="hybridMultilevel"/>
    <w:tmpl w:val="019CF9DC"/>
    <w:lvl w:ilvl="0" w:tplc="FCCCBABA">
      <w:numFmt w:val="bullet"/>
      <w:lvlText w:val=""/>
      <w:lvlJc w:val="left"/>
      <w:pPr>
        <w:ind w:left="720" w:hanging="360"/>
      </w:pPr>
      <w:rPr>
        <w:rFonts w:ascii="Symbol" w:eastAsia="Calibri" w:hAnsi="Symbol"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A16A0"/>
    <w:multiLevelType w:val="hybridMultilevel"/>
    <w:tmpl w:val="6B760D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AE52148"/>
    <w:multiLevelType w:val="multilevel"/>
    <w:tmpl w:val="EA8A5EF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095429A"/>
    <w:multiLevelType w:val="hybridMultilevel"/>
    <w:tmpl w:val="B2FE3B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8A5761"/>
    <w:rsid w:val="0056087A"/>
    <w:rsid w:val="00650073"/>
    <w:rsid w:val="006A15C6"/>
    <w:rsid w:val="008662DF"/>
    <w:rsid w:val="008A5761"/>
    <w:rsid w:val="00E35429"/>
    <w:rsid w:val="00EA444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761"/>
    <w:rPr>
      <w:lang w:val="en-US"/>
    </w:rPr>
  </w:style>
  <w:style w:type="paragraph" w:styleId="Heading1">
    <w:name w:val="heading 1"/>
    <w:basedOn w:val="Normal"/>
    <w:next w:val="Normal"/>
    <w:link w:val="Heading1Char"/>
    <w:autoRedefine/>
    <w:uiPriority w:val="9"/>
    <w:qFormat/>
    <w:rsid w:val="008A5761"/>
    <w:pPr>
      <w:keepNext/>
      <w:keepLines/>
      <w:numPr>
        <w:numId w:val="1"/>
      </w:numPr>
      <w:spacing w:before="360" w:after="120"/>
      <w:outlineLvl w:val="0"/>
    </w:pPr>
    <w:rPr>
      <w:rFonts w:ascii="Arial" w:eastAsia="Times New Roman" w:hAnsi="Arial" w:cs="Times New Roman"/>
      <w:b/>
      <w:bCs/>
      <w:color w:val="365F91"/>
      <w:sz w:val="36"/>
      <w:szCs w:val="28"/>
      <w:lang w:val="nl-NL"/>
    </w:rPr>
  </w:style>
  <w:style w:type="paragraph" w:styleId="Heading2">
    <w:name w:val="heading 2"/>
    <w:basedOn w:val="Heading1"/>
    <w:next w:val="Normal"/>
    <w:link w:val="Heading2Char"/>
    <w:autoRedefine/>
    <w:uiPriority w:val="9"/>
    <w:unhideWhenUsed/>
    <w:qFormat/>
    <w:rsid w:val="008A5761"/>
    <w:pPr>
      <w:numPr>
        <w:numId w:val="0"/>
      </w:numPr>
      <w:spacing w:before="0" w:after="0"/>
      <w:ind w:left="576" w:hanging="576"/>
      <w:outlineLvl w:val="1"/>
    </w:pPr>
    <w:rPr>
      <w:bCs w:val="0"/>
      <w:color w:val="4F81BD"/>
      <w:sz w:val="26"/>
      <w:szCs w:val="26"/>
    </w:rPr>
  </w:style>
  <w:style w:type="paragraph" w:styleId="Heading4">
    <w:name w:val="heading 4"/>
    <w:basedOn w:val="Normal"/>
    <w:next w:val="Normal"/>
    <w:link w:val="Heading4Char"/>
    <w:uiPriority w:val="9"/>
    <w:semiHidden/>
    <w:unhideWhenUsed/>
    <w:qFormat/>
    <w:rsid w:val="008A5761"/>
    <w:pPr>
      <w:keepNext/>
      <w:keepLines/>
      <w:numPr>
        <w:ilvl w:val="3"/>
        <w:numId w:val="1"/>
      </w:numPr>
      <w:spacing w:before="40" w:after="0"/>
      <w:outlineLvl w:val="3"/>
    </w:pPr>
    <w:rPr>
      <w:rFonts w:ascii="Cambria" w:eastAsia="Times New Roman" w:hAnsi="Cambria" w:cs="Times New Roman"/>
      <w:i/>
      <w:iCs/>
      <w:color w:val="365F91"/>
      <w:sz w:val="20"/>
      <w:lang w:val="nl-NL"/>
    </w:rPr>
  </w:style>
  <w:style w:type="paragraph" w:styleId="Heading5">
    <w:name w:val="heading 5"/>
    <w:basedOn w:val="Normal"/>
    <w:next w:val="Normal"/>
    <w:link w:val="Heading5Char"/>
    <w:uiPriority w:val="9"/>
    <w:semiHidden/>
    <w:unhideWhenUsed/>
    <w:qFormat/>
    <w:rsid w:val="008A5761"/>
    <w:pPr>
      <w:keepNext/>
      <w:keepLines/>
      <w:numPr>
        <w:ilvl w:val="4"/>
        <w:numId w:val="1"/>
      </w:numPr>
      <w:spacing w:before="40" w:after="0"/>
      <w:outlineLvl w:val="4"/>
    </w:pPr>
    <w:rPr>
      <w:rFonts w:ascii="Cambria" w:eastAsia="Times New Roman" w:hAnsi="Cambria" w:cs="Times New Roman"/>
      <w:color w:val="365F91"/>
      <w:sz w:val="20"/>
      <w:lang w:val="nl-NL"/>
    </w:rPr>
  </w:style>
  <w:style w:type="paragraph" w:styleId="Heading6">
    <w:name w:val="heading 6"/>
    <w:basedOn w:val="Normal"/>
    <w:next w:val="Normal"/>
    <w:link w:val="Heading6Char"/>
    <w:uiPriority w:val="9"/>
    <w:semiHidden/>
    <w:unhideWhenUsed/>
    <w:qFormat/>
    <w:rsid w:val="008A5761"/>
    <w:pPr>
      <w:keepNext/>
      <w:keepLines/>
      <w:numPr>
        <w:ilvl w:val="5"/>
        <w:numId w:val="1"/>
      </w:numPr>
      <w:spacing w:before="40" w:after="0"/>
      <w:outlineLvl w:val="5"/>
    </w:pPr>
    <w:rPr>
      <w:rFonts w:ascii="Cambria" w:eastAsia="Times New Roman" w:hAnsi="Cambria" w:cs="Times New Roman"/>
      <w:color w:val="243F60"/>
      <w:sz w:val="20"/>
      <w:lang w:val="nl-NL"/>
    </w:rPr>
  </w:style>
  <w:style w:type="paragraph" w:styleId="Heading7">
    <w:name w:val="heading 7"/>
    <w:basedOn w:val="Normal"/>
    <w:next w:val="Normal"/>
    <w:link w:val="Heading7Char"/>
    <w:uiPriority w:val="9"/>
    <w:semiHidden/>
    <w:unhideWhenUsed/>
    <w:qFormat/>
    <w:rsid w:val="008A5761"/>
    <w:pPr>
      <w:keepNext/>
      <w:keepLines/>
      <w:numPr>
        <w:ilvl w:val="6"/>
        <w:numId w:val="1"/>
      </w:numPr>
      <w:spacing w:before="40" w:after="0"/>
      <w:outlineLvl w:val="6"/>
    </w:pPr>
    <w:rPr>
      <w:rFonts w:ascii="Cambria" w:eastAsia="Times New Roman" w:hAnsi="Cambria" w:cs="Times New Roman"/>
      <w:i/>
      <w:iCs/>
      <w:color w:val="243F60"/>
      <w:sz w:val="20"/>
      <w:lang w:val="nl-NL"/>
    </w:rPr>
  </w:style>
  <w:style w:type="paragraph" w:styleId="Heading8">
    <w:name w:val="heading 8"/>
    <w:basedOn w:val="Normal"/>
    <w:next w:val="Normal"/>
    <w:link w:val="Heading8Char"/>
    <w:uiPriority w:val="9"/>
    <w:semiHidden/>
    <w:unhideWhenUsed/>
    <w:qFormat/>
    <w:rsid w:val="008A5761"/>
    <w:pPr>
      <w:keepNext/>
      <w:keepLines/>
      <w:numPr>
        <w:ilvl w:val="7"/>
        <w:numId w:val="1"/>
      </w:numPr>
      <w:spacing w:before="40" w:after="0"/>
      <w:outlineLvl w:val="7"/>
    </w:pPr>
    <w:rPr>
      <w:rFonts w:ascii="Cambria" w:eastAsia="Times New Roman" w:hAnsi="Cambria" w:cs="Times New Roman"/>
      <w:color w:val="272727"/>
      <w:sz w:val="21"/>
      <w:szCs w:val="21"/>
      <w:lang w:val="nl-NL"/>
    </w:rPr>
  </w:style>
  <w:style w:type="paragraph" w:styleId="Heading9">
    <w:name w:val="heading 9"/>
    <w:basedOn w:val="Normal"/>
    <w:next w:val="Normal"/>
    <w:link w:val="Heading9Char"/>
    <w:uiPriority w:val="9"/>
    <w:semiHidden/>
    <w:unhideWhenUsed/>
    <w:qFormat/>
    <w:rsid w:val="008A5761"/>
    <w:pPr>
      <w:keepNext/>
      <w:keepLines/>
      <w:numPr>
        <w:ilvl w:val="8"/>
        <w:numId w:val="1"/>
      </w:numPr>
      <w:spacing w:before="40" w:after="0"/>
      <w:outlineLvl w:val="8"/>
    </w:pPr>
    <w:rPr>
      <w:rFonts w:ascii="Cambria" w:eastAsia="Times New Roman" w:hAnsi="Cambria" w:cs="Times New Roman"/>
      <w:i/>
      <w:iCs/>
      <w:color w:val="272727"/>
      <w:sz w:val="21"/>
      <w:szCs w:val="21"/>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761"/>
    <w:rPr>
      <w:rFonts w:ascii="Arial" w:eastAsia="Times New Roman" w:hAnsi="Arial" w:cs="Times New Roman"/>
      <w:b/>
      <w:bCs/>
      <w:color w:val="365F91"/>
      <w:sz w:val="36"/>
      <w:szCs w:val="28"/>
      <w:lang w:val="nl-NL"/>
    </w:rPr>
  </w:style>
  <w:style w:type="character" w:customStyle="1" w:styleId="Heading2Char">
    <w:name w:val="Heading 2 Char"/>
    <w:basedOn w:val="DefaultParagraphFont"/>
    <w:link w:val="Heading2"/>
    <w:uiPriority w:val="9"/>
    <w:rsid w:val="008A5761"/>
    <w:rPr>
      <w:rFonts w:ascii="Arial" w:eastAsia="Times New Roman" w:hAnsi="Arial" w:cs="Times New Roman"/>
      <w:b/>
      <w:color w:val="4F81BD"/>
      <w:sz w:val="26"/>
      <w:szCs w:val="26"/>
      <w:lang w:val="nl-NL"/>
    </w:rPr>
  </w:style>
  <w:style w:type="character" w:customStyle="1" w:styleId="Heading4Char">
    <w:name w:val="Heading 4 Char"/>
    <w:basedOn w:val="DefaultParagraphFont"/>
    <w:link w:val="Heading4"/>
    <w:uiPriority w:val="9"/>
    <w:semiHidden/>
    <w:rsid w:val="008A5761"/>
    <w:rPr>
      <w:rFonts w:ascii="Cambria" w:eastAsia="Times New Roman" w:hAnsi="Cambria" w:cs="Times New Roman"/>
      <w:i/>
      <w:iCs/>
      <w:color w:val="365F91"/>
      <w:sz w:val="20"/>
      <w:lang w:val="nl-NL"/>
    </w:rPr>
  </w:style>
  <w:style w:type="character" w:customStyle="1" w:styleId="Heading5Char">
    <w:name w:val="Heading 5 Char"/>
    <w:basedOn w:val="DefaultParagraphFont"/>
    <w:link w:val="Heading5"/>
    <w:uiPriority w:val="9"/>
    <w:semiHidden/>
    <w:rsid w:val="008A5761"/>
    <w:rPr>
      <w:rFonts w:ascii="Cambria" w:eastAsia="Times New Roman" w:hAnsi="Cambria" w:cs="Times New Roman"/>
      <w:color w:val="365F91"/>
      <w:sz w:val="20"/>
      <w:lang w:val="nl-NL"/>
    </w:rPr>
  </w:style>
  <w:style w:type="character" w:customStyle="1" w:styleId="Heading6Char">
    <w:name w:val="Heading 6 Char"/>
    <w:basedOn w:val="DefaultParagraphFont"/>
    <w:link w:val="Heading6"/>
    <w:uiPriority w:val="9"/>
    <w:semiHidden/>
    <w:rsid w:val="008A5761"/>
    <w:rPr>
      <w:rFonts w:ascii="Cambria" w:eastAsia="Times New Roman" w:hAnsi="Cambria" w:cs="Times New Roman"/>
      <w:color w:val="243F60"/>
      <w:sz w:val="20"/>
      <w:lang w:val="nl-NL"/>
    </w:rPr>
  </w:style>
  <w:style w:type="character" w:customStyle="1" w:styleId="Heading7Char">
    <w:name w:val="Heading 7 Char"/>
    <w:basedOn w:val="DefaultParagraphFont"/>
    <w:link w:val="Heading7"/>
    <w:uiPriority w:val="9"/>
    <w:semiHidden/>
    <w:rsid w:val="008A5761"/>
    <w:rPr>
      <w:rFonts w:ascii="Cambria" w:eastAsia="Times New Roman" w:hAnsi="Cambria" w:cs="Times New Roman"/>
      <w:i/>
      <w:iCs/>
      <w:color w:val="243F60"/>
      <w:sz w:val="20"/>
      <w:lang w:val="nl-NL"/>
    </w:rPr>
  </w:style>
  <w:style w:type="character" w:customStyle="1" w:styleId="Heading8Char">
    <w:name w:val="Heading 8 Char"/>
    <w:basedOn w:val="DefaultParagraphFont"/>
    <w:link w:val="Heading8"/>
    <w:uiPriority w:val="9"/>
    <w:semiHidden/>
    <w:rsid w:val="008A5761"/>
    <w:rPr>
      <w:rFonts w:ascii="Cambria" w:eastAsia="Times New Roman" w:hAnsi="Cambria" w:cs="Times New Roman"/>
      <w:color w:val="272727"/>
      <w:sz w:val="21"/>
      <w:szCs w:val="21"/>
      <w:lang w:val="nl-NL"/>
    </w:rPr>
  </w:style>
  <w:style w:type="character" w:customStyle="1" w:styleId="Heading9Char">
    <w:name w:val="Heading 9 Char"/>
    <w:basedOn w:val="DefaultParagraphFont"/>
    <w:link w:val="Heading9"/>
    <w:uiPriority w:val="9"/>
    <w:semiHidden/>
    <w:rsid w:val="008A5761"/>
    <w:rPr>
      <w:rFonts w:ascii="Cambria" w:eastAsia="Times New Roman" w:hAnsi="Cambria" w:cs="Times New Roman"/>
      <w:i/>
      <w:iCs/>
      <w:color w:val="272727"/>
      <w:sz w:val="21"/>
      <w:szCs w:val="21"/>
      <w:lang w:val="nl-NL"/>
    </w:rPr>
  </w:style>
  <w:style w:type="paragraph" w:styleId="Header">
    <w:name w:val="header"/>
    <w:basedOn w:val="Normal"/>
    <w:link w:val="HeaderChar"/>
    <w:uiPriority w:val="99"/>
    <w:unhideWhenUsed/>
    <w:rsid w:val="008A57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8A5761"/>
    <w:rPr>
      <w:lang w:val="en-US"/>
    </w:rPr>
  </w:style>
  <w:style w:type="paragraph" w:styleId="Footer">
    <w:name w:val="footer"/>
    <w:basedOn w:val="Normal"/>
    <w:link w:val="FooterChar"/>
    <w:uiPriority w:val="99"/>
    <w:unhideWhenUsed/>
    <w:rsid w:val="008A57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8A5761"/>
    <w:rPr>
      <w:lang w:val="en-US"/>
    </w:rPr>
  </w:style>
  <w:style w:type="table" w:styleId="TableGrid">
    <w:name w:val="Table Grid"/>
    <w:basedOn w:val="TableNormal"/>
    <w:uiPriority w:val="59"/>
    <w:rsid w:val="008A5761"/>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8A5761"/>
    <w:rPr>
      <w:color w:val="808080"/>
    </w:rPr>
  </w:style>
  <w:style w:type="table" w:customStyle="1" w:styleId="DefaultTable">
    <w:name w:val="Default Table"/>
    <w:rsid w:val="008A5761"/>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A5761"/>
    <w:pPr>
      <w:ind w:left="720"/>
      <w:contextualSpacing/>
    </w:pPr>
    <w:rPr>
      <w:rFonts w:eastAsiaTheme="minorEastAsia"/>
      <w:lang w:val="nl-NL" w:eastAsia="ja-JP"/>
    </w:rPr>
  </w:style>
  <w:style w:type="character" w:styleId="Hyperlink">
    <w:name w:val="Hyperlink"/>
    <w:basedOn w:val="DefaultParagraphFont"/>
    <w:uiPriority w:val="99"/>
    <w:unhideWhenUsed/>
    <w:rsid w:val="008A5761"/>
    <w:rPr>
      <w:color w:val="0000FF" w:themeColor="hyperlink"/>
      <w:u w:val="single"/>
    </w:rPr>
  </w:style>
  <w:style w:type="paragraph" w:styleId="BalloonText">
    <w:name w:val="Balloon Text"/>
    <w:basedOn w:val="Normal"/>
    <w:link w:val="BalloonTextChar"/>
    <w:uiPriority w:val="99"/>
    <w:semiHidden/>
    <w:unhideWhenUsed/>
    <w:rsid w:val="008A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6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761"/>
    <w:rPr>
      <w:lang w:val="en-US"/>
    </w:rPr>
  </w:style>
  <w:style w:type="paragraph" w:styleId="Heading1">
    <w:name w:val="heading 1"/>
    <w:basedOn w:val="Normal"/>
    <w:next w:val="Normal"/>
    <w:link w:val="Heading1Char"/>
    <w:autoRedefine/>
    <w:uiPriority w:val="9"/>
    <w:qFormat/>
    <w:rsid w:val="008A5761"/>
    <w:pPr>
      <w:keepNext/>
      <w:keepLines/>
      <w:numPr>
        <w:numId w:val="1"/>
      </w:numPr>
      <w:spacing w:before="360" w:after="120"/>
      <w:outlineLvl w:val="0"/>
    </w:pPr>
    <w:rPr>
      <w:rFonts w:ascii="Arial" w:eastAsia="Times New Roman" w:hAnsi="Arial" w:cs="Times New Roman"/>
      <w:b/>
      <w:bCs/>
      <w:color w:val="365F91"/>
      <w:sz w:val="36"/>
      <w:szCs w:val="28"/>
      <w:lang w:val="nl-NL"/>
    </w:rPr>
  </w:style>
  <w:style w:type="paragraph" w:styleId="Heading2">
    <w:name w:val="heading 2"/>
    <w:basedOn w:val="Heading1"/>
    <w:next w:val="Normal"/>
    <w:link w:val="Heading2Char"/>
    <w:autoRedefine/>
    <w:uiPriority w:val="9"/>
    <w:unhideWhenUsed/>
    <w:qFormat/>
    <w:rsid w:val="008A5761"/>
    <w:pPr>
      <w:numPr>
        <w:numId w:val="0"/>
      </w:numPr>
      <w:spacing w:before="0" w:after="0"/>
      <w:ind w:left="576" w:hanging="576"/>
      <w:outlineLvl w:val="1"/>
    </w:pPr>
    <w:rPr>
      <w:bCs w:val="0"/>
      <w:color w:val="4F81BD"/>
      <w:sz w:val="26"/>
      <w:szCs w:val="26"/>
    </w:rPr>
  </w:style>
  <w:style w:type="paragraph" w:styleId="Heading4">
    <w:name w:val="heading 4"/>
    <w:basedOn w:val="Normal"/>
    <w:next w:val="Normal"/>
    <w:link w:val="Heading4Char"/>
    <w:uiPriority w:val="9"/>
    <w:semiHidden/>
    <w:unhideWhenUsed/>
    <w:qFormat/>
    <w:rsid w:val="008A5761"/>
    <w:pPr>
      <w:keepNext/>
      <w:keepLines/>
      <w:numPr>
        <w:ilvl w:val="3"/>
        <w:numId w:val="1"/>
      </w:numPr>
      <w:spacing w:before="40" w:after="0"/>
      <w:outlineLvl w:val="3"/>
    </w:pPr>
    <w:rPr>
      <w:rFonts w:ascii="Cambria" w:eastAsia="Times New Roman" w:hAnsi="Cambria" w:cs="Times New Roman"/>
      <w:i/>
      <w:iCs/>
      <w:color w:val="365F91"/>
      <w:sz w:val="20"/>
      <w:lang w:val="nl-NL"/>
    </w:rPr>
  </w:style>
  <w:style w:type="paragraph" w:styleId="Heading5">
    <w:name w:val="heading 5"/>
    <w:basedOn w:val="Normal"/>
    <w:next w:val="Normal"/>
    <w:link w:val="Heading5Char"/>
    <w:uiPriority w:val="9"/>
    <w:semiHidden/>
    <w:unhideWhenUsed/>
    <w:qFormat/>
    <w:rsid w:val="008A5761"/>
    <w:pPr>
      <w:keepNext/>
      <w:keepLines/>
      <w:numPr>
        <w:ilvl w:val="4"/>
        <w:numId w:val="1"/>
      </w:numPr>
      <w:spacing w:before="40" w:after="0"/>
      <w:outlineLvl w:val="4"/>
    </w:pPr>
    <w:rPr>
      <w:rFonts w:ascii="Cambria" w:eastAsia="Times New Roman" w:hAnsi="Cambria" w:cs="Times New Roman"/>
      <w:color w:val="365F91"/>
      <w:sz w:val="20"/>
      <w:lang w:val="nl-NL"/>
    </w:rPr>
  </w:style>
  <w:style w:type="paragraph" w:styleId="Heading6">
    <w:name w:val="heading 6"/>
    <w:basedOn w:val="Normal"/>
    <w:next w:val="Normal"/>
    <w:link w:val="Heading6Char"/>
    <w:uiPriority w:val="9"/>
    <w:semiHidden/>
    <w:unhideWhenUsed/>
    <w:qFormat/>
    <w:rsid w:val="008A5761"/>
    <w:pPr>
      <w:keepNext/>
      <w:keepLines/>
      <w:numPr>
        <w:ilvl w:val="5"/>
        <w:numId w:val="1"/>
      </w:numPr>
      <w:spacing w:before="40" w:after="0"/>
      <w:outlineLvl w:val="5"/>
    </w:pPr>
    <w:rPr>
      <w:rFonts w:ascii="Cambria" w:eastAsia="Times New Roman" w:hAnsi="Cambria" w:cs="Times New Roman"/>
      <w:color w:val="243F60"/>
      <w:sz w:val="20"/>
      <w:lang w:val="nl-NL"/>
    </w:rPr>
  </w:style>
  <w:style w:type="paragraph" w:styleId="Heading7">
    <w:name w:val="heading 7"/>
    <w:basedOn w:val="Normal"/>
    <w:next w:val="Normal"/>
    <w:link w:val="Heading7Char"/>
    <w:uiPriority w:val="9"/>
    <w:semiHidden/>
    <w:unhideWhenUsed/>
    <w:qFormat/>
    <w:rsid w:val="008A5761"/>
    <w:pPr>
      <w:keepNext/>
      <w:keepLines/>
      <w:numPr>
        <w:ilvl w:val="6"/>
        <w:numId w:val="1"/>
      </w:numPr>
      <w:spacing w:before="40" w:after="0"/>
      <w:outlineLvl w:val="6"/>
    </w:pPr>
    <w:rPr>
      <w:rFonts w:ascii="Cambria" w:eastAsia="Times New Roman" w:hAnsi="Cambria" w:cs="Times New Roman"/>
      <w:i/>
      <w:iCs/>
      <w:color w:val="243F60"/>
      <w:sz w:val="20"/>
      <w:lang w:val="nl-NL"/>
    </w:rPr>
  </w:style>
  <w:style w:type="paragraph" w:styleId="Heading8">
    <w:name w:val="heading 8"/>
    <w:basedOn w:val="Normal"/>
    <w:next w:val="Normal"/>
    <w:link w:val="Heading8Char"/>
    <w:uiPriority w:val="9"/>
    <w:semiHidden/>
    <w:unhideWhenUsed/>
    <w:qFormat/>
    <w:rsid w:val="008A5761"/>
    <w:pPr>
      <w:keepNext/>
      <w:keepLines/>
      <w:numPr>
        <w:ilvl w:val="7"/>
        <w:numId w:val="1"/>
      </w:numPr>
      <w:spacing w:before="40" w:after="0"/>
      <w:outlineLvl w:val="7"/>
    </w:pPr>
    <w:rPr>
      <w:rFonts w:ascii="Cambria" w:eastAsia="Times New Roman" w:hAnsi="Cambria" w:cs="Times New Roman"/>
      <w:color w:val="272727"/>
      <w:sz w:val="21"/>
      <w:szCs w:val="21"/>
      <w:lang w:val="nl-NL"/>
    </w:rPr>
  </w:style>
  <w:style w:type="paragraph" w:styleId="Heading9">
    <w:name w:val="heading 9"/>
    <w:basedOn w:val="Normal"/>
    <w:next w:val="Normal"/>
    <w:link w:val="Heading9Char"/>
    <w:uiPriority w:val="9"/>
    <w:semiHidden/>
    <w:unhideWhenUsed/>
    <w:qFormat/>
    <w:rsid w:val="008A5761"/>
    <w:pPr>
      <w:keepNext/>
      <w:keepLines/>
      <w:numPr>
        <w:ilvl w:val="8"/>
        <w:numId w:val="1"/>
      </w:numPr>
      <w:spacing w:before="40" w:after="0"/>
      <w:outlineLvl w:val="8"/>
    </w:pPr>
    <w:rPr>
      <w:rFonts w:ascii="Cambria" w:eastAsia="Times New Roman" w:hAnsi="Cambria" w:cs="Times New Roman"/>
      <w:i/>
      <w:iCs/>
      <w:color w:val="272727"/>
      <w:sz w:val="21"/>
      <w:szCs w:val="21"/>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761"/>
    <w:rPr>
      <w:rFonts w:ascii="Arial" w:eastAsia="Times New Roman" w:hAnsi="Arial" w:cs="Times New Roman"/>
      <w:b/>
      <w:bCs/>
      <w:color w:val="365F91"/>
      <w:sz w:val="36"/>
      <w:szCs w:val="28"/>
      <w:lang w:val="nl-NL"/>
    </w:rPr>
  </w:style>
  <w:style w:type="character" w:customStyle="1" w:styleId="Heading2Char">
    <w:name w:val="Heading 2 Char"/>
    <w:basedOn w:val="DefaultParagraphFont"/>
    <w:link w:val="Heading2"/>
    <w:uiPriority w:val="9"/>
    <w:rsid w:val="008A5761"/>
    <w:rPr>
      <w:rFonts w:ascii="Arial" w:eastAsia="Times New Roman" w:hAnsi="Arial" w:cs="Times New Roman"/>
      <w:b/>
      <w:color w:val="4F81BD"/>
      <w:sz w:val="26"/>
      <w:szCs w:val="26"/>
      <w:lang w:val="nl-NL"/>
    </w:rPr>
  </w:style>
  <w:style w:type="character" w:customStyle="1" w:styleId="Heading4Char">
    <w:name w:val="Heading 4 Char"/>
    <w:basedOn w:val="DefaultParagraphFont"/>
    <w:link w:val="Heading4"/>
    <w:uiPriority w:val="9"/>
    <w:semiHidden/>
    <w:rsid w:val="008A5761"/>
    <w:rPr>
      <w:rFonts w:ascii="Cambria" w:eastAsia="Times New Roman" w:hAnsi="Cambria" w:cs="Times New Roman"/>
      <w:i/>
      <w:iCs/>
      <w:color w:val="365F91"/>
      <w:sz w:val="20"/>
      <w:lang w:val="nl-NL"/>
    </w:rPr>
  </w:style>
  <w:style w:type="character" w:customStyle="1" w:styleId="Heading5Char">
    <w:name w:val="Heading 5 Char"/>
    <w:basedOn w:val="DefaultParagraphFont"/>
    <w:link w:val="Heading5"/>
    <w:uiPriority w:val="9"/>
    <w:semiHidden/>
    <w:rsid w:val="008A5761"/>
    <w:rPr>
      <w:rFonts w:ascii="Cambria" w:eastAsia="Times New Roman" w:hAnsi="Cambria" w:cs="Times New Roman"/>
      <w:color w:val="365F91"/>
      <w:sz w:val="20"/>
      <w:lang w:val="nl-NL"/>
    </w:rPr>
  </w:style>
  <w:style w:type="character" w:customStyle="1" w:styleId="Heading6Char">
    <w:name w:val="Heading 6 Char"/>
    <w:basedOn w:val="DefaultParagraphFont"/>
    <w:link w:val="Heading6"/>
    <w:uiPriority w:val="9"/>
    <w:semiHidden/>
    <w:rsid w:val="008A5761"/>
    <w:rPr>
      <w:rFonts w:ascii="Cambria" w:eastAsia="Times New Roman" w:hAnsi="Cambria" w:cs="Times New Roman"/>
      <w:color w:val="243F60"/>
      <w:sz w:val="20"/>
      <w:lang w:val="nl-NL"/>
    </w:rPr>
  </w:style>
  <w:style w:type="character" w:customStyle="1" w:styleId="Heading7Char">
    <w:name w:val="Heading 7 Char"/>
    <w:basedOn w:val="DefaultParagraphFont"/>
    <w:link w:val="Heading7"/>
    <w:uiPriority w:val="9"/>
    <w:semiHidden/>
    <w:rsid w:val="008A5761"/>
    <w:rPr>
      <w:rFonts w:ascii="Cambria" w:eastAsia="Times New Roman" w:hAnsi="Cambria" w:cs="Times New Roman"/>
      <w:i/>
      <w:iCs/>
      <w:color w:val="243F60"/>
      <w:sz w:val="20"/>
      <w:lang w:val="nl-NL"/>
    </w:rPr>
  </w:style>
  <w:style w:type="character" w:customStyle="1" w:styleId="Heading8Char">
    <w:name w:val="Heading 8 Char"/>
    <w:basedOn w:val="DefaultParagraphFont"/>
    <w:link w:val="Heading8"/>
    <w:uiPriority w:val="9"/>
    <w:semiHidden/>
    <w:rsid w:val="008A5761"/>
    <w:rPr>
      <w:rFonts w:ascii="Cambria" w:eastAsia="Times New Roman" w:hAnsi="Cambria" w:cs="Times New Roman"/>
      <w:color w:val="272727"/>
      <w:sz w:val="21"/>
      <w:szCs w:val="21"/>
      <w:lang w:val="nl-NL"/>
    </w:rPr>
  </w:style>
  <w:style w:type="character" w:customStyle="1" w:styleId="Heading9Char">
    <w:name w:val="Heading 9 Char"/>
    <w:basedOn w:val="DefaultParagraphFont"/>
    <w:link w:val="Heading9"/>
    <w:uiPriority w:val="9"/>
    <w:semiHidden/>
    <w:rsid w:val="008A5761"/>
    <w:rPr>
      <w:rFonts w:ascii="Cambria" w:eastAsia="Times New Roman" w:hAnsi="Cambria" w:cs="Times New Roman"/>
      <w:i/>
      <w:iCs/>
      <w:color w:val="272727"/>
      <w:sz w:val="21"/>
      <w:szCs w:val="21"/>
      <w:lang w:val="nl-NL"/>
    </w:rPr>
  </w:style>
  <w:style w:type="paragraph" w:styleId="Header">
    <w:name w:val="header"/>
    <w:basedOn w:val="Normal"/>
    <w:link w:val="HeaderChar"/>
    <w:uiPriority w:val="99"/>
    <w:unhideWhenUsed/>
    <w:rsid w:val="008A57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8A5761"/>
    <w:rPr>
      <w:lang w:val="en-US"/>
    </w:rPr>
  </w:style>
  <w:style w:type="paragraph" w:styleId="Footer">
    <w:name w:val="footer"/>
    <w:basedOn w:val="Normal"/>
    <w:link w:val="FooterChar"/>
    <w:uiPriority w:val="99"/>
    <w:unhideWhenUsed/>
    <w:rsid w:val="008A57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8A5761"/>
    <w:rPr>
      <w:lang w:val="en-US"/>
    </w:rPr>
  </w:style>
  <w:style w:type="table" w:styleId="TableGrid">
    <w:name w:val="Table Grid"/>
    <w:basedOn w:val="TableNormal"/>
    <w:uiPriority w:val="59"/>
    <w:rsid w:val="008A5761"/>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8A5761"/>
    <w:rPr>
      <w:color w:val="808080"/>
    </w:rPr>
  </w:style>
  <w:style w:type="table" w:customStyle="1" w:styleId="DefaultTable">
    <w:name w:val="Default Table"/>
    <w:rsid w:val="008A5761"/>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A5761"/>
    <w:pPr>
      <w:ind w:left="720"/>
      <w:contextualSpacing/>
    </w:pPr>
    <w:rPr>
      <w:rFonts w:eastAsiaTheme="minorEastAsia"/>
      <w:lang w:val="nl-NL" w:eastAsia="ja-JP"/>
    </w:rPr>
  </w:style>
  <w:style w:type="character" w:styleId="Hyperlink">
    <w:name w:val="Hyperlink"/>
    <w:basedOn w:val="DefaultParagraphFont"/>
    <w:uiPriority w:val="99"/>
    <w:unhideWhenUsed/>
    <w:rsid w:val="008A5761"/>
    <w:rPr>
      <w:color w:val="0000FF" w:themeColor="hyperlink"/>
      <w:u w:val="single"/>
    </w:rPr>
  </w:style>
  <w:style w:type="paragraph" w:styleId="BalloonText">
    <w:name w:val="Balloon Text"/>
    <w:basedOn w:val="Normal"/>
    <w:link w:val="BalloonTextChar"/>
    <w:uiPriority w:val="99"/>
    <w:semiHidden/>
    <w:unhideWhenUsed/>
    <w:rsid w:val="008A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6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hyperlink" Target="http://www.duncanaviation.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wmf"/><Relationship Id="rId12" Type="http://schemas.openxmlformats.org/officeDocument/2006/relationships/footer" Target="footer3.xml"/><Relationship Id="rId17" Type="http://schemas.openxmlformats.org/officeDocument/2006/relationships/hyperlink" Target="http://www.cobham.com" TargetMode="External"/><Relationship Id="rId2" Type="http://schemas.openxmlformats.org/officeDocument/2006/relationships/styles" Target="styles.xml"/><Relationship Id="rId16" Type="http://schemas.openxmlformats.org/officeDocument/2006/relationships/hyperlink" Target="http://www.netwerkkabelshop.n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www.sossolutions.n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3510</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Tally</cp:lastModifiedBy>
  <cp:revision>4</cp:revision>
  <cp:lastPrinted>2014-12-07T14:57:00Z</cp:lastPrinted>
  <dcterms:created xsi:type="dcterms:W3CDTF">2014-12-03T11:19:00Z</dcterms:created>
  <dcterms:modified xsi:type="dcterms:W3CDTF">2014-12-07T15:18:00Z</dcterms:modified>
</cp:coreProperties>
</file>