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56150" w:rsidRDefault="00A56150" w:rsidP="00A56150">
      <w:pPr>
        <w:pStyle w:val="1"/>
        <w:rPr>
          <w:rFonts w:hint="eastAsia"/>
        </w:rPr>
      </w:pPr>
      <w:bookmarkStart w:id="0" w:name="_Toc39125882"/>
      <w:bookmarkStart w:id="1" w:name="_Toc39125940"/>
      <w:bookmarkStart w:id="2" w:name="_Toc39481144"/>
      <w:bookmarkStart w:id="3" w:name="_Toc50447482"/>
      <w:bookmarkStart w:id="4" w:name="_Toc58749564"/>
      <w:bookmarkStart w:id="5" w:name="_Toc334004540"/>
      <w:bookmarkStart w:id="6" w:name="_Toc349948580"/>
      <w:bookmarkStart w:id="7" w:name="_Toc350032604"/>
      <w:r>
        <w:rPr>
          <w:rFonts w:hint="eastAsia"/>
        </w:rPr>
        <w:t>四、</w:t>
      </w:r>
      <w:bookmarkEnd w:id="0"/>
      <w:bookmarkEnd w:id="1"/>
      <w:bookmarkEnd w:id="2"/>
      <w:bookmarkEnd w:id="3"/>
      <w:bookmarkEnd w:id="4"/>
      <w:r>
        <w:rPr>
          <w:rFonts w:hint="eastAsia"/>
        </w:rPr>
        <w:t>装机</w:t>
      </w:r>
      <w:bookmarkEnd w:id="5"/>
      <w:bookmarkEnd w:id="6"/>
      <w:bookmarkEnd w:id="7"/>
      <w:r>
        <w:rPr>
          <w:rFonts w:hint="eastAsia"/>
        </w:rPr>
        <w:t>调试流程指南</w:t>
      </w:r>
    </w:p>
    <w:p w:rsidR="00A56150" w:rsidRPr="00FC7814" w:rsidRDefault="00A56150" w:rsidP="00A56150">
      <w:pPr>
        <w:pStyle w:val="2"/>
        <w:rPr>
          <w:rFonts w:hint="eastAsia"/>
        </w:rPr>
      </w:pPr>
      <w:bookmarkStart w:id="8" w:name="_Toc334004541"/>
      <w:bookmarkStart w:id="9" w:name="_Toc349948581"/>
      <w:bookmarkStart w:id="10" w:name="_Toc350032605"/>
      <w:r>
        <w:rPr>
          <w:rFonts w:hint="eastAsia"/>
        </w:rPr>
        <w:t>4.1上电前准备</w:t>
      </w:r>
      <w:bookmarkEnd w:id="8"/>
      <w:bookmarkEnd w:id="9"/>
      <w:bookmarkEnd w:id="10"/>
    </w:p>
    <w:p w:rsidR="00A56150" w:rsidRDefault="00A56150" w:rsidP="00A56150">
      <w:pPr>
        <w:ind w:leftChars="171" w:left="359" w:firstLineChars="350" w:firstLine="735"/>
        <w:rPr>
          <w:rFonts w:hint="eastAsia"/>
        </w:rPr>
      </w:pPr>
      <w:r>
        <w:rPr>
          <w:rFonts w:hint="eastAsia"/>
        </w:rPr>
        <w:t>1</w:t>
      </w:r>
      <w:r>
        <w:rPr>
          <w:rFonts w:hint="eastAsia"/>
        </w:rPr>
        <w:t>）参考</w:t>
      </w:r>
      <w:r w:rsidRPr="00091196">
        <w:rPr>
          <w:rFonts w:hint="eastAsia"/>
          <w:b/>
          <w:bCs/>
          <w:u w:val="single"/>
        </w:rPr>
        <w:t>电源通讯连接示意图</w:t>
      </w:r>
      <w:r>
        <w:rPr>
          <w:rFonts w:hint="eastAsia"/>
        </w:rPr>
        <w:t>，接好电源与通讯线。</w:t>
      </w:r>
    </w:p>
    <w:p w:rsidR="00A56150" w:rsidRDefault="00A56150" w:rsidP="00A56150">
      <w:pPr>
        <w:ind w:leftChars="171" w:left="359" w:firstLineChars="350" w:firstLine="735"/>
        <w:rPr>
          <w:rFonts w:hint="eastAsia"/>
        </w:rPr>
      </w:pPr>
      <w:r>
        <w:rPr>
          <w:rFonts w:hint="eastAsia"/>
        </w:rPr>
        <w:t>2</w:t>
      </w:r>
      <w:r>
        <w:rPr>
          <w:rFonts w:hint="eastAsia"/>
        </w:rPr>
        <w:t>）设置后板地址。如联机模块数大于</w:t>
      </w:r>
      <w:r>
        <w:rPr>
          <w:rFonts w:hint="eastAsia"/>
        </w:rPr>
        <w:t>1</w:t>
      </w:r>
      <w:r>
        <w:rPr>
          <w:rFonts w:hint="eastAsia"/>
        </w:rPr>
        <w:t>台，请设置各后板通讯地址。</w:t>
      </w:r>
    </w:p>
    <w:p w:rsidR="00A56150" w:rsidRDefault="00A56150" w:rsidP="00A56150">
      <w:pPr>
        <w:pStyle w:val="2"/>
        <w:rPr>
          <w:rFonts w:hint="eastAsia"/>
        </w:rPr>
      </w:pPr>
      <w:bookmarkStart w:id="11" w:name="_Toc334004542"/>
      <w:bookmarkStart w:id="12" w:name="_Toc349948582"/>
      <w:bookmarkStart w:id="13" w:name="_Toc350032606"/>
      <w:r>
        <w:rPr>
          <w:rFonts w:hint="eastAsia"/>
        </w:rPr>
        <w:t>4.2上电后准备</w:t>
      </w:r>
      <w:bookmarkEnd w:id="11"/>
      <w:bookmarkEnd w:id="12"/>
      <w:bookmarkEnd w:id="13"/>
    </w:p>
    <w:p w:rsidR="00A56150" w:rsidRDefault="00A56150" w:rsidP="00A56150">
      <w:pPr>
        <w:ind w:firstLineChars="480" w:firstLine="1008"/>
        <w:rPr>
          <w:rFonts w:hint="eastAsia"/>
        </w:rPr>
      </w:pPr>
      <w:r>
        <w:rPr>
          <w:rFonts w:hint="eastAsia"/>
        </w:rPr>
        <w:t>上电后，需要根据系统设置机组运行参数。</w:t>
      </w:r>
    </w:p>
    <w:p w:rsidR="00A56150" w:rsidRPr="00766F6E" w:rsidRDefault="00A56150" w:rsidP="00A56150">
      <w:pPr>
        <w:ind w:left="420" w:firstLine="420"/>
        <w:rPr>
          <w:rFonts w:hint="eastAsia"/>
        </w:rPr>
      </w:pPr>
      <w:bookmarkStart w:id="14" w:name="_Toc334004543"/>
      <w:smartTag w:uri="urn:schemas-microsoft-com:office:smarttags" w:element="chsdate">
        <w:smartTagPr>
          <w:attr w:name="Year" w:val="1899"/>
          <w:attr w:name="Month" w:val="12"/>
          <w:attr w:name="Day" w:val="30"/>
          <w:attr w:name="IsLunarDate" w:val="False"/>
          <w:attr w:name="IsROCDate" w:val="False"/>
        </w:smartTagPr>
        <w:r w:rsidRPr="00766F6E">
          <w:rPr>
            <w:rFonts w:hint="eastAsia"/>
            <w:b/>
          </w:rPr>
          <w:t>4.2.1</w:t>
        </w:r>
      </w:smartTag>
      <w:r w:rsidRPr="00766F6E">
        <w:rPr>
          <w:rFonts w:hint="eastAsia"/>
        </w:rPr>
        <w:t>、确定机型参数</w:t>
      </w:r>
      <w:bookmarkEnd w:id="14"/>
    </w:p>
    <w:p w:rsidR="00A56150" w:rsidRPr="00FB6786" w:rsidRDefault="00A56150" w:rsidP="00A56150">
      <w:pPr>
        <w:ind w:firstLineChars="441" w:firstLine="930"/>
        <w:rPr>
          <w:rFonts w:hint="eastAsia"/>
          <w:b/>
        </w:rPr>
      </w:pPr>
      <w:r w:rsidRPr="00FB6786">
        <w:rPr>
          <w:rFonts w:hint="eastAsia"/>
          <w:b/>
        </w:rPr>
        <w:t>（</w:t>
      </w:r>
      <w:r w:rsidRPr="00FB6786">
        <w:rPr>
          <w:rFonts w:hint="eastAsia"/>
          <w:b/>
        </w:rPr>
        <w:t>1</w:t>
      </w:r>
      <w:r w:rsidRPr="00FB6786">
        <w:rPr>
          <w:rFonts w:hint="eastAsia"/>
          <w:b/>
        </w:rPr>
        <w:t>）确定系统参数</w:t>
      </w:r>
    </w:p>
    <w:p w:rsidR="00A56150" w:rsidRDefault="00A56150" w:rsidP="00A56150">
      <w:pPr>
        <w:ind w:leftChars="700" w:left="1470"/>
        <w:rPr>
          <w:rFonts w:hint="eastAsia"/>
        </w:rPr>
      </w:pPr>
      <w:r>
        <w:rPr>
          <w:rFonts w:hint="eastAsia"/>
        </w:rPr>
        <w:t>选择比泽或莱富康压缩机及启动方式、根据系统的设计确定模块还是非模块机组，并设置压缩机个数。</w:t>
      </w:r>
    </w:p>
    <w:p w:rsidR="00A56150" w:rsidRPr="00FB6786" w:rsidRDefault="00A56150" w:rsidP="00A56150">
      <w:pPr>
        <w:ind w:firstLineChars="433" w:firstLine="913"/>
        <w:rPr>
          <w:rFonts w:hint="eastAsia"/>
          <w:b/>
        </w:rPr>
      </w:pPr>
      <w:r w:rsidRPr="00FB6786">
        <w:rPr>
          <w:rFonts w:hint="eastAsia"/>
          <w:b/>
        </w:rPr>
        <w:t>（</w:t>
      </w:r>
      <w:r>
        <w:rPr>
          <w:rFonts w:hint="eastAsia"/>
          <w:b/>
        </w:rPr>
        <w:t>2</w:t>
      </w:r>
      <w:r w:rsidRPr="00FB6786">
        <w:rPr>
          <w:rFonts w:hint="eastAsia"/>
          <w:b/>
        </w:rPr>
        <w:t>）确定辅助器件的使用情况</w:t>
      </w:r>
    </w:p>
    <w:p w:rsidR="00A56150" w:rsidRDefault="00A56150" w:rsidP="00A56150">
      <w:pPr>
        <w:ind w:leftChars="550" w:left="1155" w:firstLineChars="150" w:firstLine="315"/>
        <w:rPr>
          <w:rFonts w:hint="eastAsia"/>
        </w:rPr>
      </w:pPr>
      <w:r>
        <w:rPr>
          <w:rFonts w:hint="eastAsia"/>
        </w:rPr>
        <w:t>根据系统设计，确定电流传感器、高压传感器和低压传感器的使用。</w:t>
      </w:r>
    </w:p>
    <w:p w:rsidR="00A56150" w:rsidRPr="00FB6786" w:rsidRDefault="00A56150" w:rsidP="00A56150">
      <w:pPr>
        <w:ind w:firstLineChars="441" w:firstLine="930"/>
        <w:rPr>
          <w:rFonts w:hint="eastAsia"/>
          <w:b/>
        </w:rPr>
      </w:pPr>
      <w:r w:rsidRPr="00FB6786">
        <w:rPr>
          <w:rFonts w:hint="eastAsia"/>
          <w:b/>
        </w:rPr>
        <w:t>（</w:t>
      </w:r>
      <w:r>
        <w:rPr>
          <w:rFonts w:hint="eastAsia"/>
          <w:b/>
        </w:rPr>
        <w:t>3</w:t>
      </w:r>
      <w:r w:rsidRPr="00FB6786">
        <w:rPr>
          <w:rFonts w:hint="eastAsia"/>
          <w:b/>
        </w:rPr>
        <w:t>）</w:t>
      </w:r>
      <w:r>
        <w:rPr>
          <w:rFonts w:hint="eastAsia"/>
          <w:b/>
          <w:bCs/>
        </w:rPr>
        <w:t>修改厂家密码和设置使用期限</w:t>
      </w:r>
    </w:p>
    <w:p w:rsidR="00A56150" w:rsidRDefault="00A56150" w:rsidP="00A56150">
      <w:pPr>
        <w:ind w:firstLineChars="707" w:firstLine="1485"/>
        <w:rPr>
          <w:rFonts w:hint="eastAsia"/>
          <w:bCs/>
        </w:rPr>
      </w:pPr>
      <w:r>
        <w:rPr>
          <w:rFonts w:hint="eastAsia"/>
          <w:bCs/>
        </w:rPr>
        <w:t>1</w:t>
      </w:r>
      <w:r>
        <w:rPr>
          <w:rFonts w:hint="eastAsia"/>
          <w:bCs/>
        </w:rPr>
        <w:t>）系统参数设置好后，需要修改厂家密码，以免他人进入厂家参数设置修改。</w:t>
      </w:r>
    </w:p>
    <w:p w:rsidR="00A56150" w:rsidRPr="006D3F6C" w:rsidRDefault="00A56150" w:rsidP="00A56150">
      <w:pPr>
        <w:ind w:firstLineChars="707" w:firstLine="1485"/>
        <w:rPr>
          <w:rFonts w:hint="eastAsia"/>
        </w:rPr>
      </w:pPr>
      <w:r>
        <w:rPr>
          <w:rFonts w:hint="eastAsia"/>
          <w:bCs/>
        </w:rPr>
        <w:t>2</w:t>
      </w:r>
      <w:r>
        <w:rPr>
          <w:rFonts w:hint="eastAsia"/>
          <w:bCs/>
        </w:rPr>
        <w:t>）根据最终用户的付款情况，设置催款时间与密码。</w:t>
      </w:r>
    </w:p>
    <w:p w:rsidR="00A56150" w:rsidRPr="008D7340" w:rsidRDefault="00A56150" w:rsidP="00A56150">
      <w:pPr>
        <w:ind w:left="420" w:firstLine="420"/>
        <w:rPr>
          <w:rFonts w:hint="eastAsia"/>
          <w:b/>
        </w:rPr>
      </w:pPr>
      <w:bookmarkStart w:id="15" w:name="_Toc334004544"/>
      <w:smartTag w:uri="urn:schemas-microsoft-com:office:smarttags" w:element="chsdate">
        <w:smartTagPr>
          <w:attr w:name="Year" w:val="1899"/>
          <w:attr w:name="Month" w:val="12"/>
          <w:attr w:name="Day" w:val="30"/>
          <w:attr w:name="IsLunarDate" w:val="False"/>
          <w:attr w:name="IsROCDate" w:val="False"/>
        </w:smartTagPr>
        <w:r w:rsidRPr="008D7340">
          <w:rPr>
            <w:rFonts w:hint="eastAsia"/>
            <w:b/>
          </w:rPr>
          <w:t>4.2.2</w:t>
        </w:r>
      </w:smartTag>
      <w:r w:rsidRPr="008D7340">
        <w:rPr>
          <w:rFonts w:hint="eastAsia"/>
          <w:b/>
        </w:rPr>
        <w:t>、设置机组运行参数</w:t>
      </w:r>
      <w:bookmarkEnd w:id="15"/>
    </w:p>
    <w:p w:rsidR="00A56150" w:rsidRPr="00FB6786" w:rsidRDefault="00A56150" w:rsidP="00A56150">
      <w:pPr>
        <w:ind w:leftChars="400" w:left="840" w:firstLineChars="49" w:firstLine="103"/>
        <w:rPr>
          <w:rFonts w:hint="eastAsia"/>
          <w:b/>
        </w:rPr>
      </w:pPr>
      <w:r w:rsidRPr="00FB6786">
        <w:rPr>
          <w:rFonts w:hint="eastAsia"/>
          <w:b/>
        </w:rPr>
        <w:t>（</w:t>
      </w:r>
      <w:r w:rsidRPr="00FB6786">
        <w:rPr>
          <w:rFonts w:hint="eastAsia"/>
          <w:b/>
        </w:rPr>
        <w:t>1</w:t>
      </w:r>
      <w:r>
        <w:rPr>
          <w:rFonts w:hint="eastAsia"/>
          <w:b/>
        </w:rPr>
        <w:t>）确定温控方式与探头的使用</w:t>
      </w:r>
    </w:p>
    <w:p w:rsidR="00A56150" w:rsidRDefault="00A56150" w:rsidP="00A56150">
      <w:pPr>
        <w:ind w:leftChars="700" w:left="1470"/>
        <w:rPr>
          <w:rFonts w:hint="eastAsia"/>
        </w:rPr>
      </w:pPr>
      <w:r>
        <w:rPr>
          <w:rFonts w:hint="eastAsia"/>
        </w:rPr>
        <w:t>选择控制出水还是回水，确定机组需要使用哪些温度探头，探头设置成不用时将屏蔽温度显示和与之相关的故障报警。</w:t>
      </w:r>
    </w:p>
    <w:p w:rsidR="00A56150" w:rsidRPr="00FB6786" w:rsidRDefault="00A56150" w:rsidP="00A56150">
      <w:pPr>
        <w:ind w:leftChars="350" w:left="735" w:firstLineChars="98" w:firstLine="207"/>
        <w:rPr>
          <w:rFonts w:hint="eastAsia"/>
          <w:b/>
        </w:rPr>
      </w:pPr>
      <w:r w:rsidRPr="00FB6786">
        <w:rPr>
          <w:rFonts w:hint="eastAsia"/>
          <w:b/>
        </w:rPr>
        <w:t>（</w:t>
      </w:r>
      <w:r w:rsidRPr="00FB6786">
        <w:rPr>
          <w:rFonts w:hint="eastAsia"/>
          <w:b/>
        </w:rPr>
        <w:t>2</w:t>
      </w:r>
      <w:r w:rsidRPr="00FB6786">
        <w:rPr>
          <w:rFonts w:hint="eastAsia"/>
          <w:b/>
        </w:rPr>
        <w:t>）设定机组运行的时间参数</w:t>
      </w:r>
    </w:p>
    <w:p w:rsidR="00A56150" w:rsidRDefault="00A56150" w:rsidP="00A56150">
      <w:pPr>
        <w:ind w:leftChars="700" w:left="1470"/>
        <w:rPr>
          <w:rFonts w:hint="eastAsia"/>
        </w:rPr>
      </w:pPr>
      <w:r>
        <w:rPr>
          <w:rFonts w:hint="eastAsia"/>
        </w:rPr>
        <w:t>根据系统设计修改压缩机和水泵的启停时间参数，对于压缩机保护的时间参数可参考默认值，也可做必要的修改。</w:t>
      </w:r>
    </w:p>
    <w:p w:rsidR="00A56150" w:rsidRPr="00FB6786" w:rsidRDefault="00A56150" w:rsidP="00A56150">
      <w:pPr>
        <w:ind w:leftChars="350" w:left="735" w:firstLineChars="98" w:firstLine="207"/>
        <w:rPr>
          <w:rFonts w:hint="eastAsia"/>
          <w:b/>
        </w:rPr>
      </w:pPr>
      <w:r w:rsidRPr="00FB6786">
        <w:rPr>
          <w:rFonts w:hint="eastAsia"/>
          <w:b/>
        </w:rPr>
        <w:t>（</w:t>
      </w:r>
      <w:r w:rsidRPr="00FB6786">
        <w:rPr>
          <w:rFonts w:hint="eastAsia"/>
          <w:b/>
        </w:rPr>
        <w:t>3</w:t>
      </w:r>
      <w:r w:rsidRPr="00FB6786">
        <w:rPr>
          <w:rFonts w:hint="eastAsia"/>
          <w:b/>
        </w:rPr>
        <w:t>）确定机组使用各开关信号的类型。</w:t>
      </w:r>
    </w:p>
    <w:p w:rsidR="00A56150" w:rsidRDefault="00A56150" w:rsidP="00A56150">
      <w:pPr>
        <w:ind w:leftChars="700" w:left="1470"/>
        <w:rPr>
          <w:rFonts w:hint="eastAsia"/>
        </w:rPr>
      </w:pPr>
      <w:r>
        <w:rPr>
          <w:rFonts w:hint="eastAsia"/>
        </w:rPr>
        <w:t>根据不同类型开关信号，在开关量定义中设置为常开或常闭，使之与接入开关信号（正常工作时）保持一致。</w:t>
      </w:r>
    </w:p>
    <w:p w:rsidR="00A56150" w:rsidRPr="00FB6786" w:rsidRDefault="00A56150" w:rsidP="00A56150">
      <w:pPr>
        <w:ind w:leftChars="350" w:left="735" w:firstLineChars="98" w:firstLine="207"/>
        <w:rPr>
          <w:rFonts w:hint="eastAsia"/>
          <w:b/>
        </w:rPr>
      </w:pPr>
      <w:r w:rsidRPr="00FB6786">
        <w:rPr>
          <w:rFonts w:hint="eastAsia"/>
          <w:b/>
        </w:rPr>
        <w:t>（</w:t>
      </w:r>
      <w:r w:rsidRPr="00FB6786">
        <w:rPr>
          <w:rFonts w:hint="eastAsia"/>
          <w:b/>
        </w:rPr>
        <w:t>4</w:t>
      </w:r>
      <w:r>
        <w:rPr>
          <w:rFonts w:hint="eastAsia"/>
          <w:b/>
        </w:rPr>
        <w:t>）设定机组运行时的温度保护参数和温控参数</w:t>
      </w:r>
    </w:p>
    <w:p w:rsidR="00A56150" w:rsidRDefault="00A56150" w:rsidP="00A56150">
      <w:pPr>
        <w:ind w:leftChars="700" w:left="1470"/>
        <w:rPr>
          <w:rFonts w:hint="eastAsia"/>
        </w:rPr>
      </w:pPr>
      <w:r>
        <w:rPr>
          <w:rFonts w:hint="eastAsia"/>
        </w:rPr>
        <w:t>根根系统设计与当前的工况作适当的修改，在模拟测试时可参考默认值，机组运行起来后根据当前的运行情况作相应的修改。</w:t>
      </w:r>
    </w:p>
    <w:p w:rsidR="00A56150" w:rsidRPr="00FB6786" w:rsidRDefault="00A56150" w:rsidP="00A56150">
      <w:pPr>
        <w:ind w:leftChars="350" w:left="735" w:firstLineChars="98" w:firstLine="207"/>
        <w:rPr>
          <w:rFonts w:hint="eastAsia"/>
          <w:b/>
        </w:rPr>
      </w:pPr>
      <w:r w:rsidRPr="00FB6786">
        <w:rPr>
          <w:rFonts w:hint="eastAsia"/>
          <w:b/>
        </w:rPr>
        <w:t>（</w:t>
      </w:r>
      <w:r w:rsidRPr="00FB6786">
        <w:rPr>
          <w:rFonts w:hint="eastAsia"/>
          <w:b/>
        </w:rPr>
        <w:t>5</w:t>
      </w:r>
      <w:r>
        <w:rPr>
          <w:rFonts w:hint="eastAsia"/>
          <w:b/>
        </w:rPr>
        <w:t>）根据系统设计确定电磁阀的使用</w:t>
      </w:r>
    </w:p>
    <w:p w:rsidR="00A56150" w:rsidRDefault="00A56150" w:rsidP="00A56150">
      <w:pPr>
        <w:ind w:leftChars="700" w:left="1785" w:hangingChars="150" w:hanging="315"/>
        <w:rPr>
          <w:rFonts w:hint="eastAsia"/>
        </w:rPr>
      </w:pPr>
      <w:r>
        <w:rPr>
          <w:rFonts w:hint="eastAsia"/>
        </w:rPr>
        <w:t>1</w:t>
      </w:r>
      <w:r>
        <w:rPr>
          <w:rFonts w:hint="eastAsia"/>
        </w:rPr>
        <w:t>）在自定义输出端口参数设置当前所使用电磁阀的类型并确定其输出端口，对于没有使用到的端口可设置为备用。</w:t>
      </w:r>
    </w:p>
    <w:p w:rsidR="00A56150" w:rsidRDefault="00A56150" w:rsidP="00A56150">
      <w:pPr>
        <w:ind w:leftChars="700" w:left="1785" w:hangingChars="150" w:hanging="315"/>
        <w:rPr>
          <w:rFonts w:hint="eastAsia"/>
        </w:rPr>
      </w:pPr>
      <w:r>
        <w:rPr>
          <w:rFonts w:hint="eastAsia"/>
        </w:rPr>
        <w:t>2</w:t>
      </w:r>
      <w:r>
        <w:rPr>
          <w:rFonts w:hint="eastAsia"/>
        </w:rPr>
        <w:t>）设置电磁阀开启或关闭的时间参数与温度参数。可根据系统设计修改相对应的时间与温度参数，可参考默认值。</w:t>
      </w:r>
    </w:p>
    <w:p w:rsidR="00A56150" w:rsidRPr="00FB6786" w:rsidRDefault="00A56150" w:rsidP="00A56150">
      <w:pPr>
        <w:ind w:leftChars="350" w:left="735" w:firstLineChars="98" w:firstLine="207"/>
        <w:rPr>
          <w:rFonts w:hint="eastAsia"/>
          <w:b/>
        </w:rPr>
      </w:pPr>
      <w:r w:rsidRPr="00FB6786">
        <w:rPr>
          <w:rFonts w:hint="eastAsia"/>
          <w:b/>
        </w:rPr>
        <w:t>（</w:t>
      </w:r>
      <w:r w:rsidRPr="00FB6786">
        <w:rPr>
          <w:rFonts w:hint="eastAsia"/>
          <w:b/>
        </w:rPr>
        <w:t>6</w:t>
      </w:r>
      <w:r>
        <w:rPr>
          <w:rFonts w:hint="eastAsia"/>
          <w:b/>
        </w:rPr>
        <w:t>）设置传感器参数</w:t>
      </w:r>
    </w:p>
    <w:p w:rsidR="00A56150" w:rsidRPr="004544B8" w:rsidRDefault="00A56150" w:rsidP="00A56150">
      <w:pPr>
        <w:ind w:leftChars="700" w:left="1470"/>
        <w:rPr>
          <w:rFonts w:hint="eastAsia"/>
        </w:rPr>
      </w:pPr>
      <w:r>
        <w:rPr>
          <w:rFonts w:hint="eastAsia"/>
        </w:rPr>
        <w:t>系统设计时如已使用高压或电流传感器，则需要设置高压与电流参数。根据系统设计选择高压与电流传感器的类型，设置与之相对应的量程以及过高或过大报警值，补偿值的设置可在机组运行调试时根据实际检测的高压和电流大小进行设置。</w:t>
      </w:r>
    </w:p>
    <w:p w:rsidR="00A56150" w:rsidRPr="00FB6786" w:rsidRDefault="00A56150" w:rsidP="00A56150">
      <w:pPr>
        <w:ind w:firstLineChars="443" w:firstLine="934"/>
        <w:rPr>
          <w:rFonts w:hint="eastAsia"/>
          <w:b/>
        </w:rPr>
      </w:pPr>
      <w:r w:rsidRPr="00FB6786">
        <w:rPr>
          <w:rFonts w:hint="eastAsia"/>
          <w:b/>
        </w:rPr>
        <w:t>（</w:t>
      </w:r>
      <w:r>
        <w:rPr>
          <w:rFonts w:hint="eastAsia"/>
          <w:b/>
        </w:rPr>
        <w:t>7</w:t>
      </w:r>
      <w:r w:rsidRPr="00FB6786">
        <w:rPr>
          <w:rFonts w:hint="eastAsia"/>
          <w:b/>
        </w:rPr>
        <w:t>）修改机器设置密码</w:t>
      </w:r>
    </w:p>
    <w:p w:rsidR="00A56150" w:rsidRPr="004725CC" w:rsidRDefault="00A56150" w:rsidP="00A56150">
      <w:pPr>
        <w:ind w:leftChars="689" w:left="1447"/>
        <w:rPr>
          <w:rFonts w:hint="eastAsia"/>
        </w:rPr>
      </w:pPr>
      <w:r w:rsidRPr="004725CC">
        <w:rPr>
          <w:rFonts w:hint="eastAsia"/>
        </w:rPr>
        <w:t>机组运行参数修改完毕后，需要修改机器密码，只允许机组调试人员进入此界面修改相关运行参数。</w:t>
      </w:r>
    </w:p>
    <w:p w:rsidR="00A56150" w:rsidRPr="008D7340" w:rsidRDefault="00A56150" w:rsidP="00A56150">
      <w:pPr>
        <w:ind w:left="420" w:firstLine="420"/>
        <w:rPr>
          <w:rFonts w:hint="eastAsia"/>
          <w:b/>
        </w:rPr>
      </w:pPr>
      <w:bookmarkStart w:id="16" w:name="_Toc334004545"/>
      <w:smartTag w:uri="urn:schemas-microsoft-com:office:smarttags" w:element="chsdate">
        <w:smartTagPr>
          <w:attr w:name="Year" w:val="1899"/>
          <w:attr w:name="Month" w:val="12"/>
          <w:attr w:name="Day" w:val="30"/>
          <w:attr w:name="IsLunarDate" w:val="False"/>
          <w:attr w:name="IsROCDate" w:val="False"/>
        </w:smartTagPr>
        <w:r w:rsidRPr="008D7340">
          <w:rPr>
            <w:rFonts w:hint="eastAsia"/>
            <w:b/>
          </w:rPr>
          <w:t>4.2.3</w:t>
        </w:r>
      </w:smartTag>
      <w:r w:rsidRPr="008D7340">
        <w:rPr>
          <w:rFonts w:hint="eastAsia"/>
          <w:b/>
        </w:rPr>
        <w:t>、设置用户参数</w:t>
      </w:r>
      <w:bookmarkEnd w:id="16"/>
    </w:p>
    <w:p w:rsidR="00A56150" w:rsidRPr="00FB6786" w:rsidRDefault="00A56150" w:rsidP="00A56150">
      <w:pPr>
        <w:ind w:leftChars="171" w:left="359" w:firstLineChars="294" w:firstLine="620"/>
        <w:rPr>
          <w:rFonts w:hint="eastAsia"/>
          <w:b/>
        </w:rPr>
      </w:pPr>
      <w:r w:rsidRPr="00FB6786">
        <w:rPr>
          <w:rFonts w:hint="eastAsia"/>
          <w:b/>
        </w:rPr>
        <w:t>（</w:t>
      </w:r>
      <w:r w:rsidRPr="00FB6786">
        <w:rPr>
          <w:rFonts w:hint="eastAsia"/>
          <w:b/>
        </w:rPr>
        <w:t>1</w:t>
      </w:r>
      <w:r w:rsidRPr="00FB6786">
        <w:rPr>
          <w:rFonts w:hint="eastAsia"/>
          <w:b/>
        </w:rPr>
        <w:t>）</w:t>
      </w:r>
      <w:r>
        <w:rPr>
          <w:rFonts w:hint="eastAsia"/>
          <w:b/>
        </w:rPr>
        <w:t>设</w:t>
      </w:r>
      <w:r w:rsidRPr="00FB6786">
        <w:rPr>
          <w:rFonts w:hint="eastAsia"/>
          <w:b/>
        </w:rPr>
        <w:t>定制冷温度</w:t>
      </w:r>
    </w:p>
    <w:p w:rsidR="00A56150" w:rsidRDefault="00A56150" w:rsidP="00A56150">
      <w:pPr>
        <w:ind w:leftChars="371" w:left="779" w:firstLineChars="328" w:firstLine="689"/>
        <w:rPr>
          <w:rFonts w:hint="eastAsia"/>
        </w:rPr>
      </w:pPr>
      <w:r>
        <w:rPr>
          <w:rFonts w:hint="eastAsia"/>
        </w:rPr>
        <w:t>根据用户需求设置制冷控制温度。</w:t>
      </w:r>
    </w:p>
    <w:p w:rsidR="00A56150" w:rsidRPr="00FB6786" w:rsidRDefault="00A56150" w:rsidP="00A56150">
      <w:pPr>
        <w:ind w:firstLineChars="441" w:firstLine="930"/>
        <w:rPr>
          <w:rFonts w:hint="eastAsia"/>
          <w:b/>
        </w:rPr>
      </w:pPr>
      <w:r w:rsidRPr="00FB6786">
        <w:rPr>
          <w:rFonts w:hint="eastAsia"/>
          <w:b/>
        </w:rPr>
        <w:t>（</w:t>
      </w:r>
      <w:r w:rsidRPr="00FB6786">
        <w:rPr>
          <w:rFonts w:hint="eastAsia"/>
          <w:b/>
        </w:rPr>
        <w:t>2</w:t>
      </w:r>
      <w:r>
        <w:rPr>
          <w:rFonts w:hint="eastAsia"/>
          <w:b/>
        </w:rPr>
        <w:t>）确定定时功能的使用</w:t>
      </w:r>
    </w:p>
    <w:p w:rsidR="00A56150" w:rsidRDefault="00A56150" w:rsidP="00A56150">
      <w:pPr>
        <w:ind w:leftChars="700" w:left="1470"/>
        <w:rPr>
          <w:rFonts w:hint="eastAsia"/>
        </w:rPr>
      </w:pPr>
      <w:r>
        <w:rPr>
          <w:rFonts w:hint="eastAsia"/>
        </w:rPr>
        <w:t>定时功能可先设置为不用，不影响机组调试，机组正常运转后可根据用户的需求选择相应的定时功能。</w:t>
      </w:r>
    </w:p>
    <w:p w:rsidR="00A56150" w:rsidRDefault="00A56150" w:rsidP="00A56150">
      <w:pPr>
        <w:ind w:leftChars="400" w:left="840" w:firstLineChars="300" w:firstLine="630"/>
        <w:rPr>
          <w:rFonts w:hint="eastAsia"/>
        </w:rPr>
      </w:pPr>
      <w:r>
        <w:rPr>
          <w:rFonts w:hint="eastAsia"/>
        </w:rPr>
        <w:t>注：星期定时时间设置完成后，需要在用户参数设置中星期定时选择使用。</w:t>
      </w:r>
    </w:p>
    <w:p w:rsidR="00A56150" w:rsidRPr="00FB6786" w:rsidRDefault="00A56150" w:rsidP="00A56150">
      <w:pPr>
        <w:ind w:leftChars="400" w:left="840" w:firstLineChars="49" w:firstLine="103"/>
        <w:rPr>
          <w:rFonts w:hint="eastAsia"/>
          <w:b/>
        </w:rPr>
      </w:pPr>
      <w:r w:rsidRPr="00FB6786">
        <w:rPr>
          <w:rFonts w:hint="eastAsia"/>
          <w:b/>
        </w:rPr>
        <w:lastRenderedPageBreak/>
        <w:t>（</w:t>
      </w:r>
      <w:r w:rsidRPr="00FB6786">
        <w:rPr>
          <w:rFonts w:hint="eastAsia"/>
          <w:b/>
        </w:rPr>
        <w:t>3</w:t>
      </w:r>
      <w:r>
        <w:rPr>
          <w:rFonts w:hint="eastAsia"/>
          <w:b/>
        </w:rPr>
        <w:t>）设置压缩机使用</w:t>
      </w:r>
    </w:p>
    <w:p w:rsidR="00A56150" w:rsidRPr="007C2C71" w:rsidRDefault="00A56150" w:rsidP="00A56150">
      <w:pPr>
        <w:ind w:leftChars="700" w:left="1470"/>
        <w:rPr>
          <w:rFonts w:hint="eastAsia"/>
        </w:rPr>
      </w:pPr>
      <w:r>
        <w:rPr>
          <w:rFonts w:hint="eastAsia"/>
        </w:rPr>
        <w:t>压缩机默认设置为使用，在机组开机运行调试时可根据当前运行情况，禁用某一台有故障或暂不需要开启的压缩机。某台压缩机设置为禁用后，将屏蔽与之相关的故障报警。</w:t>
      </w:r>
    </w:p>
    <w:p w:rsidR="00A56150" w:rsidRPr="00FB6786" w:rsidRDefault="00A56150" w:rsidP="00A56150">
      <w:pPr>
        <w:ind w:leftChars="400" w:left="840" w:firstLineChars="49" w:firstLine="103"/>
        <w:rPr>
          <w:rFonts w:hint="eastAsia"/>
          <w:b/>
        </w:rPr>
      </w:pPr>
      <w:r w:rsidRPr="00FB6786">
        <w:rPr>
          <w:rFonts w:hint="eastAsia"/>
          <w:b/>
        </w:rPr>
        <w:t>（</w:t>
      </w:r>
      <w:r w:rsidRPr="00FB6786">
        <w:rPr>
          <w:rFonts w:hint="eastAsia"/>
          <w:b/>
        </w:rPr>
        <w:t>4</w:t>
      </w:r>
      <w:r>
        <w:rPr>
          <w:rFonts w:hint="eastAsia"/>
          <w:b/>
        </w:rPr>
        <w:t>）修改用户密码</w:t>
      </w:r>
    </w:p>
    <w:p w:rsidR="00A56150" w:rsidRDefault="00A56150" w:rsidP="00A56150">
      <w:pPr>
        <w:ind w:leftChars="400" w:left="840" w:firstLineChars="300" w:firstLine="630"/>
        <w:rPr>
          <w:rFonts w:hint="eastAsia"/>
        </w:rPr>
      </w:pPr>
      <w:r>
        <w:rPr>
          <w:rFonts w:hint="eastAsia"/>
        </w:rPr>
        <w:t>参数设置完毕后，修改用户密码，只允许最终用户才可进入修改相关参数。</w:t>
      </w:r>
    </w:p>
    <w:p w:rsidR="00A56150" w:rsidRPr="008D7340" w:rsidRDefault="00A56150" w:rsidP="00A56150">
      <w:pPr>
        <w:ind w:left="420" w:firstLine="420"/>
        <w:rPr>
          <w:rFonts w:hint="eastAsia"/>
          <w:b/>
        </w:rPr>
      </w:pPr>
      <w:bookmarkStart w:id="17" w:name="_Toc334004546"/>
      <w:smartTag w:uri="urn:schemas-microsoft-com:office:smarttags" w:element="chsdate">
        <w:smartTagPr>
          <w:attr w:name="Year" w:val="1899"/>
          <w:attr w:name="Month" w:val="12"/>
          <w:attr w:name="Day" w:val="30"/>
          <w:attr w:name="IsLunarDate" w:val="False"/>
          <w:attr w:name="IsROCDate" w:val="False"/>
        </w:smartTagPr>
        <w:r w:rsidRPr="008D7340">
          <w:rPr>
            <w:rFonts w:hint="eastAsia"/>
            <w:b/>
          </w:rPr>
          <w:t>4.2.4</w:t>
        </w:r>
      </w:smartTag>
      <w:r>
        <w:rPr>
          <w:rFonts w:hint="eastAsia"/>
          <w:b/>
        </w:rPr>
        <w:t xml:space="preserve"> </w:t>
      </w:r>
      <w:r w:rsidRPr="008D7340">
        <w:rPr>
          <w:rFonts w:hint="eastAsia"/>
          <w:b/>
        </w:rPr>
        <w:t>模拟机组运行</w:t>
      </w:r>
      <w:bookmarkEnd w:id="17"/>
    </w:p>
    <w:p w:rsidR="00A56150" w:rsidRDefault="00A56150" w:rsidP="00A56150">
      <w:pPr>
        <w:ind w:leftChars="600" w:left="1260"/>
        <w:rPr>
          <w:rFonts w:hint="eastAsia"/>
        </w:rPr>
      </w:pPr>
      <w:r>
        <w:rPr>
          <w:rFonts w:hint="eastAsia"/>
        </w:rPr>
        <w:t>正确连接触摸屏显示器与</w:t>
      </w:r>
      <w:r>
        <w:rPr>
          <w:rFonts w:hint="eastAsia"/>
        </w:rPr>
        <w:t>ZY</w:t>
      </w:r>
      <w:smartTag w:uri="urn:schemas-microsoft-com:office:smarttags" w:element="chmetcnv">
        <w:smartTagPr>
          <w:attr w:name="UnitName" w:val="a"/>
          <w:attr w:name="SourceValue" w:val="100"/>
          <w:attr w:name="HasSpace" w:val="False"/>
          <w:attr w:name="Negative" w:val="False"/>
          <w:attr w:name="NumberType" w:val="1"/>
          <w:attr w:name="TCSC" w:val="0"/>
        </w:smartTagPr>
        <w:r>
          <w:rPr>
            <w:rFonts w:hint="eastAsia"/>
          </w:rPr>
          <w:t>100A</w:t>
        </w:r>
      </w:smartTag>
      <w:r>
        <w:rPr>
          <w:rFonts w:hint="eastAsia"/>
        </w:rPr>
        <w:t>的通讯线之后，</w:t>
      </w:r>
      <w:r w:rsidRPr="00314410">
        <w:rPr>
          <w:rFonts w:hint="eastAsia"/>
          <w:color w:val="FF0000"/>
        </w:rPr>
        <w:t>断开继电器输出强电部分</w:t>
      </w:r>
      <w:r>
        <w:rPr>
          <w:rFonts w:hint="eastAsia"/>
        </w:rPr>
        <w:t>，外接温度探头，上电模拟机组运行是否正常，具体步骤如下：</w:t>
      </w:r>
    </w:p>
    <w:p w:rsidR="00A56150" w:rsidRPr="004B01A2" w:rsidRDefault="00A56150" w:rsidP="00A56150">
      <w:pPr>
        <w:ind w:leftChars="200" w:left="420" w:firstLineChars="245" w:firstLine="517"/>
        <w:rPr>
          <w:rFonts w:hint="eastAsia"/>
          <w:b/>
        </w:rPr>
      </w:pPr>
      <w:r w:rsidRPr="00FB6786">
        <w:rPr>
          <w:rFonts w:hint="eastAsia"/>
          <w:b/>
        </w:rPr>
        <w:t>（</w:t>
      </w:r>
      <w:r w:rsidRPr="00FB6786">
        <w:rPr>
          <w:rFonts w:hint="eastAsia"/>
          <w:b/>
        </w:rPr>
        <w:t>1</w:t>
      </w:r>
      <w:r>
        <w:rPr>
          <w:rFonts w:hint="eastAsia"/>
          <w:b/>
        </w:rPr>
        <w:t>）排除故障报警</w:t>
      </w:r>
    </w:p>
    <w:p w:rsidR="00A56150" w:rsidRDefault="00A56150" w:rsidP="00A56150">
      <w:pPr>
        <w:ind w:leftChars="600" w:left="1260"/>
        <w:rPr>
          <w:rFonts w:hint="eastAsia"/>
        </w:rPr>
      </w:pPr>
      <w:r>
        <w:rPr>
          <w:rFonts w:hint="eastAsia"/>
        </w:rPr>
        <w:t>接上温度探头之后，如有开关量故障、温度探头故障或温度过高、过低，低压过低等，可按故障表中各故障的检测条件和说明排除。</w:t>
      </w:r>
    </w:p>
    <w:p w:rsidR="00A56150" w:rsidRPr="00FB6786" w:rsidRDefault="00A56150" w:rsidP="00A56150">
      <w:pPr>
        <w:ind w:firstLineChars="449" w:firstLine="947"/>
        <w:rPr>
          <w:rFonts w:hint="eastAsia"/>
          <w:b/>
        </w:rPr>
      </w:pPr>
      <w:r w:rsidRPr="00FB6786">
        <w:rPr>
          <w:rFonts w:hint="eastAsia"/>
          <w:b/>
        </w:rPr>
        <w:t>（</w:t>
      </w:r>
      <w:r w:rsidRPr="00FB6786">
        <w:rPr>
          <w:rFonts w:hint="eastAsia"/>
          <w:b/>
        </w:rPr>
        <w:t>2</w:t>
      </w:r>
      <w:r>
        <w:rPr>
          <w:rFonts w:hint="eastAsia"/>
          <w:b/>
        </w:rPr>
        <w:t>）开机模拟机组运行</w:t>
      </w:r>
    </w:p>
    <w:p w:rsidR="00A56150" w:rsidRDefault="00A56150" w:rsidP="00A56150">
      <w:pPr>
        <w:ind w:firstLineChars="607" w:firstLine="1275"/>
        <w:rPr>
          <w:rFonts w:hint="eastAsia"/>
        </w:rPr>
      </w:pPr>
      <w:r>
        <w:rPr>
          <w:rFonts w:hint="eastAsia"/>
        </w:rPr>
        <w:t>故障排除完毕后，可按“启动”键开机模拟机组运行，可按如下步骤进行模拟：</w:t>
      </w:r>
    </w:p>
    <w:p w:rsidR="00A56150" w:rsidRDefault="00A56150" w:rsidP="00A56150">
      <w:pPr>
        <w:ind w:firstLineChars="607" w:firstLine="1275"/>
        <w:rPr>
          <w:rFonts w:hint="eastAsia"/>
        </w:rPr>
      </w:pPr>
      <w:r>
        <w:rPr>
          <w:rFonts w:hint="eastAsia"/>
        </w:rPr>
        <w:t>1</w:t>
      </w:r>
      <w:r>
        <w:rPr>
          <w:rFonts w:hint="eastAsia"/>
        </w:rPr>
        <w:t>）测试各开关量报警显示与机组运行是否正确。</w:t>
      </w:r>
    </w:p>
    <w:p w:rsidR="00A56150" w:rsidRDefault="00A56150" w:rsidP="00A56150">
      <w:pPr>
        <w:ind w:leftChars="757" w:left="1590"/>
        <w:rPr>
          <w:rFonts w:hint="eastAsia"/>
        </w:rPr>
      </w:pPr>
      <w:r>
        <w:rPr>
          <w:rFonts w:hint="eastAsia"/>
        </w:rPr>
        <w:t>机组启动后可通过外接开关信号来模拟水流检测、压缩机故障和水泵故障等故报警显示以及故障报警后动作逻辑是否正确。</w:t>
      </w:r>
    </w:p>
    <w:p w:rsidR="00A56150" w:rsidRDefault="00A56150" w:rsidP="00A56150">
      <w:pPr>
        <w:ind w:leftChars="607" w:left="1275"/>
        <w:rPr>
          <w:rFonts w:hint="eastAsia"/>
        </w:rPr>
      </w:pPr>
      <w:r>
        <w:rPr>
          <w:rFonts w:hint="eastAsia"/>
        </w:rPr>
        <w:t>2</w:t>
      </w:r>
      <w:r>
        <w:rPr>
          <w:rFonts w:hint="eastAsia"/>
        </w:rPr>
        <w:t>）测试机组开停机、加卸载动作逻辑是否正确。</w:t>
      </w:r>
    </w:p>
    <w:p w:rsidR="00A56150" w:rsidRDefault="00A56150" w:rsidP="00A56150">
      <w:pPr>
        <w:ind w:leftChars="607" w:left="1275" w:firstLineChars="150" w:firstLine="315"/>
        <w:rPr>
          <w:rFonts w:hint="eastAsia"/>
        </w:rPr>
      </w:pPr>
      <w:r>
        <w:rPr>
          <w:rFonts w:hint="eastAsia"/>
        </w:rPr>
        <w:t>开机启动机组，调节模拟温度探头，测试压缩机的加载、卸载动作逻辑是否正确。</w:t>
      </w:r>
    </w:p>
    <w:p w:rsidR="00A56150" w:rsidRDefault="00A56150" w:rsidP="00A56150">
      <w:pPr>
        <w:ind w:leftChars="607" w:left="1275"/>
        <w:rPr>
          <w:rFonts w:hint="eastAsia"/>
        </w:rPr>
      </w:pPr>
      <w:r>
        <w:rPr>
          <w:rFonts w:hint="eastAsia"/>
        </w:rPr>
        <w:t>3</w:t>
      </w:r>
      <w:r>
        <w:rPr>
          <w:rFonts w:hint="eastAsia"/>
        </w:rPr>
        <w:t>）测试各电磁阀动作是否正常。</w:t>
      </w:r>
    </w:p>
    <w:p w:rsidR="00A56150" w:rsidRDefault="00A56150" w:rsidP="00A56150">
      <w:pPr>
        <w:ind w:leftChars="757" w:left="1590"/>
        <w:rPr>
          <w:rFonts w:hint="eastAsia"/>
        </w:rPr>
      </w:pPr>
      <w:r>
        <w:rPr>
          <w:rFonts w:hint="eastAsia"/>
        </w:rPr>
        <w:t>如果系统使用了中间喷液电磁阀、回油电磁阀、间歇电磁阀等，调节模拟温度探头和动作时间，以检测各电磁阀达到温度或设置时间后输出动作是否正常。</w:t>
      </w:r>
    </w:p>
    <w:p w:rsidR="00A56150" w:rsidRDefault="00A56150" w:rsidP="00A56150">
      <w:pPr>
        <w:ind w:leftChars="607" w:left="1275"/>
        <w:rPr>
          <w:rFonts w:hint="eastAsia"/>
        </w:rPr>
      </w:pPr>
      <w:r>
        <w:rPr>
          <w:rFonts w:hint="eastAsia"/>
        </w:rPr>
        <w:t>4</w:t>
      </w:r>
      <w:r>
        <w:rPr>
          <w:rFonts w:hint="eastAsia"/>
        </w:rPr>
        <w:t>）定时功能测试。</w:t>
      </w:r>
    </w:p>
    <w:p w:rsidR="00A56150" w:rsidRDefault="00A56150" w:rsidP="00A56150">
      <w:pPr>
        <w:ind w:leftChars="757" w:left="1590"/>
        <w:rPr>
          <w:rFonts w:hint="eastAsia"/>
        </w:rPr>
      </w:pPr>
      <w:r>
        <w:rPr>
          <w:rFonts w:hint="eastAsia"/>
        </w:rPr>
        <w:t>一次定时或星期定时设置为使用后，达到定时开机或关机的时间，检查能否正常启动或关闭机组</w:t>
      </w:r>
    </w:p>
    <w:p w:rsidR="00A56150" w:rsidRPr="005C342F" w:rsidRDefault="00A56150" w:rsidP="00A56150">
      <w:pPr>
        <w:ind w:leftChars="207" w:left="1275" w:hangingChars="400" w:hanging="840"/>
        <w:rPr>
          <w:rFonts w:hint="eastAsia"/>
          <w:color w:val="FF0000"/>
        </w:rPr>
      </w:pPr>
      <w:r w:rsidRPr="005C342F">
        <w:rPr>
          <w:rFonts w:hint="eastAsia"/>
          <w:color w:val="FF0000"/>
        </w:rPr>
        <w:t>注：模拟机组运行确定没有问题后，在模拟运行当中修改的</w:t>
      </w:r>
      <w:r>
        <w:rPr>
          <w:rFonts w:hint="eastAsia"/>
          <w:color w:val="FF0000"/>
        </w:rPr>
        <w:t>时间、</w:t>
      </w:r>
      <w:r w:rsidRPr="005C342F">
        <w:rPr>
          <w:rFonts w:hint="eastAsia"/>
          <w:color w:val="FF0000"/>
        </w:rPr>
        <w:t>温度、压力补偿需要修改还原为默认值，以免在装机调试过程当中误以为温度或压力检测不准。</w:t>
      </w:r>
    </w:p>
    <w:p w:rsidR="00A56150" w:rsidRDefault="00A56150" w:rsidP="00A56150">
      <w:pPr>
        <w:pStyle w:val="2"/>
        <w:rPr>
          <w:rFonts w:hint="eastAsia"/>
        </w:rPr>
      </w:pPr>
      <w:bookmarkStart w:id="18" w:name="_Toc334004547"/>
      <w:bookmarkStart w:id="19" w:name="_Toc349948583"/>
      <w:bookmarkStart w:id="20" w:name="_Toc350032607"/>
      <w:r>
        <w:rPr>
          <w:rFonts w:hint="eastAsia"/>
        </w:rPr>
        <w:t>4.3 装机调试</w:t>
      </w:r>
      <w:bookmarkEnd w:id="18"/>
      <w:bookmarkEnd w:id="19"/>
      <w:bookmarkEnd w:id="20"/>
    </w:p>
    <w:p w:rsidR="00A56150" w:rsidRPr="00C03466" w:rsidRDefault="00A56150" w:rsidP="00A56150">
      <w:pPr>
        <w:ind w:left="420" w:firstLine="420"/>
        <w:rPr>
          <w:rFonts w:hint="eastAsia"/>
          <w:b/>
        </w:rPr>
      </w:pPr>
      <w:bookmarkStart w:id="21" w:name="_Toc334004548"/>
      <w:bookmarkStart w:id="22" w:name="_Toc336520789"/>
      <w:smartTag w:uri="urn:schemas-microsoft-com:office:smarttags" w:element="chsdate">
        <w:smartTagPr>
          <w:attr w:name="Year" w:val="1899"/>
          <w:attr w:name="Month" w:val="12"/>
          <w:attr w:name="Day" w:val="30"/>
          <w:attr w:name="IsLunarDate" w:val="False"/>
          <w:attr w:name="IsROCDate" w:val="False"/>
        </w:smartTagPr>
        <w:r w:rsidRPr="00C03466">
          <w:rPr>
            <w:rFonts w:hint="eastAsia"/>
            <w:b/>
          </w:rPr>
          <w:t>4.3.1</w:t>
        </w:r>
      </w:smartTag>
      <w:bookmarkEnd w:id="21"/>
      <w:bookmarkEnd w:id="22"/>
      <w:r w:rsidRPr="00C03466">
        <w:rPr>
          <w:rFonts w:hint="eastAsia"/>
          <w:b/>
        </w:rPr>
        <w:t>确定接线的正确性与合理性</w:t>
      </w:r>
    </w:p>
    <w:p w:rsidR="00A56150" w:rsidRPr="00FB6786" w:rsidRDefault="00A56150" w:rsidP="00A56150">
      <w:pPr>
        <w:ind w:leftChars="357" w:left="855" w:hangingChars="50" w:hanging="105"/>
        <w:rPr>
          <w:rFonts w:hint="eastAsia"/>
          <w:b/>
        </w:rPr>
      </w:pPr>
      <w:r w:rsidRPr="00FB6786">
        <w:rPr>
          <w:rFonts w:hint="eastAsia"/>
          <w:b/>
        </w:rPr>
        <w:t>（</w:t>
      </w:r>
      <w:r w:rsidRPr="00FB6786">
        <w:rPr>
          <w:rFonts w:hint="eastAsia"/>
          <w:b/>
        </w:rPr>
        <w:t>1</w:t>
      </w:r>
      <w:r w:rsidRPr="00FB6786">
        <w:rPr>
          <w:rFonts w:hint="eastAsia"/>
          <w:b/>
        </w:rPr>
        <w:t>）检查开关量输入的正确性。</w:t>
      </w:r>
    </w:p>
    <w:p w:rsidR="00A56150" w:rsidRDefault="00A56150" w:rsidP="00A56150">
      <w:pPr>
        <w:ind w:leftChars="577" w:left="1212"/>
        <w:rPr>
          <w:rFonts w:hint="eastAsia"/>
        </w:rPr>
      </w:pPr>
      <w:r>
        <w:rPr>
          <w:rFonts w:hint="eastAsia"/>
        </w:rPr>
        <w:t>确保接入的开关量类型与机器参数设置中的开关量定义保持一致。接线完毕后，需要检查各开关量的接线是否接触良好，确保各开关量无松动、无错接、漏接的问题。</w:t>
      </w:r>
    </w:p>
    <w:p w:rsidR="00A56150" w:rsidRPr="00FB6786" w:rsidRDefault="00A56150" w:rsidP="00A56150">
      <w:pPr>
        <w:ind w:leftChars="357" w:left="855" w:hangingChars="50" w:hanging="105"/>
        <w:rPr>
          <w:rFonts w:hint="eastAsia"/>
          <w:b/>
        </w:rPr>
      </w:pPr>
      <w:r w:rsidRPr="00FB6786">
        <w:rPr>
          <w:rFonts w:hint="eastAsia"/>
          <w:b/>
        </w:rPr>
        <w:t>（</w:t>
      </w:r>
      <w:r w:rsidRPr="00FB6786">
        <w:rPr>
          <w:rFonts w:hint="eastAsia"/>
          <w:b/>
        </w:rPr>
        <w:t>2</w:t>
      </w:r>
      <w:r w:rsidRPr="00FB6786">
        <w:rPr>
          <w:rFonts w:hint="eastAsia"/>
          <w:b/>
        </w:rPr>
        <w:t>）检查模拟量输入的正确性。</w:t>
      </w:r>
    </w:p>
    <w:p w:rsidR="00A56150" w:rsidRDefault="00A56150" w:rsidP="00A56150">
      <w:pPr>
        <w:ind w:leftChars="577" w:left="1212"/>
        <w:rPr>
          <w:rFonts w:hint="eastAsia"/>
        </w:rPr>
      </w:pPr>
      <w:r>
        <w:rPr>
          <w:rFonts w:hint="eastAsia"/>
        </w:rPr>
        <w:t>检查各温度探头接线位置正确，确保传感器的输入类型、</w:t>
      </w:r>
      <w:r>
        <w:rPr>
          <w:rFonts w:hint="eastAsia"/>
        </w:rPr>
        <w:t>ZY</w:t>
      </w:r>
      <w:smartTag w:uri="urn:schemas-microsoft-com:office:smarttags" w:element="chmetcnv">
        <w:smartTagPr>
          <w:attr w:name="TCSC" w:val="0"/>
          <w:attr w:name="NumberType" w:val="1"/>
          <w:attr w:name="Negative" w:val="False"/>
          <w:attr w:name="HasSpace" w:val="False"/>
          <w:attr w:name="SourceValue" w:val="100"/>
          <w:attr w:name="UnitName" w:val="a"/>
        </w:smartTagPr>
        <w:r>
          <w:rPr>
            <w:rFonts w:hint="eastAsia"/>
          </w:rPr>
          <w:t>100A</w:t>
        </w:r>
      </w:smartTag>
      <w:r>
        <w:rPr>
          <w:rFonts w:hint="eastAsia"/>
        </w:rPr>
        <w:t>板上跳线类型以及触摸屏显示器屏中设置的类型是否保持一致。另外还需确定传感器的电源接线是否正确。</w:t>
      </w:r>
    </w:p>
    <w:p w:rsidR="00A56150" w:rsidRPr="00FB6786" w:rsidRDefault="00A56150" w:rsidP="00A56150">
      <w:pPr>
        <w:ind w:firstLineChars="346" w:firstLine="729"/>
        <w:rPr>
          <w:rFonts w:hint="eastAsia"/>
          <w:b/>
        </w:rPr>
      </w:pPr>
      <w:r w:rsidRPr="00FB6786">
        <w:rPr>
          <w:rFonts w:hint="eastAsia"/>
          <w:b/>
        </w:rPr>
        <w:t>（</w:t>
      </w:r>
      <w:r w:rsidRPr="00FB6786">
        <w:rPr>
          <w:rFonts w:hint="eastAsia"/>
          <w:b/>
        </w:rPr>
        <w:t>3</w:t>
      </w:r>
      <w:r w:rsidRPr="00FB6786">
        <w:rPr>
          <w:rFonts w:hint="eastAsia"/>
          <w:b/>
        </w:rPr>
        <w:t>）检查继电器输出接线的正确性与合理性。</w:t>
      </w:r>
    </w:p>
    <w:p w:rsidR="00A56150" w:rsidRPr="00F3418C" w:rsidRDefault="00A56150" w:rsidP="00A56150">
      <w:pPr>
        <w:ind w:leftChars="583" w:left="1224" w:firstLineChars="7" w:firstLine="15"/>
        <w:rPr>
          <w:rFonts w:hint="eastAsia"/>
        </w:rPr>
      </w:pPr>
      <w:r>
        <w:rPr>
          <w:rFonts w:hint="eastAsia"/>
        </w:rPr>
        <w:t>检查各继电器输出位置点是否与触摸屏显示器屏上显示的输出一致，强电弱电是否分开处理，特别是通讯线必须与强电分开，以免产生干扰。</w:t>
      </w:r>
    </w:p>
    <w:p w:rsidR="00A56150" w:rsidRPr="00C03466" w:rsidRDefault="00A56150" w:rsidP="00A56150">
      <w:pPr>
        <w:ind w:left="420" w:firstLine="420"/>
        <w:rPr>
          <w:rFonts w:hint="eastAsia"/>
          <w:b/>
        </w:rPr>
      </w:pPr>
      <w:bookmarkStart w:id="23" w:name="_Toc334004549"/>
      <w:bookmarkStart w:id="24" w:name="_Toc336520790"/>
      <w:smartTag w:uri="urn:schemas-microsoft-com:office:smarttags" w:element="chsdate">
        <w:smartTagPr>
          <w:attr w:name="Year" w:val="1899"/>
          <w:attr w:name="Month" w:val="12"/>
          <w:attr w:name="Day" w:val="30"/>
          <w:attr w:name="IsLunarDate" w:val="False"/>
          <w:attr w:name="IsROCDate" w:val="False"/>
        </w:smartTagPr>
        <w:r w:rsidRPr="00C03466">
          <w:rPr>
            <w:rFonts w:hint="eastAsia"/>
            <w:b/>
          </w:rPr>
          <w:t>4.3.2</w:t>
        </w:r>
      </w:smartTag>
      <w:bookmarkEnd w:id="23"/>
      <w:r w:rsidRPr="00C03466">
        <w:rPr>
          <w:rFonts w:hint="eastAsia"/>
          <w:b/>
        </w:rPr>
        <w:t>空载调试机组</w:t>
      </w:r>
      <w:bookmarkEnd w:id="24"/>
    </w:p>
    <w:p w:rsidR="00A56150" w:rsidRPr="00192282" w:rsidRDefault="00A56150" w:rsidP="00A56150">
      <w:pPr>
        <w:ind w:leftChars="550" w:left="1155"/>
        <w:rPr>
          <w:rFonts w:hint="eastAsia"/>
        </w:rPr>
      </w:pPr>
      <w:r>
        <w:rPr>
          <w:rFonts w:hint="eastAsia"/>
        </w:rPr>
        <w:t>接线正确后，排除故障，断开负载，开机空载调试机组运行是否正常。主要是检查开关量输入、继电器的输出与负载接线是否正确。对于高压和电流故障报警，可通过设置为不使用来屏蔽，调试完毕后，需要修改还原。</w:t>
      </w:r>
    </w:p>
    <w:p w:rsidR="00A56150" w:rsidRPr="00C03466" w:rsidRDefault="00A56150" w:rsidP="00A56150">
      <w:pPr>
        <w:ind w:left="420" w:firstLine="420"/>
        <w:rPr>
          <w:rFonts w:hint="eastAsia"/>
          <w:b/>
        </w:rPr>
      </w:pPr>
      <w:bookmarkStart w:id="25" w:name="_Toc334004550"/>
      <w:bookmarkStart w:id="26" w:name="_Toc336520791"/>
      <w:smartTag w:uri="urn:schemas-microsoft-com:office:smarttags" w:element="chsdate">
        <w:smartTagPr>
          <w:attr w:name="Year" w:val="1899"/>
          <w:attr w:name="Month" w:val="12"/>
          <w:attr w:name="Day" w:val="30"/>
          <w:attr w:name="IsLunarDate" w:val="False"/>
          <w:attr w:name="IsROCDate" w:val="False"/>
        </w:smartTagPr>
        <w:r w:rsidRPr="00C03466">
          <w:rPr>
            <w:rFonts w:hint="eastAsia"/>
            <w:b/>
          </w:rPr>
          <w:t>4.3.3</w:t>
        </w:r>
      </w:smartTag>
      <w:bookmarkEnd w:id="25"/>
      <w:r w:rsidRPr="00C03466">
        <w:rPr>
          <w:rFonts w:hint="eastAsia"/>
          <w:b/>
        </w:rPr>
        <w:t>机组实际运行调试</w:t>
      </w:r>
      <w:bookmarkEnd w:id="26"/>
    </w:p>
    <w:p w:rsidR="00A56150" w:rsidRDefault="00A56150" w:rsidP="00A56150">
      <w:pPr>
        <w:ind w:leftChars="150" w:left="315" w:firstLineChars="400" w:firstLine="840"/>
        <w:rPr>
          <w:rFonts w:hint="eastAsia"/>
        </w:rPr>
      </w:pPr>
      <w:r>
        <w:rPr>
          <w:rFonts w:hint="eastAsia"/>
        </w:rPr>
        <w:t>用在机组启动前，接上负载，确保水泵、压缩机和各电磁阀能正常启动，温度显示是否正确。</w:t>
      </w:r>
    </w:p>
    <w:p w:rsidR="00A56150" w:rsidRDefault="00A56150" w:rsidP="00A56150">
      <w:pPr>
        <w:ind w:leftChars="150" w:left="315" w:firstLineChars="350" w:firstLine="738"/>
        <w:rPr>
          <w:rFonts w:hint="eastAsia"/>
        </w:rPr>
      </w:pPr>
      <w:r>
        <w:rPr>
          <w:rFonts w:hint="eastAsia"/>
          <w:b/>
        </w:rPr>
        <w:t>（</w:t>
      </w:r>
      <w:r>
        <w:rPr>
          <w:rFonts w:hint="eastAsia"/>
          <w:b/>
        </w:rPr>
        <w:t>1</w:t>
      </w:r>
      <w:r>
        <w:rPr>
          <w:rFonts w:hint="eastAsia"/>
          <w:b/>
        </w:rPr>
        <w:t>）</w:t>
      </w:r>
      <w:r>
        <w:rPr>
          <w:rFonts w:hint="eastAsia"/>
        </w:rPr>
        <w:t>按“启动”键开启机组，查看水泵、电磁阀和水流检测是否正常。</w:t>
      </w:r>
    </w:p>
    <w:p w:rsidR="00A56150" w:rsidRDefault="00A56150" w:rsidP="00A56150">
      <w:pPr>
        <w:ind w:leftChars="500" w:left="1567" w:hangingChars="245" w:hanging="517"/>
        <w:rPr>
          <w:rFonts w:hint="eastAsia"/>
        </w:rPr>
      </w:pPr>
      <w:r w:rsidRPr="001D75AE">
        <w:rPr>
          <w:rFonts w:hint="eastAsia"/>
          <w:b/>
        </w:rPr>
        <w:t>（</w:t>
      </w:r>
      <w:r w:rsidRPr="001D75AE">
        <w:rPr>
          <w:rFonts w:hint="eastAsia"/>
          <w:b/>
        </w:rPr>
        <w:t>2</w:t>
      </w:r>
      <w:r w:rsidRPr="001D75AE">
        <w:rPr>
          <w:rFonts w:hint="eastAsia"/>
          <w:b/>
        </w:rPr>
        <w:t>）</w:t>
      </w:r>
      <w:r>
        <w:rPr>
          <w:rFonts w:hint="eastAsia"/>
        </w:rPr>
        <w:t>压缩机启动后，可查看机组的高压、低压和电流显示是否正常，比较实际用高压表、低压表和电流表所检测的值与触摸屏显示器屏上显示的值是否存在较大的差异，以判断各传感器工作是否正常。如出现较小的误差可通过修改补偿值来解决。</w:t>
      </w:r>
    </w:p>
    <w:p w:rsidR="00A56150" w:rsidRDefault="00A56150" w:rsidP="00A56150">
      <w:pPr>
        <w:ind w:left="420" w:firstLineChars="200" w:firstLine="480"/>
        <w:rPr>
          <w:rFonts w:hint="eastAsia"/>
          <w:sz w:val="24"/>
        </w:rPr>
      </w:pPr>
    </w:p>
    <w:p w:rsidR="00261D56" w:rsidRDefault="00261D56"/>
    <w:sectPr w:rsidR="00261D56" w:rsidSect="00A56150">
      <w:pgSz w:w="11906" w:h="16838"/>
      <w:pgMar w:top="720" w:right="720" w:bottom="720" w:left="72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A56150"/>
    <w:rsid w:val="00261D56"/>
    <w:rsid w:val="00A561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martTagType w:namespaceuri="urn:schemas-microsoft-com:office:smarttags" w:name="chsdat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56150"/>
    <w:pPr>
      <w:widowControl w:val="0"/>
      <w:jc w:val="both"/>
    </w:pPr>
    <w:rPr>
      <w:rFonts w:ascii="Times New Roman" w:eastAsia="宋体" w:hAnsi="Times New Roman" w:cs="Times New Roman"/>
      <w:szCs w:val="24"/>
    </w:rPr>
  </w:style>
  <w:style w:type="paragraph" w:styleId="1">
    <w:name w:val="heading 1"/>
    <w:basedOn w:val="a"/>
    <w:next w:val="a"/>
    <w:link w:val="1Char"/>
    <w:autoRedefine/>
    <w:qFormat/>
    <w:rsid w:val="00A56150"/>
    <w:pPr>
      <w:keepNext/>
      <w:keepLines/>
      <w:tabs>
        <w:tab w:val="left" w:pos="2880"/>
      </w:tabs>
      <w:spacing w:line="360" w:lineRule="auto"/>
      <w:jc w:val="center"/>
      <w:outlineLvl w:val="0"/>
    </w:pPr>
    <w:rPr>
      <w:b/>
      <w:bCs/>
      <w:kern w:val="44"/>
      <w:sz w:val="30"/>
      <w:szCs w:val="30"/>
    </w:rPr>
  </w:style>
  <w:style w:type="paragraph" w:styleId="2">
    <w:name w:val="heading 2"/>
    <w:basedOn w:val="a"/>
    <w:next w:val="a"/>
    <w:link w:val="2Char"/>
    <w:autoRedefine/>
    <w:qFormat/>
    <w:rsid w:val="00A56150"/>
    <w:pPr>
      <w:keepNext/>
      <w:keepLines/>
      <w:spacing w:line="48" w:lineRule="auto"/>
      <w:ind w:leftChars="85" w:left="178" w:firstLineChars="103" w:firstLine="290"/>
      <w:outlineLvl w:val="1"/>
    </w:pPr>
    <w:rPr>
      <w:rFonts w:ascii="宋体" w:hAnsi="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rsid w:val="00A56150"/>
    <w:rPr>
      <w:rFonts w:ascii="Times New Roman" w:eastAsia="宋体" w:hAnsi="Times New Roman" w:cs="Times New Roman"/>
      <w:b/>
      <w:bCs/>
      <w:kern w:val="44"/>
      <w:sz w:val="30"/>
      <w:szCs w:val="30"/>
    </w:rPr>
  </w:style>
  <w:style w:type="character" w:customStyle="1" w:styleId="2Char">
    <w:name w:val="标题 2 Char"/>
    <w:basedOn w:val="a0"/>
    <w:link w:val="2"/>
    <w:rsid w:val="00A56150"/>
    <w:rPr>
      <w:rFonts w:ascii="宋体" w:eastAsia="宋体" w:hAnsi="宋体" w:cs="Times New Roman"/>
      <w:b/>
      <w:bCs/>
      <w:sz w:val="28"/>
      <w:szCs w:val="28"/>
    </w:rPr>
  </w:style>
  <w:style w:type="paragraph" w:styleId="a3">
    <w:name w:val="Document Map"/>
    <w:basedOn w:val="a"/>
    <w:link w:val="Char"/>
    <w:uiPriority w:val="99"/>
    <w:semiHidden/>
    <w:unhideWhenUsed/>
    <w:rsid w:val="00A56150"/>
    <w:rPr>
      <w:rFonts w:ascii="宋体"/>
      <w:sz w:val="18"/>
      <w:szCs w:val="18"/>
    </w:rPr>
  </w:style>
  <w:style w:type="character" w:customStyle="1" w:styleId="Char">
    <w:name w:val="文档结构图 Char"/>
    <w:basedOn w:val="a0"/>
    <w:link w:val="a3"/>
    <w:uiPriority w:val="99"/>
    <w:semiHidden/>
    <w:rsid w:val="00A56150"/>
    <w:rPr>
      <w:rFonts w:ascii="宋体" w:eastAsia="宋体" w:hAnsi="Times New Roman"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344</Words>
  <Characters>1961</Characters>
  <Application>Microsoft Office Word</Application>
  <DocSecurity>0</DocSecurity>
  <Lines>16</Lines>
  <Paragraphs>4</Paragraphs>
  <ScaleCrop>false</ScaleCrop>
  <Company>CHINA</Company>
  <LinksUpToDate>false</LinksUpToDate>
  <CharactersWithSpaces>2301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1</cp:revision>
  <dcterms:created xsi:type="dcterms:W3CDTF">2017-06-18T03:00:00Z</dcterms:created>
  <dcterms:modified xsi:type="dcterms:W3CDTF">2017-06-18T03:04:00Z</dcterms:modified>
</cp:coreProperties>
</file>