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B3" w:rsidRPr="005F2254" w:rsidRDefault="00E92C74">
      <w:pPr>
        <w:rPr>
          <w:b/>
          <w:sz w:val="32"/>
          <w:szCs w:val="32"/>
          <w:lang w:eastAsia="zh-CN"/>
        </w:rPr>
      </w:pPr>
      <w:r>
        <w:rPr>
          <w:rFonts w:hint="eastAsia"/>
          <w:szCs w:val="21"/>
          <w:lang w:eastAsia="zh-CN"/>
        </w:rPr>
        <w:t xml:space="preserve">    </w:t>
      </w:r>
      <w:r w:rsidR="005F2254">
        <w:rPr>
          <w:rFonts w:hint="eastAsia"/>
          <w:szCs w:val="21"/>
          <w:lang w:eastAsia="zh-CN"/>
        </w:rPr>
        <w:t xml:space="preserve">           </w:t>
      </w:r>
      <w:r w:rsidR="00B668E5">
        <w:rPr>
          <w:rFonts w:hint="eastAsia"/>
          <w:szCs w:val="21"/>
          <w:lang w:eastAsia="zh-CN"/>
        </w:rPr>
        <w:t xml:space="preserve">  </w:t>
      </w:r>
      <w:r w:rsidR="00030CBF">
        <w:rPr>
          <w:rFonts w:hint="eastAsia"/>
          <w:szCs w:val="21"/>
          <w:lang w:eastAsia="zh-CN"/>
        </w:rPr>
        <w:t xml:space="preserve">    </w:t>
      </w:r>
      <w:r w:rsidR="008973F5">
        <w:rPr>
          <w:rFonts w:hint="eastAsia"/>
          <w:szCs w:val="21"/>
          <w:lang w:eastAsia="zh-CN"/>
        </w:rPr>
        <w:t xml:space="preserve">           </w:t>
      </w:r>
      <w:r w:rsidR="00F01A7A">
        <w:rPr>
          <w:rFonts w:hint="eastAsia"/>
          <w:b/>
          <w:sz w:val="32"/>
          <w:szCs w:val="32"/>
          <w:lang w:eastAsia="zh-CN"/>
        </w:rPr>
        <w:t>冷链控制器</w:t>
      </w:r>
      <w:r w:rsidR="00683B4D">
        <w:rPr>
          <w:rFonts w:hint="eastAsia"/>
          <w:b/>
          <w:sz w:val="32"/>
          <w:szCs w:val="32"/>
          <w:lang w:eastAsia="zh-CN"/>
        </w:rPr>
        <w:t>.</w:t>
      </w:r>
      <w:r w:rsidR="00AE4D09">
        <w:rPr>
          <w:rFonts w:hint="eastAsia"/>
          <w:b/>
          <w:sz w:val="32"/>
          <w:szCs w:val="32"/>
          <w:lang w:eastAsia="zh-CN"/>
        </w:rPr>
        <w:t>控制</w:t>
      </w:r>
      <w:r w:rsidR="00683B4D">
        <w:rPr>
          <w:rFonts w:hint="eastAsia"/>
          <w:b/>
          <w:sz w:val="32"/>
          <w:szCs w:val="32"/>
          <w:lang w:eastAsia="zh-CN"/>
        </w:rPr>
        <w:t>说明</w:t>
      </w:r>
      <w:r w:rsidR="001A4EA9">
        <w:rPr>
          <w:rFonts w:hint="eastAsia"/>
          <w:b/>
          <w:sz w:val="32"/>
          <w:szCs w:val="32"/>
          <w:lang w:eastAsia="zh-CN"/>
        </w:rPr>
        <w:t xml:space="preserve">            </w:t>
      </w:r>
      <w:r w:rsidR="001A4EA9" w:rsidRPr="001A4EA9">
        <w:rPr>
          <w:rFonts w:hint="eastAsia"/>
          <w:b/>
          <w:sz w:val="24"/>
          <w:lang w:eastAsia="zh-CN"/>
        </w:rPr>
        <w:t>160</w:t>
      </w:r>
      <w:r w:rsidR="000D3CCF">
        <w:rPr>
          <w:rFonts w:hint="eastAsia"/>
          <w:b/>
          <w:sz w:val="24"/>
          <w:lang w:eastAsia="zh-CN"/>
        </w:rPr>
        <w:t>8</w:t>
      </w:r>
      <w:r w:rsidR="00F01A7A">
        <w:rPr>
          <w:rFonts w:hint="eastAsia"/>
          <w:b/>
          <w:sz w:val="24"/>
          <w:lang w:eastAsia="zh-CN"/>
        </w:rPr>
        <w:t>2</w:t>
      </w:r>
      <w:r w:rsidR="00020477">
        <w:rPr>
          <w:rFonts w:hint="eastAsia"/>
          <w:b/>
          <w:sz w:val="24"/>
          <w:lang w:eastAsia="zh-CN"/>
        </w:rPr>
        <w:t>9</w:t>
      </w:r>
    </w:p>
    <w:p w:rsidR="00E92C74" w:rsidRDefault="0077379F" w:rsidP="009555AD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简介</w:t>
      </w:r>
    </w:p>
    <w:p w:rsidR="00A23F5E" w:rsidRDefault="00914313" w:rsidP="00286714">
      <w:pPr>
        <w:ind w:left="420"/>
        <w:rPr>
          <w:lang w:eastAsia="zh-CN"/>
        </w:rPr>
      </w:pPr>
      <w:r>
        <w:rPr>
          <w:rFonts w:hint="eastAsia"/>
          <w:lang w:eastAsia="zh-CN"/>
        </w:rPr>
        <w:t>冷链</w:t>
      </w:r>
      <w:r w:rsidR="00E150DF">
        <w:rPr>
          <w:rFonts w:hint="eastAsia"/>
          <w:lang w:eastAsia="zh-CN"/>
        </w:rPr>
        <w:t>控制器</w:t>
      </w:r>
      <w:r w:rsidR="0077379F">
        <w:rPr>
          <w:rFonts w:hint="eastAsia"/>
          <w:lang w:eastAsia="zh-CN"/>
        </w:rPr>
        <w:t>。</w:t>
      </w:r>
    </w:p>
    <w:tbl>
      <w:tblPr>
        <w:tblStyle w:val="af4"/>
        <w:tblW w:w="0" w:type="auto"/>
        <w:tblInd w:w="420" w:type="dxa"/>
        <w:tblLook w:val="04A0"/>
      </w:tblPr>
      <w:tblGrid>
        <w:gridCol w:w="508"/>
        <w:gridCol w:w="1938"/>
        <w:gridCol w:w="620"/>
        <w:gridCol w:w="1700"/>
        <w:gridCol w:w="620"/>
        <w:gridCol w:w="1700"/>
      </w:tblGrid>
      <w:tr w:rsidR="00E70AA8" w:rsidTr="00D85FF2">
        <w:tc>
          <w:tcPr>
            <w:tcW w:w="2446" w:type="dxa"/>
            <w:gridSpan w:val="2"/>
          </w:tcPr>
          <w:p w:rsidR="00E70AA8" w:rsidRPr="00E70AA8" w:rsidRDefault="00E70AA8" w:rsidP="00E70AA8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输入（</w:t>
            </w:r>
            <w:r w:rsidRPr="00E70AA8">
              <w:rPr>
                <w:rFonts w:hint="eastAsia"/>
                <w:b/>
                <w:lang w:eastAsia="zh-CN"/>
              </w:rPr>
              <w:t>DI</w:t>
            </w:r>
            <w:r w:rsidRPr="00E70AA8"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2320" w:type="dxa"/>
            <w:gridSpan w:val="2"/>
          </w:tcPr>
          <w:p w:rsidR="00E70AA8" w:rsidRPr="00E70AA8" w:rsidRDefault="00E70AA8" w:rsidP="00E70AA8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输出（</w:t>
            </w:r>
            <w:r w:rsidRPr="00E70AA8">
              <w:rPr>
                <w:rFonts w:hint="eastAsia"/>
                <w:b/>
                <w:lang w:eastAsia="zh-CN"/>
              </w:rPr>
              <w:t>DO</w:t>
            </w:r>
            <w:r w:rsidRPr="00E70AA8"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2320" w:type="dxa"/>
            <w:gridSpan w:val="2"/>
          </w:tcPr>
          <w:p w:rsidR="00E70AA8" w:rsidRPr="00E70AA8" w:rsidRDefault="00E70AA8" w:rsidP="00E70AA8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模拟输入</w:t>
            </w:r>
          </w:p>
        </w:tc>
      </w:tr>
      <w:tr w:rsidR="00D85FF2" w:rsidTr="00D85FF2">
        <w:tc>
          <w:tcPr>
            <w:tcW w:w="508" w:type="dxa"/>
          </w:tcPr>
          <w:p w:rsidR="00D85FF2" w:rsidRDefault="00D85FF2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38" w:type="dxa"/>
          </w:tcPr>
          <w:p w:rsidR="00D85FF2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压机低压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D85FF2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压缩机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D85FF2" w:rsidRDefault="00914313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控制温度</w:t>
            </w:r>
          </w:p>
        </w:tc>
      </w:tr>
      <w:tr w:rsidR="00D85FF2" w:rsidTr="00D85FF2">
        <w:tc>
          <w:tcPr>
            <w:tcW w:w="508" w:type="dxa"/>
          </w:tcPr>
          <w:p w:rsidR="00D85FF2" w:rsidRDefault="00D85FF2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38" w:type="dxa"/>
          </w:tcPr>
          <w:p w:rsidR="00D85FF2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压机高压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D85FF2" w:rsidRDefault="00B8420E" w:rsidP="00D85F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电加热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D85FF2" w:rsidRDefault="00D85FF2" w:rsidP="00286714">
            <w:pPr>
              <w:rPr>
                <w:lang w:eastAsia="zh-CN"/>
              </w:rPr>
            </w:pPr>
          </w:p>
        </w:tc>
      </w:tr>
      <w:tr w:rsidR="00D85FF2" w:rsidTr="00D85FF2">
        <w:tc>
          <w:tcPr>
            <w:tcW w:w="508" w:type="dxa"/>
          </w:tcPr>
          <w:p w:rsidR="00D85FF2" w:rsidRDefault="00D85FF2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38" w:type="dxa"/>
          </w:tcPr>
          <w:p w:rsidR="00D85FF2" w:rsidRDefault="00B8420E" w:rsidP="0026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压机过载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0" w:type="dxa"/>
          </w:tcPr>
          <w:p w:rsidR="00D85FF2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电加热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D85FF2" w:rsidRDefault="00D85FF2" w:rsidP="00286714">
            <w:pPr>
              <w:rPr>
                <w:lang w:eastAsia="zh-CN"/>
              </w:rPr>
            </w:pPr>
          </w:p>
        </w:tc>
      </w:tr>
      <w:tr w:rsidR="00D85FF2" w:rsidTr="00D85FF2">
        <w:tc>
          <w:tcPr>
            <w:tcW w:w="508" w:type="dxa"/>
          </w:tcPr>
          <w:p w:rsidR="00D85FF2" w:rsidRDefault="00D85FF2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38" w:type="dxa"/>
          </w:tcPr>
          <w:p w:rsidR="00D85FF2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蒸发风机过载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</w:tcPr>
          <w:p w:rsidR="00D85FF2" w:rsidRDefault="00B8420E" w:rsidP="00D85F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蒸发风机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20" w:type="dxa"/>
          </w:tcPr>
          <w:p w:rsidR="00D85FF2" w:rsidRDefault="00D85FF2" w:rsidP="000F0FDE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D85FF2" w:rsidRDefault="00D85FF2" w:rsidP="00286714">
            <w:pPr>
              <w:rPr>
                <w:lang w:eastAsia="zh-CN"/>
              </w:rPr>
            </w:pPr>
          </w:p>
        </w:tc>
      </w:tr>
      <w:tr w:rsidR="00B8420E" w:rsidTr="00D85FF2">
        <w:tc>
          <w:tcPr>
            <w:tcW w:w="508" w:type="dxa"/>
          </w:tcPr>
          <w:p w:rsidR="00B8420E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38" w:type="dxa"/>
          </w:tcPr>
          <w:p w:rsidR="00B8420E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相序保护</w:t>
            </w:r>
          </w:p>
        </w:tc>
        <w:tc>
          <w:tcPr>
            <w:tcW w:w="620" w:type="dxa"/>
          </w:tcPr>
          <w:p w:rsidR="00B8420E" w:rsidRDefault="00B8420E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0" w:type="dxa"/>
          </w:tcPr>
          <w:p w:rsidR="00B8420E" w:rsidRDefault="00B8420E" w:rsidP="00D85F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蒸发风机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20" w:type="dxa"/>
          </w:tcPr>
          <w:p w:rsidR="00B8420E" w:rsidRDefault="00B8420E" w:rsidP="000F0FDE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B8420E" w:rsidRDefault="00B8420E" w:rsidP="00286714">
            <w:pPr>
              <w:rPr>
                <w:lang w:eastAsia="zh-CN"/>
              </w:rPr>
            </w:pPr>
          </w:p>
        </w:tc>
      </w:tr>
      <w:tr w:rsidR="00B8420E" w:rsidTr="00D85FF2">
        <w:tc>
          <w:tcPr>
            <w:tcW w:w="508" w:type="dxa"/>
          </w:tcPr>
          <w:p w:rsidR="00B8420E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38" w:type="dxa"/>
          </w:tcPr>
          <w:p w:rsidR="00B8420E" w:rsidRDefault="00B8420E" w:rsidP="0028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线控开关</w:t>
            </w:r>
          </w:p>
        </w:tc>
        <w:tc>
          <w:tcPr>
            <w:tcW w:w="620" w:type="dxa"/>
          </w:tcPr>
          <w:p w:rsidR="00B8420E" w:rsidRDefault="00B8420E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0" w:type="dxa"/>
          </w:tcPr>
          <w:p w:rsidR="00B8420E" w:rsidRDefault="00B8420E" w:rsidP="00D85F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运行指示</w:t>
            </w:r>
          </w:p>
        </w:tc>
        <w:tc>
          <w:tcPr>
            <w:tcW w:w="620" w:type="dxa"/>
          </w:tcPr>
          <w:p w:rsidR="00B8420E" w:rsidRDefault="00B8420E" w:rsidP="000F0FDE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B8420E" w:rsidRDefault="00B8420E" w:rsidP="00286714">
            <w:pPr>
              <w:rPr>
                <w:lang w:eastAsia="zh-CN"/>
              </w:rPr>
            </w:pPr>
          </w:p>
        </w:tc>
      </w:tr>
      <w:tr w:rsidR="00B8420E" w:rsidTr="00D85FF2">
        <w:tc>
          <w:tcPr>
            <w:tcW w:w="508" w:type="dxa"/>
          </w:tcPr>
          <w:p w:rsidR="00B8420E" w:rsidRDefault="00B8420E" w:rsidP="00286714">
            <w:pPr>
              <w:rPr>
                <w:lang w:eastAsia="zh-CN"/>
              </w:rPr>
            </w:pPr>
          </w:p>
        </w:tc>
        <w:tc>
          <w:tcPr>
            <w:tcW w:w="1938" w:type="dxa"/>
          </w:tcPr>
          <w:p w:rsidR="00B8420E" w:rsidRDefault="00B8420E" w:rsidP="00286714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B8420E" w:rsidRDefault="00B8420E" w:rsidP="000F0F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0" w:type="dxa"/>
          </w:tcPr>
          <w:p w:rsidR="00B8420E" w:rsidRDefault="00B8420E" w:rsidP="00D85F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故障指示</w:t>
            </w:r>
          </w:p>
        </w:tc>
        <w:tc>
          <w:tcPr>
            <w:tcW w:w="620" w:type="dxa"/>
          </w:tcPr>
          <w:p w:rsidR="00B8420E" w:rsidRDefault="00B8420E" w:rsidP="000F0FDE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B8420E" w:rsidRDefault="00B8420E" w:rsidP="00286714">
            <w:pPr>
              <w:rPr>
                <w:lang w:eastAsia="zh-CN"/>
              </w:rPr>
            </w:pPr>
          </w:p>
        </w:tc>
      </w:tr>
    </w:tbl>
    <w:p w:rsidR="00BE545F" w:rsidRPr="00371EAD" w:rsidRDefault="00BE545F" w:rsidP="00371EAD">
      <w:pPr>
        <w:ind w:firstLineChars="200" w:firstLine="360"/>
        <w:rPr>
          <w:sz w:val="18"/>
          <w:szCs w:val="18"/>
          <w:lang w:eastAsia="zh-CN"/>
        </w:rPr>
      </w:pPr>
      <w:r w:rsidRPr="00371EAD">
        <w:rPr>
          <w:rFonts w:hint="eastAsia"/>
          <w:sz w:val="18"/>
          <w:szCs w:val="18"/>
          <w:lang w:eastAsia="zh-CN"/>
        </w:rPr>
        <w:t>。</w:t>
      </w:r>
    </w:p>
    <w:p w:rsidR="003D4CA0" w:rsidRDefault="003D4CA0" w:rsidP="003D4CA0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控制逻辑</w:t>
      </w:r>
    </w:p>
    <w:p w:rsidR="003D4CA0" w:rsidRDefault="003F41C0" w:rsidP="003D4CA0">
      <w:pPr>
        <w:rPr>
          <w:lang w:eastAsia="zh-CN"/>
        </w:rPr>
      </w:pPr>
      <w:r>
        <w:rPr>
          <w:rFonts w:hint="eastAsia"/>
          <w:u w:val="single"/>
          <w:lang w:eastAsia="zh-CN"/>
        </w:rPr>
        <w:t>用户</w:t>
      </w:r>
      <w:r w:rsidR="003D4CA0" w:rsidRPr="003D4CA0">
        <w:rPr>
          <w:rFonts w:hint="eastAsia"/>
          <w:u w:val="single"/>
          <w:lang w:eastAsia="zh-CN"/>
        </w:rPr>
        <w:t>参数</w:t>
      </w:r>
      <w:r w:rsidR="003D4CA0">
        <w:rPr>
          <w:rFonts w:hint="eastAsia"/>
          <w:lang w:eastAsia="zh-CN"/>
        </w:rPr>
        <w:t>：</w:t>
      </w:r>
    </w:p>
    <w:p w:rsidR="003178BB" w:rsidRPr="00760BEA" w:rsidRDefault="009056C3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工况选择</w:t>
      </w:r>
      <w:r w:rsidR="003178BB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工况一</w:t>
      </w:r>
      <w:r w:rsidR="003178BB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工况一、工况二</w:t>
      </w:r>
      <w:r w:rsidR="003178BB">
        <w:rPr>
          <w:rFonts w:asciiTheme="minorEastAsia" w:hAnsiTheme="minorEastAsia" w:hint="eastAsia"/>
          <w:lang w:eastAsia="zh-CN"/>
        </w:rPr>
        <w:t xml:space="preserve">）  </w:t>
      </w:r>
      <w:r w:rsidR="005C568B">
        <w:rPr>
          <w:rFonts w:asciiTheme="minorEastAsia" w:hAnsiTheme="minorEastAsia" w:hint="eastAsia"/>
          <w:lang w:eastAsia="zh-CN"/>
        </w:rPr>
        <w:t>用户设置</w:t>
      </w:r>
    </w:p>
    <w:p w:rsidR="003F41C0" w:rsidRDefault="003F41C0" w:rsidP="003F41C0">
      <w:pPr>
        <w:rPr>
          <w:u w:val="single"/>
          <w:lang w:eastAsia="zh-CN"/>
        </w:rPr>
      </w:pPr>
      <w:r w:rsidRPr="003F41C0">
        <w:rPr>
          <w:rFonts w:hint="eastAsia"/>
          <w:u w:val="single"/>
          <w:lang w:eastAsia="zh-CN"/>
        </w:rPr>
        <w:t>厂家参数</w:t>
      </w:r>
      <w:r w:rsidRPr="003F41C0">
        <w:rPr>
          <w:rFonts w:hint="eastAsia"/>
          <w:lang w:eastAsia="zh-CN"/>
        </w:rPr>
        <w:t>：</w:t>
      </w:r>
      <w:r w:rsidR="00DD0461">
        <w:rPr>
          <w:rFonts w:hint="eastAsia"/>
          <w:lang w:eastAsia="zh-CN"/>
        </w:rPr>
        <w:t>（需要密码进入）</w:t>
      </w:r>
    </w:p>
    <w:p w:rsidR="00AE0A68" w:rsidRPr="002F5CE0" w:rsidRDefault="00620618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工况一设定温度</w:t>
      </w:r>
      <w:r w:rsidR="002F5CE0">
        <w:rPr>
          <w:rFonts w:asciiTheme="minorEastAsia" w:hAnsiTheme="minorEastAsia" w:hint="eastAsia"/>
          <w:lang w:eastAsia="zh-CN"/>
        </w:rPr>
        <w:t>1</w:t>
      </w:r>
      <w:r w:rsidR="00AE0A68"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-25</w:t>
      </w:r>
      <w:r w:rsidRPr="00620618">
        <w:rPr>
          <w:rFonts w:asciiTheme="minorEastAsia" w:hAnsiTheme="minorEastAsia" w:hint="eastAsia"/>
          <w:lang w:eastAsia="zh-CN"/>
        </w:rPr>
        <w:t>℃</w:t>
      </w:r>
      <w:r w:rsidR="00AE0A68"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-35</w:t>
      </w:r>
      <w:r w:rsidR="00AE0A68"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</w:t>
      </w:r>
      <w:r w:rsidR="00AE0A68" w:rsidRPr="003F41C0">
        <w:rPr>
          <w:rFonts w:asciiTheme="minorEastAsia" w:hAnsiTheme="minorEastAsia" w:hint="eastAsia"/>
          <w:lang w:eastAsia="zh-CN"/>
        </w:rPr>
        <w:t>0）</w:t>
      </w:r>
    </w:p>
    <w:p w:rsidR="002F5CE0" w:rsidRPr="002F5CE0" w:rsidRDefault="002F5CE0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工况一设定温度1持续时间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12时</w:t>
      </w:r>
      <w:r w:rsidRPr="003F41C0">
        <w:rPr>
          <w:rFonts w:asciiTheme="minorEastAsia" w:hAnsiTheme="minorEastAsia" w:hint="eastAsia"/>
          <w:lang w:eastAsia="zh-CN"/>
        </w:rPr>
        <w:t>（</w:t>
      </w:r>
      <w:r w:rsidR="0074562C"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 w:rsidR="0074562C"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0）</w:t>
      </w:r>
      <w:r w:rsidR="0074562C">
        <w:rPr>
          <w:rFonts w:asciiTheme="minorEastAsia" w:hAnsiTheme="minorEastAsia" w:hint="eastAsia"/>
          <w:lang w:eastAsia="zh-CN"/>
        </w:rPr>
        <w:t xml:space="preserve"> 0分</w:t>
      </w:r>
      <w:r w:rsidR="002C456A" w:rsidRPr="003F41C0">
        <w:rPr>
          <w:rFonts w:asciiTheme="minorEastAsia" w:hAnsiTheme="minorEastAsia" w:hint="eastAsia"/>
          <w:lang w:eastAsia="zh-CN"/>
        </w:rPr>
        <w:t>（</w:t>
      </w:r>
      <w:r w:rsidR="002C456A">
        <w:rPr>
          <w:rFonts w:asciiTheme="minorEastAsia" w:hAnsiTheme="minorEastAsia" w:hint="eastAsia"/>
          <w:lang w:eastAsia="zh-CN"/>
        </w:rPr>
        <w:t>0</w:t>
      </w:r>
      <w:r w:rsidR="002C456A" w:rsidRPr="003F41C0">
        <w:rPr>
          <w:rFonts w:asciiTheme="minorEastAsia" w:hAnsiTheme="minorEastAsia" w:hint="eastAsia"/>
          <w:lang w:eastAsia="zh-CN"/>
        </w:rPr>
        <w:t>～</w:t>
      </w:r>
      <w:r w:rsidR="002C456A">
        <w:rPr>
          <w:rFonts w:asciiTheme="minorEastAsia" w:hAnsiTheme="minorEastAsia" w:hint="eastAsia"/>
          <w:lang w:eastAsia="zh-CN"/>
        </w:rPr>
        <w:t>59</w:t>
      </w:r>
      <w:r w:rsidR="002C456A" w:rsidRPr="003F41C0">
        <w:rPr>
          <w:rFonts w:asciiTheme="minorEastAsia" w:hAnsiTheme="minorEastAsia" w:hint="eastAsia"/>
          <w:lang w:eastAsia="zh-CN"/>
        </w:rPr>
        <w:t>）</w:t>
      </w:r>
    </w:p>
    <w:p w:rsidR="002F5CE0" w:rsidRPr="002F5CE0" w:rsidRDefault="002F5CE0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工况一设定温度2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-2</w:t>
      </w:r>
      <w:r w:rsidRPr="00620618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-35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2F5CE0" w:rsidRPr="00845222" w:rsidRDefault="002F5CE0" w:rsidP="00AE0A6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工况一设定温度2持续时间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2时</w:t>
      </w:r>
      <w:r w:rsidRPr="003F41C0">
        <w:rPr>
          <w:rFonts w:asciiTheme="minorEastAsia" w:hAnsiTheme="minorEastAsia" w:hint="eastAsia"/>
          <w:lang w:eastAsia="zh-CN"/>
        </w:rPr>
        <w:t>（</w:t>
      </w:r>
      <w:r w:rsidR="0074562C"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 w:rsidR="0074562C"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0）</w:t>
      </w:r>
      <w:r w:rsidR="0074562C">
        <w:rPr>
          <w:rFonts w:asciiTheme="minorEastAsia" w:hAnsiTheme="minorEastAsia" w:hint="eastAsia"/>
          <w:lang w:eastAsia="zh-CN"/>
        </w:rPr>
        <w:t xml:space="preserve">  0分</w:t>
      </w:r>
      <w:r w:rsidR="002C456A" w:rsidRPr="003F41C0">
        <w:rPr>
          <w:rFonts w:asciiTheme="minorEastAsia" w:hAnsiTheme="minorEastAsia" w:hint="eastAsia"/>
          <w:lang w:eastAsia="zh-CN"/>
        </w:rPr>
        <w:t>（</w:t>
      </w:r>
      <w:r w:rsidR="002C456A">
        <w:rPr>
          <w:rFonts w:asciiTheme="minorEastAsia" w:hAnsiTheme="minorEastAsia" w:hint="eastAsia"/>
          <w:lang w:eastAsia="zh-CN"/>
        </w:rPr>
        <w:t>0</w:t>
      </w:r>
      <w:r w:rsidR="002C456A" w:rsidRPr="003F41C0">
        <w:rPr>
          <w:rFonts w:asciiTheme="minorEastAsia" w:hAnsiTheme="minorEastAsia" w:hint="eastAsia"/>
          <w:lang w:eastAsia="zh-CN"/>
        </w:rPr>
        <w:t>～</w:t>
      </w:r>
      <w:r w:rsidR="002C456A">
        <w:rPr>
          <w:rFonts w:asciiTheme="minorEastAsia" w:hAnsiTheme="minorEastAsia" w:hint="eastAsia"/>
          <w:lang w:eastAsia="zh-CN"/>
        </w:rPr>
        <w:t>59</w:t>
      </w:r>
      <w:r w:rsidR="002C456A" w:rsidRPr="003F41C0">
        <w:rPr>
          <w:rFonts w:asciiTheme="minorEastAsia" w:hAnsiTheme="minorEastAsia" w:hint="eastAsia"/>
          <w:lang w:eastAsia="zh-CN"/>
        </w:rPr>
        <w:t>）</w:t>
      </w:r>
    </w:p>
    <w:p w:rsidR="00845222" w:rsidRPr="005D5E78" w:rsidRDefault="00845222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工况一除霜间隔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6时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100</w:t>
      </w:r>
      <w:r w:rsidRPr="003F41C0">
        <w:rPr>
          <w:rFonts w:asciiTheme="minorEastAsia" w:hAnsiTheme="minorEastAsia" w:hint="eastAsia"/>
          <w:lang w:eastAsia="zh-CN"/>
        </w:rPr>
        <w:t xml:space="preserve">）  </w:t>
      </w:r>
    </w:p>
    <w:p w:rsidR="00845222" w:rsidRPr="00AE0A68" w:rsidRDefault="00845222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工况一除霜时间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10分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6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845222" w:rsidRPr="002F5CE0" w:rsidRDefault="00845222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工况二设定温度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-25</w:t>
      </w:r>
      <w:r w:rsidRPr="00620618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-35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845222" w:rsidRPr="002F5CE0" w:rsidRDefault="00845222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工况二持续时间</w:t>
      </w:r>
      <w:r w:rsidRPr="003F41C0">
        <w:rPr>
          <w:rFonts w:asciiTheme="minorEastAsia" w:hAnsiTheme="minorEastAsia" w:hint="eastAsia"/>
          <w:lang w:eastAsia="zh-CN"/>
        </w:rPr>
        <w:t>：</w:t>
      </w:r>
      <w:r w:rsidR="00715200">
        <w:rPr>
          <w:rFonts w:asciiTheme="minorEastAsia" w:hAnsiTheme="minorEastAsia" w:hint="eastAsia"/>
          <w:lang w:eastAsia="zh-CN"/>
        </w:rPr>
        <w:t>8</w:t>
      </w:r>
      <w:r>
        <w:rPr>
          <w:rFonts w:asciiTheme="minorEastAsia" w:hAnsiTheme="minorEastAsia" w:hint="eastAsia"/>
          <w:lang w:eastAsia="zh-CN"/>
        </w:rPr>
        <w:t>时</w:t>
      </w:r>
      <w:r w:rsidRPr="003F41C0">
        <w:rPr>
          <w:rFonts w:asciiTheme="minorEastAsia" w:hAnsiTheme="minorEastAsia" w:hint="eastAsia"/>
          <w:lang w:eastAsia="zh-CN"/>
        </w:rPr>
        <w:t>（</w:t>
      </w:r>
      <w:r w:rsidR="0074562C"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 w:rsidR="0074562C"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0）</w:t>
      </w:r>
      <w:r w:rsidR="0074562C">
        <w:rPr>
          <w:rFonts w:asciiTheme="minorEastAsia" w:hAnsiTheme="minorEastAsia" w:hint="eastAsia"/>
          <w:lang w:eastAsia="zh-CN"/>
        </w:rPr>
        <w:t xml:space="preserve">            0分</w:t>
      </w:r>
      <w:r w:rsidR="002C456A" w:rsidRPr="003F41C0">
        <w:rPr>
          <w:rFonts w:asciiTheme="minorEastAsia" w:hAnsiTheme="minorEastAsia" w:hint="eastAsia"/>
          <w:lang w:eastAsia="zh-CN"/>
        </w:rPr>
        <w:t>（</w:t>
      </w:r>
      <w:r w:rsidR="002C456A">
        <w:rPr>
          <w:rFonts w:asciiTheme="minorEastAsia" w:hAnsiTheme="minorEastAsia" w:hint="eastAsia"/>
          <w:lang w:eastAsia="zh-CN"/>
        </w:rPr>
        <w:t>0</w:t>
      </w:r>
      <w:r w:rsidR="002C456A" w:rsidRPr="003F41C0">
        <w:rPr>
          <w:rFonts w:asciiTheme="minorEastAsia" w:hAnsiTheme="minorEastAsia" w:hint="eastAsia"/>
          <w:lang w:eastAsia="zh-CN"/>
        </w:rPr>
        <w:t>～</w:t>
      </w:r>
      <w:r w:rsidR="002C456A">
        <w:rPr>
          <w:rFonts w:asciiTheme="minorEastAsia" w:hAnsiTheme="minorEastAsia" w:hint="eastAsia"/>
          <w:lang w:eastAsia="zh-CN"/>
        </w:rPr>
        <w:t>59</w:t>
      </w:r>
      <w:r w:rsidR="002C456A" w:rsidRPr="003F41C0">
        <w:rPr>
          <w:rFonts w:asciiTheme="minorEastAsia" w:hAnsiTheme="minorEastAsia" w:hint="eastAsia"/>
          <w:lang w:eastAsia="zh-CN"/>
        </w:rPr>
        <w:t>）</w:t>
      </w:r>
    </w:p>
    <w:p w:rsidR="00845222" w:rsidRPr="005D5E78" w:rsidRDefault="00845222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工况二除霜间隔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6时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100</w:t>
      </w:r>
      <w:r w:rsidRPr="003F41C0">
        <w:rPr>
          <w:rFonts w:asciiTheme="minorEastAsia" w:hAnsiTheme="minorEastAsia" w:hint="eastAsia"/>
          <w:lang w:eastAsia="zh-CN"/>
        </w:rPr>
        <w:t xml:space="preserve">）  </w:t>
      </w:r>
    </w:p>
    <w:p w:rsidR="00845222" w:rsidRPr="00AE0A68" w:rsidRDefault="00845222" w:rsidP="00845222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工况二除霜时间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10分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6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8341D1" w:rsidRPr="00845222" w:rsidRDefault="0079671B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设定温度偏差</w:t>
      </w:r>
      <w:r w:rsidR="008341D1">
        <w:rPr>
          <w:rFonts w:asciiTheme="minorEastAsia" w:hAnsiTheme="minorEastAsia" w:hint="eastAsia"/>
          <w:lang w:eastAsia="zh-CN"/>
        </w:rPr>
        <w:t>：</w:t>
      </w:r>
      <w:r w:rsidR="00845222">
        <w:rPr>
          <w:rFonts w:asciiTheme="minorEastAsia" w:hAnsiTheme="minorEastAsia" w:hint="eastAsia"/>
          <w:lang w:eastAsia="zh-CN"/>
        </w:rPr>
        <w:t>1.0</w:t>
      </w:r>
      <w:r w:rsidRPr="00620618">
        <w:rPr>
          <w:rFonts w:asciiTheme="minorEastAsia" w:hAnsiTheme="minorEastAsia" w:hint="eastAsia"/>
          <w:lang w:eastAsia="zh-CN"/>
        </w:rPr>
        <w:t>℃</w:t>
      </w:r>
      <w:r w:rsidR="008341D1">
        <w:rPr>
          <w:rFonts w:asciiTheme="minorEastAsia" w:hAnsiTheme="minorEastAsia" w:hint="eastAsia"/>
          <w:lang w:eastAsia="zh-CN"/>
        </w:rPr>
        <w:t>（</w:t>
      </w:r>
      <w:r w:rsidR="009B6047">
        <w:rPr>
          <w:rFonts w:asciiTheme="minorEastAsia" w:hAnsiTheme="minorEastAsia" w:hint="eastAsia"/>
          <w:lang w:eastAsia="zh-CN"/>
        </w:rPr>
        <w:t>0.2</w:t>
      </w:r>
      <w:r w:rsidR="008341D1" w:rsidRPr="003F41C0">
        <w:rPr>
          <w:rFonts w:asciiTheme="minorEastAsia" w:hAnsiTheme="minorEastAsia" w:hint="eastAsia"/>
          <w:lang w:eastAsia="zh-CN"/>
        </w:rPr>
        <w:t>～</w:t>
      </w:r>
      <w:r w:rsidR="009B6047">
        <w:rPr>
          <w:rFonts w:asciiTheme="minorEastAsia" w:hAnsiTheme="minorEastAsia" w:hint="eastAsia"/>
          <w:lang w:eastAsia="zh-CN"/>
        </w:rPr>
        <w:t>9.9</w:t>
      </w:r>
      <w:r w:rsidR="008341D1">
        <w:rPr>
          <w:rFonts w:asciiTheme="minorEastAsia" w:hAnsiTheme="minorEastAsia" w:hint="eastAsia"/>
          <w:lang w:eastAsia="zh-CN"/>
        </w:rPr>
        <w:t>）</w:t>
      </w:r>
    </w:p>
    <w:p w:rsidR="00845222" w:rsidRPr="00760F17" w:rsidRDefault="00845222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退出除霜温度：15</w:t>
      </w:r>
      <w:r w:rsidRPr="00620618">
        <w:rPr>
          <w:rFonts w:asciiTheme="minorEastAsia" w:hAnsiTheme="minorEastAsia" w:hint="eastAsia"/>
          <w:lang w:eastAsia="zh-CN"/>
        </w:rPr>
        <w:t>℃</w:t>
      </w:r>
      <w:r>
        <w:rPr>
          <w:rFonts w:asciiTheme="minorEastAsia" w:hAnsiTheme="minorEastAsia" w:hint="eastAsia"/>
          <w:lang w:eastAsia="zh-CN"/>
        </w:rPr>
        <w:t>（3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30）</w:t>
      </w:r>
    </w:p>
    <w:p w:rsidR="00760F17" w:rsidRPr="008341D1" w:rsidRDefault="00760F17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除霜时开电热数量：1（0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2）</w:t>
      </w:r>
    </w:p>
    <w:p w:rsidR="00E0438F" w:rsidRDefault="0002684C" w:rsidP="003015AA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2.1</w:t>
      </w:r>
      <w:r w:rsidR="00EF1A49">
        <w:rPr>
          <w:rFonts w:hint="eastAsia"/>
          <w:lang w:eastAsia="zh-CN"/>
        </w:rPr>
        <w:t>开</w:t>
      </w:r>
      <w:r w:rsidR="00ED0F86">
        <w:rPr>
          <w:rFonts w:hint="eastAsia"/>
          <w:lang w:eastAsia="zh-CN"/>
        </w:rPr>
        <w:t>关</w:t>
      </w:r>
      <w:r w:rsidR="00EF1A49">
        <w:rPr>
          <w:rFonts w:hint="eastAsia"/>
          <w:lang w:eastAsia="zh-CN"/>
        </w:rPr>
        <w:t>机</w:t>
      </w:r>
    </w:p>
    <w:p w:rsidR="00B94582" w:rsidRDefault="00715200" w:rsidP="0002684C">
      <w:pPr>
        <w:ind w:firstLineChars="200" w:firstLine="420"/>
        <w:rPr>
          <w:lang w:eastAsia="zh-CN"/>
        </w:rPr>
      </w:pPr>
      <w:r w:rsidRPr="00973193">
        <w:rPr>
          <w:rFonts w:hint="eastAsia"/>
          <w:lang w:eastAsia="zh-CN"/>
        </w:rPr>
        <w:t>按</w:t>
      </w:r>
      <w:r w:rsidR="00B054E1" w:rsidRPr="00B054E1">
        <w:rPr>
          <w:rFonts w:hint="eastAsia"/>
          <w:bdr w:val="single" w:sz="4" w:space="0" w:color="auto"/>
          <w:shd w:val="pct15" w:color="auto" w:fill="FFFFFF"/>
          <w:lang w:eastAsia="zh-CN"/>
        </w:rPr>
        <w:t>开机</w:t>
      </w:r>
      <w:r w:rsidR="00973193" w:rsidRPr="00973193">
        <w:rPr>
          <w:rFonts w:hint="eastAsia"/>
          <w:lang w:eastAsia="zh-CN"/>
        </w:rPr>
        <w:t>键</w:t>
      </w:r>
      <w:r w:rsidR="00973193">
        <w:rPr>
          <w:rFonts w:hint="eastAsia"/>
          <w:lang w:eastAsia="zh-CN"/>
        </w:rPr>
        <w:t>，机组按指定工况运行，工况走完后，自动停机</w:t>
      </w:r>
      <w:r w:rsidR="00B054E1">
        <w:rPr>
          <w:rFonts w:hint="eastAsia"/>
          <w:lang w:eastAsia="zh-CN"/>
        </w:rPr>
        <w:t>。</w:t>
      </w:r>
    </w:p>
    <w:p w:rsidR="00973193" w:rsidRDefault="00973193" w:rsidP="00026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如果在机组运行过程中按</w:t>
      </w:r>
      <w:r w:rsidRPr="00973193">
        <w:rPr>
          <w:rFonts w:hint="eastAsia"/>
          <w:bdr w:val="single" w:sz="4" w:space="0" w:color="auto"/>
          <w:shd w:val="pct15" w:color="auto" w:fill="FFFFFF"/>
          <w:lang w:eastAsia="zh-CN"/>
        </w:rPr>
        <w:t>关机</w:t>
      </w:r>
      <w:r>
        <w:rPr>
          <w:rFonts w:hint="eastAsia"/>
          <w:lang w:eastAsia="zh-CN"/>
        </w:rPr>
        <w:t>键，</w:t>
      </w:r>
      <w:r w:rsidR="00667B91">
        <w:rPr>
          <w:rFonts w:hint="eastAsia"/>
          <w:lang w:eastAsia="zh-CN"/>
        </w:rPr>
        <w:t>当前工况停止运行，重新开机时，</w:t>
      </w:r>
      <w:r w:rsidR="00582040">
        <w:rPr>
          <w:rFonts w:hint="eastAsia"/>
          <w:lang w:eastAsia="zh-CN"/>
        </w:rPr>
        <w:t>工况将重新计时。</w:t>
      </w:r>
    </w:p>
    <w:p w:rsidR="00667B91" w:rsidRDefault="00667B91" w:rsidP="00026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如果在机组运行过程中断电：</w:t>
      </w:r>
    </w:p>
    <w:p w:rsidR="00667B91" w:rsidRDefault="00667B91" w:rsidP="00667B91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掉电记忆开关机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设置为“使用”时，再次上电时将根据断电前的状态继续运行，直到工况运行完成；</w:t>
      </w:r>
    </w:p>
    <w:p w:rsidR="00667B91" w:rsidRDefault="00667B91" w:rsidP="00667B91">
      <w:pPr>
        <w:pStyle w:val="ab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掉电记忆开关机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设置为“不用”时，再次上电时，需要重新开机，且工况重新计时。</w:t>
      </w:r>
    </w:p>
    <w:p w:rsidR="009B5196" w:rsidRDefault="009B5196" w:rsidP="009B5196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能量调节</w:t>
      </w:r>
    </w:p>
    <w:p w:rsidR="00341FC9" w:rsidRDefault="005450EA" w:rsidP="00057959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当控制温度</w:t>
      </w:r>
      <w:r w:rsidRPr="005450EA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[设定温度]</w:t>
      </w:r>
      <w:r w:rsidRPr="005450EA">
        <w:rPr>
          <w:rFonts w:asciiTheme="minorEastAsia" w:hAnsiTheme="minorEastAsia" w:hint="eastAsia"/>
          <w:lang w:eastAsia="zh-CN"/>
        </w:rPr>
        <w:t>＋</w:t>
      </w:r>
      <w:r>
        <w:rPr>
          <w:rFonts w:asciiTheme="minorEastAsia" w:hAnsiTheme="minorEastAsia" w:hint="eastAsia"/>
          <w:lang w:eastAsia="zh-CN"/>
        </w:rPr>
        <w:t>[设定温度偏差]时，开压缩机；</w:t>
      </w:r>
    </w:p>
    <w:p w:rsidR="005450EA" w:rsidRDefault="005450EA" w:rsidP="00057959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当</w:t>
      </w:r>
      <w:r>
        <w:rPr>
          <w:rFonts w:hint="eastAsia"/>
          <w:lang w:eastAsia="zh-CN"/>
        </w:rPr>
        <w:t>控制温度</w:t>
      </w:r>
      <w:r w:rsidRPr="005450EA">
        <w:rPr>
          <w:rFonts w:asciiTheme="minorEastAsia" w:hAnsiTheme="minorEastAsia" w:hint="eastAsia"/>
          <w:lang w:eastAsia="zh-CN"/>
        </w:rPr>
        <w:t>＜</w:t>
      </w:r>
      <w:r>
        <w:rPr>
          <w:rFonts w:asciiTheme="minorEastAsia" w:hAnsiTheme="minorEastAsia" w:hint="eastAsia"/>
          <w:lang w:eastAsia="zh-CN"/>
        </w:rPr>
        <w:t>[设定温度]时，关压缩机；</w:t>
      </w:r>
    </w:p>
    <w:p w:rsidR="005450EA" w:rsidRDefault="005450EA" w:rsidP="00057959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当</w:t>
      </w:r>
      <w:r>
        <w:rPr>
          <w:rFonts w:hint="eastAsia"/>
          <w:lang w:eastAsia="zh-CN"/>
        </w:rPr>
        <w:t>控制温度</w:t>
      </w:r>
      <w:r w:rsidRPr="005450EA">
        <w:rPr>
          <w:rFonts w:asciiTheme="minorEastAsia" w:hAnsiTheme="minorEastAsia" w:hint="eastAsia"/>
          <w:lang w:eastAsia="zh-CN"/>
        </w:rPr>
        <w:t>＜</w:t>
      </w:r>
      <w:r>
        <w:rPr>
          <w:rFonts w:asciiTheme="minorEastAsia" w:hAnsiTheme="minorEastAsia" w:hint="eastAsia"/>
          <w:lang w:eastAsia="zh-CN"/>
        </w:rPr>
        <w:t>[设定温度]</w:t>
      </w:r>
      <w:r w:rsidRPr="005450EA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[设定温度偏差]时，开电加热；</w:t>
      </w:r>
    </w:p>
    <w:p w:rsidR="005450EA" w:rsidRDefault="005450EA" w:rsidP="00057959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当</w:t>
      </w:r>
      <w:r>
        <w:rPr>
          <w:rFonts w:hint="eastAsia"/>
          <w:lang w:eastAsia="zh-CN"/>
        </w:rPr>
        <w:t>控制温度</w:t>
      </w:r>
      <w:r w:rsidRPr="005450EA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[设定温度]时，关电加热</w:t>
      </w:r>
    </w:p>
    <w:p w:rsidR="009E22B5" w:rsidRPr="005450EA" w:rsidRDefault="009E22B5" w:rsidP="00057959">
      <w:pPr>
        <w:ind w:firstLine="405"/>
        <w:rPr>
          <w:lang w:eastAsia="zh-CN"/>
        </w:rPr>
      </w:pPr>
    </w:p>
    <w:p w:rsidR="002A1E83" w:rsidRDefault="009E22B5" w:rsidP="009E22B5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>工况一</w:t>
      </w:r>
    </w:p>
    <w:p w:rsidR="009E22B5" w:rsidRDefault="009E22B5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步骤一：温度目标为</w:t>
      </w:r>
      <w:r>
        <w:rPr>
          <w:rFonts w:hint="eastAsia"/>
          <w:lang w:eastAsia="zh-CN"/>
        </w:rPr>
        <w:t>[</w:t>
      </w:r>
      <w:r w:rsidR="004A40EF">
        <w:rPr>
          <w:rFonts w:asciiTheme="minorEastAsia" w:hAnsiTheme="minorEastAsia" w:hint="eastAsia"/>
          <w:lang w:eastAsia="zh-CN"/>
        </w:rPr>
        <w:t>工况一设定温度1</w:t>
      </w:r>
      <w:r>
        <w:rPr>
          <w:rFonts w:hint="eastAsia"/>
          <w:lang w:eastAsia="zh-CN"/>
        </w:rPr>
        <w:t>]</w:t>
      </w:r>
      <w:r w:rsidR="007D78E8">
        <w:rPr>
          <w:rFonts w:hint="eastAsia"/>
          <w:lang w:eastAsia="zh-CN"/>
        </w:rPr>
        <w:t>（默认</w:t>
      </w:r>
      <w:r w:rsidR="007D78E8">
        <w:rPr>
          <w:rFonts w:asciiTheme="minorEastAsia" w:hAnsiTheme="minorEastAsia" w:hint="eastAsia"/>
          <w:lang w:eastAsia="zh-CN"/>
        </w:rPr>
        <w:t>-25</w:t>
      </w:r>
      <w:r w:rsidR="007D78E8" w:rsidRPr="00620618">
        <w:rPr>
          <w:rFonts w:asciiTheme="minorEastAsia" w:hAnsiTheme="minorEastAsia" w:hint="eastAsia"/>
          <w:lang w:eastAsia="zh-CN"/>
        </w:rPr>
        <w:t>℃</w:t>
      </w:r>
      <w:r w:rsidR="007D78E8">
        <w:rPr>
          <w:rFonts w:hint="eastAsia"/>
          <w:lang w:eastAsia="zh-CN"/>
        </w:rPr>
        <w:t>）</w:t>
      </w:r>
      <w:r w:rsidR="004A40E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达到</w:t>
      </w:r>
      <w:r w:rsidR="007D78E8">
        <w:rPr>
          <w:rFonts w:hint="eastAsia"/>
          <w:lang w:eastAsia="zh-CN"/>
        </w:rPr>
        <w:t>设定温度后，延时</w:t>
      </w:r>
      <w:r w:rsidR="007D78E8">
        <w:rPr>
          <w:rFonts w:hint="eastAsia"/>
          <w:lang w:eastAsia="zh-CN"/>
        </w:rPr>
        <w:t>[</w:t>
      </w:r>
      <w:r w:rsidR="007D78E8">
        <w:rPr>
          <w:rFonts w:asciiTheme="minorEastAsia" w:hAnsiTheme="minorEastAsia" w:hint="eastAsia"/>
          <w:lang w:eastAsia="zh-CN"/>
        </w:rPr>
        <w:t>工况一设定温度1持续时间</w:t>
      </w:r>
      <w:r w:rsidR="007D78E8">
        <w:rPr>
          <w:rFonts w:hint="eastAsia"/>
          <w:lang w:eastAsia="zh-CN"/>
        </w:rPr>
        <w:t>]</w:t>
      </w:r>
      <w:r w:rsidR="007D78E8" w:rsidRPr="007D78E8">
        <w:rPr>
          <w:rFonts w:hint="eastAsia"/>
          <w:lang w:eastAsia="zh-CN"/>
        </w:rPr>
        <w:t xml:space="preserve"> </w:t>
      </w:r>
      <w:r w:rsidR="007D78E8">
        <w:rPr>
          <w:rFonts w:hint="eastAsia"/>
          <w:lang w:eastAsia="zh-CN"/>
        </w:rPr>
        <w:t>（默认</w:t>
      </w:r>
      <w:r w:rsidR="00C473CC">
        <w:rPr>
          <w:rFonts w:asciiTheme="minorEastAsia" w:hAnsiTheme="minorEastAsia" w:hint="eastAsia"/>
          <w:lang w:eastAsia="zh-CN"/>
        </w:rPr>
        <w:t>12时</w:t>
      </w:r>
      <w:r w:rsidR="007D78E8">
        <w:rPr>
          <w:rFonts w:hint="eastAsia"/>
          <w:lang w:eastAsia="zh-CN"/>
        </w:rPr>
        <w:t>）</w:t>
      </w:r>
      <w:r w:rsidR="00C473CC">
        <w:rPr>
          <w:rFonts w:hint="eastAsia"/>
          <w:lang w:eastAsia="zh-CN"/>
        </w:rPr>
        <w:t>，进入步骤二。</w:t>
      </w:r>
    </w:p>
    <w:p w:rsidR="00C473CC" w:rsidRPr="00C473CC" w:rsidRDefault="00C473CC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步骤二：温度目标为</w:t>
      </w:r>
      <w:r>
        <w:rPr>
          <w:rFonts w:hint="eastAsia"/>
          <w:lang w:eastAsia="zh-CN"/>
        </w:rPr>
        <w:t>[</w:t>
      </w:r>
      <w:r>
        <w:rPr>
          <w:rFonts w:asciiTheme="minorEastAsia" w:hAnsiTheme="minorEastAsia" w:hint="eastAsia"/>
          <w:lang w:eastAsia="zh-CN"/>
        </w:rPr>
        <w:t>工况一设定温度2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（默认</w:t>
      </w:r>
      <w:r>
        <w:rPr>
          <w:rFonts w:asciiTheme="minorEastAsia" w:hAnsiTheme="minorEastAsia" w:hint="eastAsia"/>
          <w:lang w:eastAsia="zh-CN"/>
        </w:rPr>
        <w:t>-2</w:t>
      </w:r>
      <w:r w:rsidRPr="00620618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），达到设定温度后，延时</w:t>
      </w:r>
      <w:r>
        <w:rPr>
          <w:rFonts w:hint="eastAsia"/>
          <w:lang w:eastAsia="zh-CN"/>
        </w:rPr>
        <w:t>[</w:t>
      </w:r>
      <w:r>
        <w:rPr>
          <w:rFonts w:asciiTheme="minorEastAsia" w:hAnsiTheme="minorEastAsia" w:hint="eastAsia"/>
          <w:lang w:eastAsia="zh-CN"/>
        </w:rPr>
        <w:t>工况一设定温度2持续时间</w:t>
      </w:r>
      <w:r>
        <w:rPr>
          <w:rFonts w:hint="eastAsia"/>
          <w:lang w:eastAsia="zh-CN"/>
        </w:rPr>
        <w:t>]</w:t>
      </w:r>
      <w:r w:rsidRPr="007D78E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（默认</w:t>
      </w:r>
      <w:r>
        <w:rPr>
          <w:rFonts w:asciiTheme="minorEastAsia" w:hAnsiTheme="minorEastAsia" w:hint="eastAsia"/>
          <w:lang w:eastAsia="zh-CN"/>
        </w:rPr>
        <w:t>2时</w:t>
      </w:r>
      <w:r>
        <w:rPr>
          <w:rFonts w:hint="eastAsia"/>
          <w:lang w:eastAsia="zh-CN"/>
        </w:rPr>
        <w:t>），机组自动关机。</w:t>
      </w:r>
    </w:p>
    <w:p w:rsidR="0018120F" w:rsidRDefault="00C473CC" w:rsidP="00C473CC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2.2.2</w:t>
      </w:r>
      <w:r>
        <w:rPr>
          <w:rFonts w:hint="eastAsia"/>
          <w:lang w:eastAsia="zh-CN"/>
        </w:rPr>
        <w:t>工况二</w:t>
      </w:r>
    </w:p>
    <w:p w:rsidR="00C473CC" w:rsidRPr="00C473CC" w:rsidRDefault="00C473CC" w:rsidP="00C473C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温度目标为</w:t>
      </w:r>
      <w:r>
        <w:rPr>
          <w:rFonts w:hint="eastAsia"/>
          <w:lang w:eastAsia="zh-CN"/>
        </w:rPr>
        <w:t>[</w:t>
      </w:r>
      <w:r>
        <w:rPr>
          <w:rFonts w:asciiTheme="minorEastAsia" w:hAnsiTheme="minorEastAsia" w:hint="eastAsia"/>
          <w:lang w:eastAsia="zh-CN"/>
        </w:rPr>
        <w:t>工况二设定温度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（默认</w:t>
      </w:r>
      <w:r>
        <w:rPr>
          <w:rFonts w:asciiTheme="minorEastAsia" w:hAnsiTheme="minorEastAsia" w:hint="eastAsia"/>
          <w:lang w:eastAsia="zh-CN"/>
        </w:rPr>
        <w:t>2</w:t>
      </w:r>
      <w:r w:rsidRPr="00620618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），达到设定温度后，延时</w:t>
      </w:r>
      <w:r>
        <w:rPr>
          <w:rFonts w:hint="eastAsia"/>
          <w:lang w:eastAsia="zh-CN"/>
        </w:rPr>
        <w:t>[</w:t>
      </w:r>
      <w:r>
        <w:rPr>
          <w:rFonts w:asciiTheme="minorEastAsia" w:hAnsiTheme="minorEastAsia" w:hint="eastAsia"/>
          <w:lang w:eastAsia="zh-CN"/>
        </w:rPr>
        <w:t>工况二持续时间</w:t>
      </w:r>
      <w:r>
        <w:rPr>
          <w:rFonts w:hint="eastAsia"/>
          <w:lang w:eastAsia="zh-CN"/>
        </w:rPr>
        <w:t>]</w:t>
      </w:r>
      <w:r w:rsidRPr="007D78E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（默认</w:t>
      </w:r>
      <w:r>
        <w:rPr>
          <w:rFonts w:asciiTheme="minorEastAsia" w:hAnsiTheme="minorEastAsia" w:hint="eastAsia"/>
          <w:lang w:eastAsia="zh-CN"/>
        </w:rPr>
        <w:t>8时</w:t>
      </w:r>
      <w:r>
        <w:rPr>
          <w:rFonts w:hint="eastAsia"/>
          <w:lang w:eastAsia="zh-CN"/>
        </w:rPr>
        <w:t>），机组自动关机。</w:t>
      </w:r>
    </w:p>
    <w:p w:rsidR="006C7B1E" w:rsidRDefault="009E22B5" w:rsidP="0026179F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2.3</w:t>
      </w:r>
      <w:r w:rsidR="00D04669">
        <w:rPr>
          <w:lang w:eastAsia="zh-CN"/>
        </w:rPr>
        <w:t xml:space="preserve"> </w:t>
      </w:r>
      <w:r>
        <w:rPr>
          <w:rFonts w:hint="eastAsia"/>
          <w:lang w:eastAsia="zh-CN"/>
        </w:rPr>
        <w:t>除霜</w:t>
      </w:r>
    </w:p>
    <w:p w:rsidR="00826F0C" w:rsidRDefault="00826F0C" w:rsidP="00826F0C">
      <w:pPr>
        <w:ind w:firstLine="420"/>
        <w:rPr>
          <w:lang w:eastAsia="zh-CN"/>
        </w:rPr>
      </w:pPr>
      <w:r>
        <w:rPr>
          <w:rFonts w:hint="eastAsia"/>
          <w:lang w:eastAsia="zh-CN"/>
        </w:rPr>
        <w:t>进入除霜：压缩机累计运行“除霜间隔”</w:t>
      </w:r>
      <w:r w:rsidR="002C2370">
        <w:rPr>
          <w:rFonts w:hint="eastAsia"/>
          <w:lang w:eastAsia="zh-CN"/>
        </w:rPr>
        <w:t>（默认</w:t>
      </w:r>
      <w:r w:rsidR="002C2370">
        <w:rPr>
          <w:rFonts w:hint="eastAsia"/>
          <w:lang w:eastAsia="zh-CN"/>
        </w:rPr>
        <w:t>6</w:t>
      </w:r>
      <w:r w:rsidR="002C2370">
        <w:rPr>
          <w:rFonts w:hint="eastAsia"/>
          <w:lang w:eastAsia="zh-CN"/>
        </w:rPr>
        <w:t>小时）</w:t>
      </w:r>
      <w:r>
        <w:rPr>
          <w:rFonts w:hint="eastAsia"/>
          <w:lang w:eastAsia="zh-CN"/>
        </w:rPr>
        <w:t>后，进入除霜过程。除霜过程：关闭压缩机（冷凝风机）、蒸发风机，开启电加热。</w:t>
      </w:r>
    </w:p>
    <w:p w:rsidR="00826F0C" w:rsidRDefault="00826F0C" w:rsidP="00826F0C">
      <w:pPr>
        <w:ind w:firstLine="420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退出除霜：</w:t>
      </w:r>
      <w:r w:rsidR="002C2370">
        <w:rPr>
          <w:rFonts w:hint="eastAsia"/>
          <w:lang w:eastAsia="zh-CN"/>
        </w:rPr>
        <w:t>除霜运行时间</w:t>
      </w:r>
      <w:r w:rsidR="002C2370" w:rsidRPr="002C2370">
        <w:rPr>
          <w:rFonts w:asciiTheme="minorEastAsia" w:hAnsiTheme="minorEastAsia" w:hint="eastAsia"/>
          <w:lang w:eastAsia="zh-CN"/>
        </w:rPr>
        <w:t>≥</w:t>
      </w:r>
      <w:r w:rsidR="002C2370">
        <w:rPr>
          <w:rFonts w:hint="eastAsia"/>
          <w:lang w:eastAsia="zh-CN"/>
        </w:rPr>
        <w:t>“除霜时间”（默认</w:t>
      </w:r>
      <w:r w:rsidR="002C2370">
        <w:rPr>
          <w:rFonts w:hint="eastAsia"/>
          <w:lang w:eastAsia="zh-CN"/>
        </w:rPr>
        <w:t>10</w:t>
      </w:r>
      <w:r w:rsidR="002C2370">
        <w:rPr>
          <w:rFonts w:hint="eastAsia"/>
          <w:lang w:eastAsia="zh-CN"/>
        </w:rPr>
        <w:t>分钟）</w:t>
      </w:r>
      <w:r w:rsidR="002C2370">
        <w:rPr>
          <w:rFonts w:hint="eastAsia"/>
          <w:lang w:eastAsia="zh-CN"/>
        </w:rPr>
        <w:t xml:space="preserve"> </w:t>
      </w:r>
      <w:r w:rsidR="002C2370">
        <w:rPr>
          <w:rFonts w:hint="eastAsia"/>
          <w:lang w:eastAsia="zh-CN"/>
        </w:rPr>
        <w:t>或</w:t>
      </w:r>
      <w:r w:rsidR="002C2370">
        <w:rPr>
          <w:rFonts w:hint="eastAsia"/>
          <w:lang w:eastAsia="zh-CN"/>
        </w:rPr>
        <w:t xml:space="preserve"> </w:t>
      </w:r>
      <w:r w:rsidR="002C2370">
        <w:rPr>
          <w:rFonts w:hint="eastAsia"/>
          <w:lang w:eastAsia="zh-CN"/>
        </w:rPr>
        <w:t>控制温度</w:t>
      </w:r>
      <w:r w:rsidR="002C2370" w:rsidRPr="005450EA">
        <w:rPr>
          <w:rFonts w:asciiTheme="minorEastAsia" w:hAnsiTheme="minorEastAsia" w:hint="eastAsia"/>
          <w:lang w:eastAsia="zh-CN"/>
        </w:rPr>
        <w:t>＞</w:t>
      </w:r>
      <w:r w:rsidR="002C2370">
        <w:rPr>
          <w:rFonts w:asciiTheme="minorEastAsia" w:hAnsiTheme="minorEastAsia" w:hint="eastAsia"/>
          <w:lang w:eastAsia="zh-CN"/>
        </w:rPr>
        <w:t>[退出除霜温度]（默认15</w:t>
      </w:r>
      <w:r w:rsidR="002C2370" w:rsidRPr="00620618">
        <w:rPr>
          <w:rFonts w:asciiTheme="minorEastAsia" w:hAnsiTheme="minorEastAsia" w:hint="eastAsia"/>
          <w:lang w:eastAsia="zh-CN"/>
        </w:rPr>
        <w:t>℃</w:t>
      </w:r>
      <w:r w:rsidR="002C2370">
        <w:rPr>
          <w:rFonts w:asciiTheme="minorEastAsia" w:hAnsiTheme="minorEastAsia" w:hint="eastAsia"/>
          <w:lang w:eastAsia="zh-CN"/>
        </w:rPr>
        <w:t>）时，退出除霜，机组重新以设定温度运行。</w:t>
      </w:r>
    </w:p>
    <w:p w:rsidR="002C2370" w:rsidRDefault="002C2370" w:rsidP="00826F0C">
      <w:pPr>
        <w:ind w:firstLine="420"/>
        <w:rPr>
          <w:rFonts w:asciiTheme="minorEastAsia" w:hAnsiTheme="minorEastAsia"/>
          <w:sz w:val="18"/>
          <w:szCs w:val="18"/>
          <w:lang w:eastAsia="zh-CN"/>
        </w:rPr>
      </w:pPr>
      <w:r w:rsidRPr="00575471">
        <w:rPr>
          <w:rFonts w:asciiTheme="minorEastAsia" w:hAnsiTheme="minorEastAsia" w:hint="eastAsia"/>
          <w:sz w:val="18"/>
          <w:szCs w:val="18"/>
          <w:lang w:eastAsia="zh-CN"/>
        </w:rPr>
        <w:t>注</w:t>
      </w:r>
      <w:r w:rsidR="00575471" w:rsidRPr="00575471">
        <w:rPr>
          <w:rFonts w:asciiTheme="minorEastAsia" w:hAnsiTheme="minorEastAsia" w:hint="eastAsia"/>
          <w:sz w:val="18"/>
          <w:szCs w:val="18"/>
          <w:lang w:eastAsia="zh-CN"/>
        </w:rPr>
        <w:t>1</w:t>
      </w:r>
      <w:r w:rsidRPr="00575471">
        <w:rPr>
          <w:rFonts w:asciiTheme="minorEastAsia" w:hAnsiTheme="minorEastAsia" w:hint="eastAsia"/>
          <w:sz w:val="18"/>
          <w:szCs w:val="18"/>
          <w:lang w:eastAsia="zh-CN"/>
        </w:rPr>
        <w:t>：工况一和工况二可以设置不同的除霜间隔和除霜时间。</w:t>
      </w:r>
    </w:p>
    <w:p w:rsidR="00575471" w:rsidRDefault="00575471" w:rsidP="00826F0C">
      <w:pPr>
        <w:ind w:firstLine="420"/>
        <w:rPr>
          <w:rFonts w:asciiTheme="minorEastAsia" w:hAnsiTheme="minorEastAsia"/>
          <w:sz w:val="18"/>
          <w:szCs w:val="18"/>
          <w:lang w:eastAsia="zh-CN"/>
        </w:rPr>
      </w:pPr>
      <w:r w:rsidRPr="00575471">
        <w:rPr>
          <w:rFonts w:asciiTheme="minorEastAsia" w:hAnsiTheme="minorEastAsia" w:hint="eastAsia"/>
          <w:sz w:val="18"/>
          <w:szCs w:val="18"/>
          <w:lang w:eastAsia="zh-CN"/>
        </w:rPr>
        <w:t>注</w:t>
      </w:r>
      <w:r>
        <w:rPr>
          <w:rFonts w:asciiTheme="minorEastAsia" w:hAnsiTheme="minorEastAsia" w:hint="eastAsia"/>
          <w:sz w:val="18"/>
          <w:szCs w:val="18"/>
          <w:lang w:eastAsia="zh-CN"/>
        </w:rPr>
        <w:t>2</w:t>
      </w:r>
      <w:r w:rsidRPr="00575471">
        <w:rPr>
          <w:rFonts w:asciiTheme="minorEastAsia" w:hAnsiTheme="minorEastAsia" w:hint="eastAsia"/>
          <w:sz w:val="18"/>
          <w:szCs w:val="18"/>
          <w:lang w:eastAsia="zh-CN"/>
        </w:rPr>
        <w:t>：</w:t>
      </w:r>
      <w:r>
        <w:rPr>
          <w:rFonts w:asciiTheme="minorEastAsia" w:hAnsiTheme="minorEastAsia" w:hint="eastAsia"/>
          <w:sz w:val="18"/>
          <w:szCs w:val="18"/>
          <w:lang w:eastAsia="zh-CN"/>
        </w:rPr>
        <w:t>可以设置参数[</w:t>
      </w:r>
      <w:r w:rsidR="00760F17">
        <w:rPr>
          <w:rFonts w:asciiTheme="minorEastAsia" w:hAnsiTheme="minorEastAsia" w:hint="eastAsia"/>
          <w:sz w:val="18"/>
          <w:szCs w:val="18"/>
          <w:lang w:eastAsia="zh-CN"/>
        </w:rPr>
        <w:t>除霜时开电热数量</w:t>
      </w:r>
      <w:r>
        <w:rPr>
          <w:rFonts w:asciiTheme="minorEastAsia" w:hAnsiTheme="minorEastAsia" w:hint="eastAsia"/>
          <w:sz w:val="18"/>
          <w:szCs w:val="18"/>
          <w:lang w:eastAsia="zh-CN"/>
        </w:rPr>
        <w:t>]</w:t>
      </w:r>
      <w:r w:rsidR="00760F17">
        <w:rPr>
          <w:rFonts w:asciiTheme="minorEastAsia" w:hAnsiTheme="minorEastAsia" w:hint="eastAsia"/>
          <w:sz w:val="18"/>
          <w:szCs w:val="18"/>
          <w:lang w:eastAsia="zh-CN"/>
        </w:rPr>
        <w:t>，用来选择在除霜时，电热开启个数，设为0时表示不开电热</w:t>
      </w:r>
      <w:r w:rsidRPr="00575471">
        <w:rPr>
          <w:rFonts w:asciiTheme="minorEastAsia" w:hAnsiTheme="minorEastAsia" w:hint="eastAsia"/>
          <w:sz w:val="18"/>
          <w:szCs w:val="18"/>
          <w:lang w:eastAsia="zh-CN"/>
        </w:rPr>
        <w:t>。</w:t>
      </w:r>
    </w:p>
    <w:p w:rsidR="00FA37F2" w:rsidRDefault="00FA37F2" w:rsidP="00FA37F2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保护</w:t>
      </w:r>
    </w:p>
    <w:p w:rsidR="00FA37F2" w:rsidRDefault="00FA37F2" w:rsidP="007D6A93">
      <w:pPr>
        <w:ind w:firstLine="405"/>
        <w:rPr>
          <w:lang w:eastAsia="zh-CN"/>
        </w:rPr>
      </w:pPr>
      <w:r>
        <w:rPr>
          <w:rFonts w:hint="eastAsia"/>
          <w:lang w:eastAsia="zh-CN"/>
        </w:rPr>
        <w:t>当压机低压、压机高压、压机过载、蒸发风机过载、相序保护开关断开时，机组报警并停机。</w:t>
      </w:r>
    </w:p>
    <w:p w:rsidR="007D6A93" w:rsidRPr="007D6A93" w:rsidRDefault="007D6A93" w:rsidP="007D6A93">
      <w:pPr>
        <w:ind w:firstLine="405"/>
        <w:rPr>
          <w:lang w:eastAsia="zh-CN"/>
        </w:rPr>
      </w:pPr>
      <w:r>
        <w:rPr>
          <w:rFonts w:hint="eastAsia"/>
          <w:lang w:eastAsia="zh-CN"/>
        </w:rPr>
        <w:t>待故障消除后</w:t>
      </w:r>
      <w:r w:rsidR="005B71A7">
        <w:rPr>
          <w:rFonts w:hint="eastAsia"/>
          <w:lang w:eastAsia="zh-CN"/>
        </w:rPr>
        <w:t>，手动复位</w:t>
      </w:r>
      <w:r>
        <w:rPr>
          <w:rFonts w:hint="eastAsia"/>
          <w:lang w:eastAsia="zh-CN"/>
        </w:rPr>
        <w:t>才可继续运行。</w:t>
      </w:r>
    </w:p>
    <w:p w:rsidR="00B75453" w:rsidRDefault="00B75453" w:rsidP="00191748">
      <w:pPr>
        <w:ind w:firstLineChars="200" w:firstLine="420"/>
        <w:rPr>
          <w:lang w:eastAsia="zh-CN"/>
        </w:rPr>
      </w:pPr>
    </w:p>
    <w:p w:rsidR="00C317F7" w:rsidRDefault="00C317F7" w:rsidP="00191748">
      <w:pPr>
        <w:ind w:firstLineChars="200" w:firstLine="420"/>
        <w:rPr>
          <w:lang w:eastAsia="zh-CN"/>
        </w:rPr>
        <w:sectPr w:rsidR="00C317F7" w:rsidSect="00E173FB">
          <w:pgSz w:w="11906" w:h="16838"/>
          <w:pgMar w:top="567" w:right="567" w:bottom="567" w:left="851" w:header="851" w:footer="992" w:gutter="0"/>
          <w:cols w:space="425"/>
          <w:docGrid w:type="lines" w:linePitch="312"/>
        </w:sectPr>
      </w:pPr>
    </w:p>
    <w:p w:rsidR="00040282" w:rsidRDefault="00040282" w:rsidP="0004028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、界面说明</w:t>
      </w:r>
    </w:p>
    <w:p w:rsidR="00C561DA" w:rsidRDefault="00CB03EC" w:rsidP="00CB03EC">
      <w:pPr>
        <w:pStyle w:val="2"/>
        <w:ind w:left="105"/>
        <w:rPr>
          <w:rFonts w:hint="eastAsia"/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主界面</w:t>
      </w:r>
    </w:p>
    <w:p w:rsidR="00B46EAC" w:rsidRDefault="0072680E" w:rsidP="00B46EAC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711587" cy="2095500"/>
            <wp:effectExtent l="19050" t="0" r="3163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87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75" w:rsidRPr="00FD3BF6" w:rsidRDefault="00A91875" w:rsidP="00A91875">
      <w:pPr>
        <w:rPr>
          <w:rFonts w:hint="eastAsia"/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“开机，关机按钮”：可实现机组的启停操作；</w:t>
      </w:r>
    </w:p>
    <w:p w:rsidR="00A91875" w:rsidRPr="00FD3BF6" w:rsidRDefault="00A91875" w:rsidP="00A91875">
      <w:pPr>
        <w:rPr>
          <w:rFonts w:hint="eastAsia"/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 xml:space="preserve"> </w:t>
      </w:r>
      <w:r w:rsidRPr="00FD3BF6">
        <w:rPr>
          <w:rFonts w:hint="eastAsia"/>
          <w:szCs w:val="21"/>
          <w:lang w:eastAsia="zh-CN"/>
        </w:rPr>
        <w:t>“故障”</w:t>
      </w:r>
      <w:r w:rsidRPr="00FD3BF6">
        <w:rPr>
          <w:rFonts w:hint="eastAsia"/>
          <w:szCs w:val="21"/>
          <w:lang w:eastAsia="zh-CN"/>
        </w:rPr>
        <w:t xml:space="preserve"> </w:t>
      </w:r>
      <w:r w:rsidRPr="00FD3BF6">
        <w:rPr>
          <w:rFonts w:hint="eastAsia"/>
          <w:szCs w:val="21"/>
          <w:lang w:eastAsia="zh-CN"/>
        </w:rPr>
        <w:t>按钮：可查询机组当前故障。</w:t>
      </w:r>
    </w:p>
    <w:p w:rsidR="00A91875" w:rsidRPr="00FD3BF6" w:rsidRDefault="00A91875" w:rsidP="00A91875">
      <w:pPr>
        <w:rPr>
          <w:rFonts w:hint="eastAsia"/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“用户设置”按钮：可设置用户制冷温度和运行模式。</w:t>
      </w:r>
    </w:p>
    <w:p w:rsidR="00A91875" w:rsidRPr="00FD3BF6" w:rsidRDefault="00A91875" w:rsidP="00A91875">
      <w:pPr>
        <w:rPr>
          <w:rFonts w:hint="eastAsia"/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“输入查询”按钮：可查询机组当前开关量输入的状态。</w:t>
      </w:r>
    </w:p>
    <w:p w:rsidR="00A91875" w:rsidRPr="00FD3BF6" w:rsidRDefault="00A91875" w:rsidP="00A91875">
      <w:pPr>
        <w:rPr>
          <w:rFonts w:hint="eastAsia"/>
          <w:szCs w:val="21"/>
          <w:lang w:eastAsia="zh-CN"/>
        </w:rPr>
      </w:pPr>
      <w:r w:rsidRPr="00FD3BF6">
        <w:rPr>
          <w:rFonts w:hint="eastAsia"/>
          <w:szCs w:val="21"/>
          <w:lang w:eastAsia="zh-CN"/>
        </w:rPr>
        <w:t>“输出查询”按钮：可查询机组当前继电器输出的状态。</w:t>
      </w:r>
    </w:p>
    <w:p w:rsidR="00A91875" w:rsidRDefault="00A91875" w:rsidP="00A91875">
      <w:pPr>
        <w:rPr>
          <w:rFonts w:hint="eastAsia"/>
          <w:sz w:val="24"/>
          <w:lang w:eastAsia="zh-CN"/>
        </w:rPr>
      </w:pPr>
      <w:r w:rsidRPr="00FD3BF6">
        <w:rPr>
          <w:rFonts w:hint="eastAsia"/>
          <w:szCs w:val="21"/>
          <w:lang w:eastAsia="zh-CN"/>
        </w:rPr>
        <w:t>“软件版本”按钮：可查看显示屏和控制板的程序版本</w:t>
      </w:r>
      <w:r>
        <w:rPr>
          <w:rFonts w:hint="eastAsia"/>
          <w:sz w:val="24"/>
          <w:lang w:eastAsia="zh-CN"/>
        </w:rPr>
        <w:t>。</w:t>
      </w:r>
    </w:p>
    <w:p w:rsidR="00A91875" w:rsidRPr="00D66721" w:rsidRDefault="00A91875" w:rsidP="00A91875">
      <w:pPr>
        <w:pStyle w:val="2"/>
        <w:tabs>
          <w:tab w:val="left" w:pos="4410"/>
        </w:tabs>
        <w:spacing w:before="120"/>
        <w:ind w:left="105"/>
        <w:rPr>
          <w:rFonts w:hint="eastAsia"/>
        </w:rPr>
      </w:pPr>
      <w:r>
        <w:rPr>
          <w:rFonts w:hint="eastAsia"/>
          <w:lang w:eastAsia="zh-CN"/>
        </w:rPr>
        <w:t>3.2</w:t>
      </w:r>
      <w:r w:rsidRPr="00D66721">
        <w:rPr>
          <w:rFonts w:hint="eastAsia"/>
        </w:rPr>
        <w:t>用户设置界面</w:t>
      </w:r>
      <w:r>
        <w:tab/>
      </w:r>
    </w:p>
    <w:p w:rsidR="00A91875" w:rsidRDefault="00A91875" w:rsidP="00A91875">
      <w:pPr>
        <w:rPr>
          <w:rFonts w:hint="eastAsia"/>
          <w:sz w:val="24"/>
          <w:lang w:eastAsia="zh-CN"/>
        </w:rPr>
      </w:pPr>
      <w:r w:rsidRPr="00FD3BF6">
        <w:rPr>
          <w:rFonts w:hint="eastAsia"/>
          <w:szCs w:val="21"/>
          <w:lang w:eastAsia="zh-CN"/>
        </w:rPr>
        <w:t>在主界面下按</w:t>
      </w:r>
      <w:r w:rsidRPr="00FD3BF6">
        <w:rPr>
          <w:rFonts w:hint="eastAsia"/>
          <w:szCs w:val="21"/>
          <w:lang w:eastAsia="zh-CN"/>
        </w:rPr>
        <w:t>[</w:t>
      </w:r>
      <w:r w:rsidRPr="00FD3BF6">
        <w:rPr>
          <w:rFonts w:hint="eastAsia"/>
          <w:szCs w:val="21"/>
          <w:lang w:eastAsia="zh-CN"/>
        </w:rPr>
        <w:t>用户设置</w:t>
      </w:r>
      <w:r w:rsidRPr="00FD3BF6">
        <w:rPr>
          <w:rFonts w:hint="eastAsia"/>
          <w:szCs w:val="21"/>
          <w:lang w:eastAsia="zh-CN"/>
        </w:rPr>
        <w:t>]</w:t>
      </w:r>
      <w:r w:rsidRPr="00FD3BF6">
        <w:rPr>
          <w:rFonts w:hint="eastAsia"/>
          <w:szCs w:val="21"/>
          <w:lang w:eastAsia="zh-CN"/>
        </w:rPr>
        <w:t>键，出现下图所示界面：</w:t>
      </w:r>
    </w:p>
    <w:p w:rsidR="00A91875" w:rsidRPr="00B46EAC" w:rsidRDefault="00A91875" w:rsidP="00A9187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67125" cy="204747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31" cy="205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s</w:t>
      </w:r>
    </w:p>
    <w:p w:rsidR="00040282" w:rsidRDefault="00EE677C" w:rsidP="00EE677C">
      <w:pPr>
        <w:pStyle w:val="2"/>
        <w:ind w:left="105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="001F62F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版本查询界面</w:t>
      </w:r>
    </w:p>
    <w:p w:rsidR="00A91875" w:rsidRPr="00A91875" w:rsidRDefault="00A91875" w:rsidP="00A91875">
      <w:pPr>
        <w:ind w:firstLineChars="200" w:firstLine="420"/>
        <w:rPr>
          <w:lang w:eastAsia="zh-CN"/>
        </w:rPr>
      </w:pPr>
      <w:r w:rsidRPr="0050262A">
        <w:rPr>
          <w:rFonts w:hint="eastAsia"/>
          <w:szCs w:val="21"/>
          <w:lang w:eastAsia="zh-CN"/>
        </w:rPr>
        <w:t>在主界面下按</w:t>
      </w:r>
      <w:r w:rsidRPr="0050262A">
        <w:rPr>
          <w:rFonts w:hint="eastAsia"/>
          <w:szCs w:val="21"/>
          <w:lang w:eastAsia="zh-CN"/>
        </w:rPr>
        <w:t>[</w:t>
      </w:r>
      <w:r w:rsidRPr="0050262A">
        <w:rPr>
          <w:rFonts w:hint="eastAsia"/>
          <w:szCs w:val="21"/>
          <w:lang w:eastAsia="zh-CN"/>
        </w:rPr>
        <w:t>软件版本</w:t>
      </w:r>
      <w:r w:rsidRPr="0050262A">
        <w:rPr>
          <w:rFonts w:hint="eastAsia"/>
          <w:szCs w:val="21"/>
          <w:lang w:eastAsia="zh-CN"/>
        </w:rPr>
        <w:t>]</w:t>
      </w:r>
      <w:r w:rsidRPr="0050262A">
        <w:rPr>
          <w:rFonts w:hint="eastAsia"/>
          <w:szCs w:val="21"/>
          <w:lang w:eastAsia="zh-CN"/>
        </w:rPr>
        <w:t>键，出现下图所示界面：</w:t>
      </w:r>
    </w:p>
    <w:p w:rsidR="00EE677C" w:rsidRDefault="001F62F1" w:rsidP="002E5EEC">
      <w:pPr>
        <w:rPr>
          <w:lang w:eastAsia="zh-CN"/>
        </w:rPr>
      </w:pPr>
      <w:r w:rsidRPr="001F62F1">
        <w:rPr>
          <w:rFonts w:hint="eastAsia"/>
          <w:noProof/>
          <w:lang w:eastAsia="zh-CN" w:bidi="ar-SA"/>
        </w:rPr>
        <w:drawing>
          <wp:inline distT="0" distB="0" distL="0" distR="0">
            <wp:extent cx="3495675" cy="1970422"/>
            <wp:effectExtent l="19050" t="0" r="9525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7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C" w:rsidRDefault="00EE677C" w:rsidP="00EE677C">
      <w:pPr>
        <w:pStyle w:val="2"/>
        <w:ind w:left="105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3.</w:t>
      </w:r>
      <w:r w:rsidR="001F62F1">
        <w:rPr>
          <w:rFonts w:hint="eastAsia"/>
          <w:lang w:eastAsia="zh-CN"/>
        </w:rPr>
        <w:t>4</w:t>
      </w:r>
      <w:r w:rsidR="00A91875">
        <w:rPr>
          <w:rFonts w:hint="eastAsia"/>
          <w:lang w:eastAsia="zh-CN"/>
        </w:rPr>
        <w:t>厂家</w:t>
      </w:r>
      <w:r w:rsidR="001F62F1" w:rsidRPr="00D66721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界面</w:t>
      </w:r>
    </w:p>
    <w:p w:rsidR="002E5EEC" w:rsidRPr="00361A52" w:rsidRDefault="001F62F1" w:rsidP="002E5EEC">
      <w:pPr>
        <w:pStyle w:val="3"/>
        <w:spacing w:before="156"/>
        <w:ind w:left="168"/>
        <w:rPr>
          <w:rFonts w:hint="eastAsia"/>
          <w:lang w:eastAsia="zh-CN"/>
        </w:rPr>
      </w:pPr>
      <w:bookmarkStart w:id="0" w:name="_Toc333612447"/>
      <w:bookmarkStart w:id="1" w:name="_Toc447049946"/>
      <w:r>
        <w:rPr>
          <w:rFonts w:hint="eastAsia"/>
          <w:lang w:eastAsia="zh-CN"/>
        </w:rPr>
        <w:t>3</w:t>
      </w:r>
      <w:r w:rsidR="002E5EEC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4</w:t>
      </w:r>
      <w:r w:rsidR="002E5EEC">
        <w:rPr>
          <w:rFonts w:hint="eastAsia"/>
          <w:lang w:eastAsia="zh-CN"/>
        </w:rPr>
        <w:t>.1</w:t>
      </w:r>
      <w:r w:rsidR="002E5EEC">
        <w:rPr>
          <w:rFonts w:hint="eastAsia"/>
          <w:lang w:eastAsia="zh-CN"/>
        </w:rPr>
        <w:t>厂家参数</w:t>
      </w:r>
      <w:r w:rsidR="002E5EEC" w:rsidRPr="00D66721">
        <w:rPr>
          <w:rFonts w:hint="eastAsia"/>
          <w:lang w:eastAsia="zh-CN"/>
        </w:rPr>
        <w:t>设置</w:t>
      </w:r>
      <w:bookmarkEnd w:id="0"/>
      <w:r w:rsidR="002E5EEC">
        <w:rPr>
          <w:rFonts w:hint="eastAsia"/>
          <w:lang w:eastAsia="zh-CN"/>
        </w:rPr>
        <w:t>进入方式</w:t>
      </w:r>
      <w:bookmarkEnd w:id="1"/>
    </w:p>
    <w:p w:rsidR="002E5EEC" w:rsidRPr="008C61BD" w:rsidRDefault="002E5EEC" w:rsidP="002E5EEC">
      <w:pPr>
        <w:ind w:firstLineChars="200" w:firstLine="420"/>
        <w:rPr>
          <w:rFonts w:hint="eastAsia"/>
          <w:color w:val="FF0000"/>
          <w:szCs w:val="21"/>
          <w:lang w:eastAsia="zh-CN"/>
        </w:rPr>
      </w:pPr>
      <w:r w:rsidRPr="008C61BD">
        <w:rPr>
          <w:rFonts w:hint="eastAsia"/>
          <w:szCs w:val="21"/>
          <w:lang w:eastAsia="zh-CN"/>
        </w:rPr>
        <w:t>在软件版本界面长按左上角隐藏按钮</w:t>
      </w:r>
      <w:r w:rsidRPr="008C61BD">
        <w:rPr>
          <w:rFonts w:hint="eastAsia"/>
          <w:szCs w:val="21"/>
          <w:lang w:eastAsia="zh-CN"/>
        </w:rPr>
        <w:t>3</w:t>
      </w:r>
      <w:r w:rsidRPr="008C61BD">
        <w:rPr>
          <w:rFonts w:hint="eastAsia"/>
          <w:szCs w:val="21"/>
          <w:lang w:eastAsia="zh-CN"/>
        </w:rPr>
        <w:t>秒，弹出输入密码键盘，选择用户名为“厂家”，输入正确密码后进入厂家设置界面</w:t>
      </w:r>
      <w:r>
        <w:rPr>
          <w:rFonts w:hint="eastAsia"/>
          <w:szCs w:val="21"/>
          <w:lang w:eastAsia="zh-CN"/>
        </w:rPr>
        <w:t>（</w:t>
      </w:r>
      <w:r w:rsidRPr="003932F3">
        <w:rPr>
          <w:rFonts w:hint="eastAsia"/>
          <w:szCs w:val="21"/>
          <w:lang w:eastAsia="zh-CN"/>
        </w:rPr>
        <w:t>密码默认为“</w:t>
      </w:r>
      <w:r w:rsidRPr="003932F3">
        <w:rPr>
          <w:rFonts w:hint="eastAsia"/>
          <w:szCs w:val="21"/>
          <w:lang w:eastAsia="zh-CN"/>
        </w:rPr>
        <w:t>20110918</w:t>
      </w:r>
      <w:r w:rsidRPr="003932F3">
        <w:rPr>
          <w:rFonts w:hint="eastAsia"/>
          <w:szCs w:val="21"/>
          <w:lang w:eastAsia="zh-CN"/>
        </w:rPr>
        <w:t>”，请谨慎保管</w:t>
      </w:r>
      <w:r>
        <w:rPr>
          <w:rFonts w:hint="eastAsia"/>
          <w:szCs w:val="21"/>
          <w:lang w:eastAsia="zh-CN"/>
        </w:rPr>
        <w:t>）</w:t>
      </w:r>
      <w:r w:rsidRPr="008C61BD">
        <w:rPr>
          <w:rFonts w:hint="eastAsia"/>
          <w:szCs w:val="21"/>
          <w:lang w:eastAsia="zh-CN"/>
        </w:rPr>
        <w:t>，如下图：</w:t>
      </w:r>
    </w:p>
    <w:p w:rsidR="002E5EEC" w:rsidRPr="005F60AC" w:rsidRDefault="001F62F1" w:rsidP="002E5EEC">
      <w:pPr>
        <w:rPr>
          <w:rFonts w:ascii="宋体" w:hAnsi="宋体" w:cs="宋体" w:hint="eastAsia"/>
          <w:sz w:val="24"/>
        </w:rPr>
      </w:pPr>
      <w:r w:rsidRPr="001F62F1">
        <w:rPr>
          <w:rFonts w:hint="eastAsia"/>
          <w:noProof/>
          <w:lang w:eastAsia="zh-CN" w:bidi="ar-SA"/>
        </w:rPr>
        <w:drawing>
          <wp:inline distT="0" distB="0" distL="0" distR="0">
            <wp:extent cx="3343275" cy="1884518"/>
            <wp:effectExtent l="19050" t="0" r="9525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8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Default="002E5EEC" w:rsidP="002E5EEC">
      <w:pPr>
        <w:ind w:firstLineChars="350" w:firstLine="630"/>
        <w:rPr>
          <w:rFonts w:hint="eastAsia"/>
          <w:sz w:val="18"/>
          <w:szCs w:val="18"/>
          <w:lang w:eastAsia="zh-CN"/>
        </w:rPr>
      </w:pPr>
      <w:r w:rsidRPr="008C61BD">
        <w:rPr>
          <w:rFonts w:hint="eastAsia"/>
          <w:sz w:val="18"/>
          <w:szCs w:val="18"/>
          <w:lang w:eastAsia="zh-CN"/>
        </w:rPr>
        <w:t>注：此界面只对厂家或维修者开放。</w:t>
      </w:r>
    </w:p>
    <w:p w:rsidR="002E5EEC" w:rsidRDefault="002E5EEC" w:rsidP="002E5EEC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  <w:lang w:eastAsia="zh-CN" w:bidi="ar-SA"/>
        </w:rPr>
        <w:drawing>
          <wp:inline distT="0" distB="0" distL="0" distR="0">
            <wp:extent cx="3263257" cy="20193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56" cy="202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Pr="008C61BD" w:rsidRDefault="002E5EEC" w:rsidP="002E5EEC">
      <w:pPr>
        <w:rPr>
          <w:rFonts w:hint="eastAsia"/>
          <w:b/>
          <w:szCs w:val="21"/>
          <w:lang w:eastAsia="zh-CN"/>
        </w:rPr>
      </w:pPr>
      <w:r w:rsidRPr="008C61BD">
        <w:rPr>
          <w:rFonts w:hint="eastAsia"/>
          <w:szCs w:val="21"/>
          <w:lang w:eastAsia="zh-CN"/>
        </w:rPr>
        <w:t>输入正确的厂家密码后进入厂家设置界面，如下图：</w:t>
      </w:r>
    </w:p>
    <w:p w:rsidR="002E5EEC" w:rsidRDefault="001F62F1" w:rsidP="002E5EEC">
      <w:pPr>
        <w:rPr>
          <w:rFonts w:hint="eastAsia"/>
          <w:b/>
          <w:sz w:val="24"/>
        </w:rPr>
      </w:pPr>
      <w:r w:rsidRPr="001F62F1">
        <w:rPr>
          <w:rFonts w:ascii="宋体" w:hAnsi="宋体" w:cs="宋体" w:hint="eastAsia"/>
          <w:sz w:val="24"/>
        </w:rPr>
        <w:drawing>
          <wp:inline distT="0" distB="0" distL="0" distR="0">
            <wp:extent cx="3343275" cy="1887557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Pr="00361A52" w:rsidRDefault="002E5EEC" w:rsidP="002E5EEC">
      <w:pPr>
        <w:pStyle w:val="3"/>
        <w:spacing w:before="156"/>
        <w:ind w:left="168"/>
        <w:rPr>
          <w:rFonts w:hint="eastAsia"/>
          <w:lang w:eastAsia="zh-CN"/>
        </w:rPr>
      </w:pPr>
      <w:bookmarkStart w:id="2" w:name="_Toc447049947"/>
      <w:r>
        <w:rPr>
          <w:rFonts w:hint="eastAsia"/>
          <w:lang w:eastAsia="zh-CN"/>
        </w:rPr>
        <w:t>4.9.2</w:t>
      </w:r>
      <w:r>
        <w:rPr>
          <w:rFonts w:hint="eastAsia"/>
          <w:lang w:eastAsia="zh-CN"/>
        </w:rPr>
        <w:t>维修参数</w:t>
      </w:r>
      <w:r w:rsidRPr="00D66721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进入方式</w:t>
      </w:r>
      <w:bookmarkEnd w:id="2"/>
    </w:p>
    <w:p w:rsidR="002E5EEC" w:rsidRDefault="002E5EEC" w:rsidP="002E5EEC">
      <w:pPr>
        <w:ind w:firstLineChars="200" w:firstLine="420"/>
        <w:rPr>
          <w:rFonts w:hint="eastAsia"/>
          <w:color w:val="FF0000"/>
          <w:sz w:val="24"/>
          <w:lang w:eastAsia="zh-CN"/>
        </w:rPr>
      </w:pPr>
      <w:r w:rsidRPr="003932F3">
        <w:rPr>
          <w:rFonts w:hint="eastAsia"/>
          <w:szCs w:val="21"/>
          <w:lang w:eastAsia="zh-CN"/>
        </w:rPr>
        <w:t>在软件版本界面长按左上角隐藏按钮</w:t>
      </w:r>
      <w:r w:rsidRPr="003932F3">
        <w:rPr>
          <w:rFonts w:hint="eastAsia"/>
          <w:szCs w:val="21"/>
          <w:lang w:eastAsia="zh-CN"/>
        </w:rPr>
        <w:t>3</w:t>
      </w:r>
      <w:r w:rsidRPr="003932F3">
        <w:rPr>
          <w:rFonts w:hint="eastAsia"/>
          <w:szCs w:val="21"/>
          <w:lang w:eastAsia="zh-CN"/>
        </w:rPr>
        <w:t>秒，弹出输入密码键盘，选择用户名为“维修”，输入正确维修密码后进入维修参数设置界面</w:t>
      </w:r>
      <w:r>
        <w:rPr>
          <w:rFonts w:hint="eastAsia"/>
          <w:szCs w:val="21"/>
          <w:lang w:eastAsia="zh-CN"/>
        </w:rPr>
        <w:t>（</w:t>
      </w:r>
      <w:r w:rsidRPr="003932F3">
        <w:rPr>
          <w:rFonts w:hint="eastAsia"/>
          <w:szCs w:val="21"/>
          <w:lang w:eastAsia="zh-CN"/>
        </w:rPr>
        <w:t>密码默认为“</w:t>
      </w:r>
      <w:r w:rsidRPr="003932F3">
        <w:rPr>
          <w:rFonts w:hint="eastAsia"/>
          <w:szCs w:val="21"/>
          <w:lang w:eastAsia="zh-CN"/>
        </w:rPr>
        <w:t>20110918</w:t>
      </w:r>
      <w:r w:rsidRPr="003932F3">
        <w:rPr>
          <w:rFonts w:hint="eastAsia"/>
          <w:szCs w:val="21"/>
          <w:lang w:eastAsia="zh-CN"/>
        </w:rPr>
        <w:t>”，请谨慎保管</w:t>
      </w:r>
      <w:r>
        <w:rPr>
          <w:rFonts w:hint="eastAsia"/>
          <w:szCs w:val="21"/>
          <w:lang w:eastAsia="zh-CN"/>
        </w:rPr>
        <w:t>）</w:t>
      </w:r>
      <w:r w:rsidRPr="003932F3">
        <w:rPr>
          <w:rFonts w:hint="eastAsia"/>
          <w:szCs w:val="21"/>
          <w:lang w:eastAsia="zh-CN"/>
        </w:rPr>
        <w:t>，如下图：</w:t>
      </w:r>
    </w:p>
    <w:p w:rsidR="002E5EEC" w:rsidRDefault="002E5EEC" w:rsidP="002E5EEC">
      <w:pPr>
        <w:rPr>
          <w:rFonts w:hint="eastAsia"/>
          <w:sz w:val="24"/>
          <w:lang w:eastAsia="zh-CN"/>
        </w:rPr>
      </w:pPr>
    </w:p>
    <w:p w:rsidR="002E5EEC" w:rsidRDefault="002E5EEC" w:rsidP="002E5EEC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  <w:lang w:eastAsia="zh-CN" w:bidi="ar-SA"/>
        </w:rPr>
        <w:lastRenderedPageBreak/>
        <w:drawing>
          <wp:inline distT="0" distB="0" distL="0" distR="0">
            <wp:extent cx="3724275" cy="22955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EC" w:rsidRPr="003932F3" w:rsidRDefault="002E5EEC" w:rsidP="002E5EEC">
      <w:pPr>
        <w:ind w:left="420" w:firstLine="420"/>
        <w:rPr>
          <w:rFonts w:hint="eastAsia"/>
          <w:sz w:val="18"/>
          <w:szCs w:val="18"/>
          <w:lang w:eastAsia="zh-CN"/>
        </w:rPr>
      </w:pPr>
      <w:r w:rsidRPr="003932F3">
        <w:rPr>
          <w:rFonts w:hint="eastAsia"/>
          <w:sz w:val="18"/>
          <w:szCs w:val="18"/>
          <w:lang w:eastAsia="zh-CN"/>
        </w:rPr>
        <w:t>注：此界面只对厂家或维修者开放。</w:t>
      </w:r>
    </w:p>
    <w:p w:rsidR="002E5EEC" w:rsidRPr="003932F3" w:rsidRDefault="002E5EEC" w:rsidP="002E5EEC">
      <w:pPr>
        <w:ind w:left="420" w:firstLineChars="400" w:firstLine="840"/>
        <w:rPr>
          <w:rFonts w:hint="eastAsia"/>
          <w:szCs w:val="21"/>
          <w:lang w:eastAsia="zh-CN"/>
        </w:rPr>
      </w:pPr>
    </w:p>
    <w:p w:rsidR="002E5EEC" w:rsidRPr="002E5EEC" w:rsidRDefault="002E5EEC" w:rsidP="002E5EEC">
      <w:pPr>
        <w:rPr>
          <w:lang w:eastAsia="zh-CN"/>
        </w:rPr>
      </w:pPr>
      <w:r w:rsidRPr="003932F3">
        <w:rPr>
          <w:rFonts w:hint="eastAsia"/>
          <w:szCs w:val="21"/>
          <w:lang w:eastAsia="zh-CN"/>
        </w:rPr>
        <w:t>输入正确的维修密码后进入维修参数设置界面，如下图：</w:t>
      </w:r>
    </w:p>
    <w:p w:rsidR="00EE677C" w:rsidRDefault="00A91875" w:rsidP="001F62F1">
      <w:pPr>
        <w:ind w:firstLineChars="200" w:firstLine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76650" cy="206475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6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C" w:rsidRDefault="00EE677C" w:rsidP="00191748">
      <w:pPr>
        <w:ind w:firstLineChars="200" w:firstLine="420"/>
        <w:rPr>
          <w:lang w:eastAsia="zh-CN"/>
        </w:rPr>
      </w:pPr>
    </w:p>
    <w:p w:rsidR="00EE677C" w:rsidRPr="00C561DA" w:rsidRDefault="00EE677C" w:rsidP="00191748">
      <w:pPr>
        <w:ind w:firstLineChars="200" w:firstLine="420"/>
        <w:rPr>
          <w:lang w:eastAsia="zh-CN"/>
        </w:rPr>
      </w:pPr>
    </w:p>
    <w:p w:rsidR="002A1E83" w:rsidRDefault="002A1E83" w:rsidP="00191748">
      <w:pPr>
        <w:ind w:firstLineChars="200" w:firstLine="420"/>
        <w:rPr>
          <w:lang w:eastAsia="zh-CN"/>
        </w:rPr>
        <w:sectPr w:rsidR="002A1E83" w:rsidSect="00E173FB">
          <w:pgSz w:w="11906" w:h="16838"/>
          <w:pgMar w:top="567" w:right="567" w:bottom="567" w:left="851" w:header="851" w:footer="992" w:gutter="0"/>
          <w:cols w:space="425"/>
          <w:docGrid w:type="lines" w:linePitch="312"/>
        </w:sectPr>
      </w:pPr>
    </w:p>
    <w:p w:rsidR="002A1E83" w:rsidRDefault="00040282" w:rsidP="00B47AEB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 w:rsidR="00B47AEB">
        <w:rPr>
          <w:rFonts w:hint="eastAsia"/>
          <w:lang w:eastAsia="zh-CN"/>
        </w:rPr>
        <w:t>、</w:t>
      </w:r>
      <w:r w:rsidR="00B6209C">
        <w:rPr>
          <w:rFonts w:hint="eastAsia"/>
          <w:lang w:eastAsia="zh-CN"/>
        </w:rPr>
        <w:t>电气连接示意图</w:t>
      </w:r>
    </w:p>
    <w:p w:rsidR="002A1E83" w:rsidRPr="009E71D7" w:rsidRDefault="006754E7" w:rsidP="00191748">
      <w:pPr>
        <w:ind w:firstLineChars="200" w:firstLine="420"/>
        <w:rPr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0;text-align:left;margin-left:21.25pt;margin-top:1.15pt;width:741.3pt;height:459.05pt;z-index:251663360">
            <v:imagedata r:id="rId15" o:title=""/>
          </v:shape>
          <o:OLEObject Type="Embed" ProgID="AutoCAD.Drawing.17" ShapeID="_x0000_s2058" DrawAspect="Content" ObjectID="_1533993744" r:id="rId16"/>
        </w:pict>
      </w:r>
    </w:p>
    <w:p w:rsidR="00E1780E" w:rsidRDefault="00E1780E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8F1449" w:rsidRDefault="008F1449" w:rsidP="00727047">
      <w:pPr>
        <w:rPr>
          <w:lang w:eastAsia="zh-CN"/>
        </w:rPr>
        <w:sectPr w:rsidR="008F1449" w:rsidSect="00E45219">
          <w:pgSz w:w="16838" w:h="11906" w:orient="landscape"/>
          <w:pgMar w:top="567" w:right="851" w:bottom="851" w:left="567" w:header="851" w:footer="992" w:gutter="0"/>
          <w:cols w:space="425"/>
          <w:docGrid w:type="lines" w:linePitch="312"/>
        </w:sectPr>
      </w:pPr>
    </w:p>
    <w:p w:rsidR="00B93E4F" w:rsidRDefault="00B6209C" w:rsidP="00B6209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、尺寸图</w:t>
      </w:r>
    </w:p>
    <w:p w:rsidR="00B6209C" w:rsidRDefault="00B6209C" w:rsidP="00B6209C">
      <w:pPr>
        <w:pStyle w:val="2"/>
        <w:spacing w:before="120"/>
        <w:ind w:left="105"/>
        <w:rPr>
          <w:lang w:eastAsia="zh-CN"/>
        </w:rPr>
      </w:pPr>
      <w:bookmarkStart w:id="3" w:name="_Toc447049933"/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文本屏</w:t>
      </w:r>
      <w:r w:rsidRPr="00D66721">
        <w:rPr>
          <w:rFonts w:hint="eastAsia"/>
          <w:lang w:eastAsia="zh-CN"/>
        </w:rPr>
        <w:t>外型尺寸</w:t>
      </w:r>
      <w:bookmarkEnd w:id="3"/>
    </w:p>
    <w:p w:rsidR="00B6209C" w:rsidRPr="00F11867" w:rsidRDefault="00B6209C" w:rsidP="00B6209C">
      <w:r>
        <w:object w:dxaOrig="12660" w:dyaOrig="8205">
          <v:shape id="_x0000_i1025" type="#_x0000_t75" style="width:314.25pt;height:204pt" o:ole="">
            <v:imagedata r:id="rId17" o:title=""/>
          </v:shape>
          <o:OLEObject Type="Embed" ProgID="AutoCAD.Drawing.17" ShapeID="_x0000_i1025" DrawAspect="Content" ObjectID="_1533993743" r:id="rId18"/>
        </w:object>
      </w:r>
    </w:p>
    <w:p w:rsidR="00B6209C" w:rsidRPr="00D66721" w:rsidRDefault="00B6209C" w:rsidP="00B6209C">
      <w:pPr>
        <w:pStyle w:val="2"/>
        <w:spacing w:before="120"/>
        <w:ind w:left="105"/>
        <w:rPr>
          <w:lang w:eastAsia="zh-CN"/>
        </w:rPr>
      </w:pPr>
      <w:bookmarkStart w:id="4" w:name="_Toc310692097"/>
      <w:bookmarkStart w:id="5" w:name="_Toc336523247"/>
      <w:bookmarkStart w:id="6" w:name="_Toc447049934"/>
      <w:r>
        <w:rPr>
          <w:rFonts w:hint="eastAsia"/>
          <w:lang w:eastAsia="zh-CN"/>
        </w:rPr>
        <w:t>5</w:t>
      </w:r>
      <w:r w:rsidRPr="00D66721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2</w:t>
      </w:r>
      <w:r w:rsidRPr="0028744E">
        <w:rPr>
          <w:rFonts w:hint="eastAsia"/>
          <w:lang w:eastAsia="zh-CN"/>
        </w:rPr>
        <w:t>真彩触摸屏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4.3</w:t>
      </w:r>
      <w:r>
        <w:rPr>
          <w:rFonts w:hint="eastAsia"/>
          <w:lang w:eastAsia="zh-CN"/>
        </w:rPr>
        <w:t>寸）</w:t>
      </w:r>
      <w:r w:rsidRPr="000F13E3">
        <w:rPr>
          <w:rFonts w:hint="eastAsia"/>
          <w:lang w:eastAsia="zh-CN"/>
        </w:rPr>
        <w:t>显示器</w:t>
      </w:r>
      <w:r>
        <w:rPr>
          <w:rFonts w:hint="eastAsia"/>
          <w:lang w:eastAsia="zh-CN"/>
        </w:rPr>
        <w:t>SK043</w:t>
      </w:r>
      <w:r w:rsidRPr="00D66721">
        <w:rPr>
          <w:rFonts w:hint="eastAsia"/>
          <w:lang w:eastAsia="zh-CN"/>
        </w:rPr>
        <w:t>外型尺寸</w:t>
      </w:r>
      <w:bookmarkEnd w:id="4"/>
      <w:bookmarkEnd w:id="5"/>
      <w:bookmarkEnd w:id="6"/>
    </w:p>
    <w:p w:rsidR="00B6209C" w:rsidRPr="009C2D15" w:rsidRDefault="00B6209C" w:rsidP="00B6209C">
      <w:pPr>
        <w:rPr>
          <w:lang w:eastAsia="zh-CN"/>
        </w:rPr>
      </w:pPr>
      <w:r w:rsidRPr="009D5C30">
        <w:rPr>
          <w:lang w:eastAsia="zh-CN"/>
        </w:rPr>
        <w:t>产品外观及尺寸（单位：</w:t>
      </w:r>
      <w:r w:rsidRPr="009D5C30">
        <w:rPr>
          <w:lang w:eastAsia="zh-CN"/>
        </w:rPr>
        <w:t>mm</w:t>
      </w:r>
      <w:r w:rsidRPr="009D5C30">
        <w:rPr>
          <w:lang w:eastAsia="zh-CN"/>
        </w:rPr>
        <w:t>）</w:t>
      </w:r>
    </w:p>
    <w:p w:rsidR="00B6209C" w:rsidRDefault="00B6209C" w:rsidP="00B6209C">
      <w:r>
        <w:rPr>
          <w:rFonts w:hint="eastAsia"/>
          <w:noProof/>
          <w:lang w:eastAsia="zh-CN" w:bidi="ar-SA"/>
        </w:rPr>
        <w:drawing>
          <wp:inline distT="0" distB="0" distL="0" distR="0">
            <wp:extent cx="4705350" cy="29146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9C" w:rsidRDefault="00B6209C" w:rsidP="00B6209C"/>
    <w:p w:rsidR="008F1449" w:rsidRDefault="008F1449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6754E7" w:rsidP="00B6209C">
      <w:pPr>
        <w:pStyle w:val="2"/>
        <w:ind w:left="105"/>
        <w:rPr>
          <w:lang w:eastAsia="zh-CN"/>
        </w:rPr>
      </w:pPr>
      <w:r>
        <w:rPr>
          <w:noProof/>
          <w:lang w:eastAsia="zh-CN" w:bidi="ar-SA"/>
        </w:rPr>
        <w:lastRenderedPageBreak/>
        <w:pict>
          <v:shape id="_x0000_s2056" type="#_x0000_t75" style="position:absolute;left:0;text-align:left;margin-left:-2.1pt;margin-top:28.85pt;width:493.95pt;height:326.15pt;z-index:251661312">
            <v:imagedata r:id="rId20" o:title=""/>
          </v:shape>
          <o:OLEObject Type="Embed" ProgID="AutoCAD.Drawing.17" ShapeID="_x0000_s2056" DrawAspect="Content" ObjectID="_1533993745" r:id="rId21"/>
        </w:pict>
      </w:r>
      <w:r w:rsidR="00B6209C">
        <w:rPr>
          <w:rFonts w:hint="eastAsia"/>
          <w:lang w:eastAsia="zh-CN"/>
        </w:rPr>
        <w:t>5.2</w:t>
      </w:r>
      <w:r w:rsidR="00B6209C">
        <w:rPr>
          <w:rFonts w:hint="eastAsia"/>
          <w:lang w:eastAsia="zh-CN"/>
        </w:rPr>
        <w:t>控制板尺寸</w:t>
      </w: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B6209C" w:rsidRDefault="00B6209C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Default="008F1449" w:rsidP="00727047">
      <w:pPr>
        <w:rPr>
          <w:lang w:eastAsia="zh-CN"/>
        </w:rPr>
      </w:pPr>
    </w:p>
    <w:p w:rsidR="008F1449" w:rsidRPr="008B6A95" w:rsidRDefault="008F1449" w:rsidP="00727047">
      <w:pPr>
        <w:rPr>
          <w:lang w:eastAsia="zh-CN"/>
        </w:rPr>
      </w:pPr>
    </w:p>
    <w:sectPr w:rsidR="008F1449" w:rsidRPr="008B6A95" w:rsidSect="008F1449">
      <w:pgSz w:w="11906" w:h="16838"/>
      <w:pgMar w:top="851" w:right="851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975" w:rsidRDefault="00EE3975" w:rsidP="00E92C74">
      <w:r>
        <w:separator/>
      </w:r>
    </w:p>
  </w:endnote>
  <w:endnote w:type="continuationSeparator" w:id="1">
    <w:p w:rsidR="00EE3975" w:rsidRDefault="00EE3975" w:rsidP="00E92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975" w:rsidRDefault="00EE3975" w:rsidP="00E92C74">
      <w:r>
        <w:separator/>
      </w:r>
    </w:p>
  </w:footnote>
  <w:footnote w:type="continuationSeparator" w:id="1">
    <w:p w:rsidR="00EE3975" w:rsidRDefault="00EE3975" w:rsidP="00E92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1C3"/>
    <w:multiLevelType w:val="hybridMultilevel"/>
    <w:tmpl w:val="AC3609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FF613B6"/>
    <w:multiLevelType w:val="hybridMultilevel"/>
    <w:tmpl w:val="4CDAAE92"/>
    <w:lvl w:ilvl="0" w:tplc="D9A87C6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9051A"/>
    <w:multiLevelType w:val="hybridMultilevel"/>
    <w:tmpl w:val="E05001BC"/>
    <w:lvl w:ilvl="0" w:tplc="DB9EC3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394A20"/>
    <w:multiLevelType w:val="hybridMultilevel"/>
    <w:tmpl w:val="DE6A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ED765C"/>
    <w:multiLevelType w:val="hybridMultilevel"/>
    <w:tmpl w:val="3CCCC05A"/>
    <w:lvl w:ilvl="0" w:tplc="FFBC84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6C333E"/>
    <w:multiLevelType w:val="hybridMultilevel"/>
    <w:tmpl w:val="309E72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21AF7169"/>
    <w:multiLevelType w:val="hybridMultilevel"/>
    <w:tmpl w:val="5C7A36B0"/>
    <w:lvl w:ilvl="0" w:tplc="B4B0767E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F61CA5"/>
    <w:multiLevelType w:val="hybridMultilevel"/>
    <w:tmpl w:val="1C24D9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62521F4"/>
    <w:multiLevelType w:val="hybridMultilevel"/>
    <w:tmpl w:val="A4EEE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9A02B97"/>
    <w:multiLevelType w:val="hybridMultilevel"/>
    <w:tmpl w:val="0704A3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0782FCC"/>
    <w:multiLevelType w:val="hybridMultilevel"/>
    <w:tmpl w:val="7256B504"/>
    <w:lvl w:ilvl="0" w:tplc="1CF669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EC1A6C"/>
    <w:multiLevelType w:val="hybridMultilevel"/>
    <w:tmpl w:val="A6FC7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3A90F8E"/>
    <w:multiLevelType w:val="hybridMultilevel"/>
    <w:tmpl w:val="BAAE4D06"/>
    <w:lvl w:ilvl="0" w:tplc="C00AE73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52A66"/>
    <w:multiLevelType w:val="hybridMultilevel"/>
    <w:tmpl w:val="8CC02F6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4277183D"/>
    <w:multiLevelType w:val="hybridMultilevel"/>
    <w:tmpl w:val="8BB05E16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5">
    <w:nsid w:val="48DB478E"/>
    <w:multiLevelType w:val="hybridMultilevel"/>
    <w:tmpl w:val="A64431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F931F3"/>
    <w:multiLevelType w:val="hybridMultilevel"/>
    <w:tmpl w:val="CDEE9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A4673F7"/>
    <w:multiLevelType w:val="hybridMultilevel"/>
    <w:tmpl w:val="57420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AA650DD"/>
    <w:multiLevelType w:val="hybridMultilevel"/>
    <w:tmpl w:val="D3EE0B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C8D68E7"/>
    <w:multiLevelType w:val="hybridMultilevel"/>
    <w:tmpl w:val="6E948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B0042F"/>
    <w:multiLevelType w:val="hybridMultilevel"/>
    <w:tmpl w:val="8270A2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17308F5"/>
    <w:multiLevelType w:val="hybridMultilevel"/>
    <w:tmpl w:val="9B1876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81B0626"/>
    <w:multiLevelType w:val="hybridMultilevel"/>
    <w:tmpl w:val="3AA8A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8AB0EC6"/>
    <w:multiLevelType w:val="hybridMultilevel"/>
    <w:tmpl w:val="DD0A7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C226EDD"/>
    <w:multiLevelType w:val="hybridMultilevel"/>
    <w:tmpl w:val="B7F4B46C"/>
    <w:lvl w:ilvl="0" w:tplc="F8380D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2"/>
  </w:num>
  <w:num w:numId="5">
    <w:abstractNumId w:val="24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9"/>
  </w:num>
  <w:num w:numId="11">
    <w:abstractNumId w:val="23"/>
  </w:num>
  <w:num w:numId="12">
    <w:abstractNumId w:val="18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20"/>
  </w:num>
  <w:num w:numId="18">
    <w:abstractNumId w:val="8"/>
  </w:num>
  <w:num w:numId="19">
    <w:abstractNumId w:val="7"/>
  </w:num>
  <w:num w:numId="20">
    <w:abstractNumId w:val="16"/>
  </w:num>
  <w:num w:numId="21">
    <w:abstractNumId w:val="3"/>
  </w:num>
  <w:num w:numId="22">
    <w:abstractNumId w:val="14"/>
  </w:num>
  <w:num w:numId="23">
    <w:abstractNumId w:val="11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C74"/>
    <w:rsid w:val="0000319B"/>
    <w:rsid w:val="00007FF4"/>
    <w:rsid w:val="00020477"/>
    <w:rsid w:val="0002684C"/>
    <w:rsid w:val="00030CBF"/>
    <w:rsid w:val="00033A24"/>
    <w:rsid w:val="00035557"/>
    <w:rsid w:val="00040282"/>
    <w:rsid w:val="00041B16"/>
    <w:rsid w:val="000425EF"/>
    <w:rsid w:val="000443CF"/>
    <w:rsid w:val="000474FA"/>
    <w:rsid w:val="00047510"/>
    <w:rsid w:val="00057959"/>
    <w:rsid w:val="00066AD9"/>
    <w:rsid w:val="0007217D"/>
    <w:rsid w:val="00076124"/>
    <w:rsid w:val="00085974"/>
    <w:rsid w:val="00087D32"/>
    <w:rsid w:val="00093076"/>
    <w:rsid w:val="000938A9"/>
    <w:rsid w:val="000A2105"/>
    <w:rsid w:val="000B1916"/>
    <w:rsid w:val="000B2AA5"/>
    <w:rsid w:val="000B35FA"/>
    <w:rsid w:val="000C0EF1"/>
    <w:rsid w:val="000C5932"/>
    <w:rsid w:val="000C5F35"/>
    <w:rsid w:val="000D3CCF"/>
    <w:rsid w:val="000F0523"/>
    <w:rsid w:val="000F54AF"/>
    <w:rsid w:val="000F772D"/>
    <w:rsid w:val="0010609D"/>
    <w:rsid w:val="00112E5F"/>
    <w:rsid w:val="001131DB"/>
    <w:rsid w:val="001242BC"/>
    <w:rsid w:val="00130A8F"/>
    <w:rsid w:val="001343BC"/>
    <w:rsid w:val="0016202B"/>
    <w:rsid w:val="001642EB"/>
    <w:rsid w:val="0016615F"/>
    <w:rsid w:val="00171082"/>
    <w:rsid w:val="00172DFA"/>
    <w:rsid w:val="001754A3"/>
    <w:rsid w:val="001779DA"/>
    <w:rsid w:val="0018120F"/>
    <w:rsid w:val="00183B58"/>
    <w:rsid w:val="00191748"/>
    <w:rsid w:val="001979C7"/>
    <w:rsid w:val="001A4CDD"/>
    <w:rsid w:val="001A4EA9"/>
    <w:rsid w:val="001A5BC2"/>
    <w:rsid w:val="001A7D86"/>
    <w:rsid w:val="001B29C4"/>
    <w:rsid w:val="001B3EAB"/>
    <w:rsid w:val="001D11AA"/>
    <w:rsid w:val="001D2D65"/>
    <w:rsid w:val="001D72E4"/>
    <w:rsid w:val="001E059E"/>
    <w:rsid w:val="001E510C"/>
    <w:rsid w:val="001E5AEE"/>
    <w:rsid w:val="001F1C0B"/>
    <w:rsid w:val="001F4BC1"/>
    <w:rsid w:val="001F62F1"/>
    <w:rsid w:val="00200D86"/>
    <w:rsid w:val="00216DAA"/>
    <w:rsid w:val="002202DA"/>
    <w:rsid w:val="00231F50"/>
    <w:rsid w:val="0024295F"/>
    <w:rsid w:val="00245900"/>
    <w:rsid w:val="00245BE1"/>
    <w:rsid w:val="002465AE"/>
    <w:rsid w:val="0025062B"/>
    <w:rsid w:val="00250C35"/>
    <w:rsid w:val="00254041"/>
    <w:rsid w:val="00254E4D"/>
    <w:rsid w:val="00257FDB"/>
    <w:rsid w:val="0026179F"/>
    <w:rsid w:val="0026611C"/>
    <w:rsid w:val="0026689A"/>
    <w:rsid w:val="00267F86"/>
    <w:rsid w:val="00272F3F"/>
    <w:rsid w:val="00273D4F"/>
    <w:rsid w:val="00284768"/>
    <w:rsid w:val="00286714"/>
    <w:rsid w:val="00290B0A"/>
    <w:rsid w:val="00294CE4"/>
    <w:rsid w:val="002965A2"/>
    <w:rsid w:val="002A1E83"/>
    <w:rsid w:val="002A46E4"/>
    <w:rsid w:val="002A7427"/>
    <w:rsid w:val="002B5CB3"/>
    <w:rsid w:val="002C11E6"/>
    <w:rsid w:val="002C2370"/>
    <w:rsid w:val="002C4489"/>
    <w:rsid w:val="002C456A"/>
    <w:rsid w:val="002D1243"/>
    <w:rsid w:val="002D1401"/>
    <w:rsid w:val="002D5A48"/>
    <w:rsid w:val="002D6817"/>
    <w:rsid w:val="002E5EEC"/>
    <w:rsid w:val="002F16BB"/>
    <w:rsid w:val="002F1BD3"/>
    <w:rsid w:val="002F5CE0"/>
    <w:rsid w:val="002F673D"/>
    <w:rsid w:val="002F7466"/>
    <w:rsid w:val="003015AA"/>
    <w:rsid w:val="00302206"/>
    <w:rsid w:val="00303284"/>
    <w:rsid w:val="00305787"/>
    <w:rsid w:val="0031022C"/>
    <w:rsid w:val="00310A2F"/>
    <w:rsid w:val="003125B2"/>
    <w:rsid w:val="00313597"/>
    <w:rsid w:val="003178BB"/>
    <w:rsid w:val="0032155D"/>
    <w:rsid w:val="00327E4C"/>
    <w:rsid w:val="0034009B"/>
    <w:rsid w:val="0034175B"/>
    <w:rsid w:val="00341FC9"/>
    <w:rsid w:val="00343C6A"/>
    <w:rsid w:val="00344186"/>
    <w:rsid w:val="00351696"/>
    <w:rsid w:val="003600AA"/>
    <w:rsid w:val="00366E50"/>
    <w:rsid w:val="00371EAD"/>
    <w:rsid w:val="0037549C"/>
    <w:rsid w:val="00381C7A"/>
    <w:rsid w:val="003874CF"/>
    <w:rsid w:val="003945BF"/>
    <w:rsid w:val="003A3F21"/>
    <w:rsid w:val="003A61F9"/>
    <w:rsid w:val="003A65C4"/>
    <w:rsid w:val="003B2FEC"/>
    <w:rsid w:val="003B7CEF"/>
    <w:rsid w:val="003D4CA0"/>
    <w:rsid w:val="003D504D"/>
    <w:rsid w:val="003F2FC7"/>
    <w:rsid w:val="003F41C0"/>
    <w:rsid w:val="003F46BC"/>
    <w:rsid w:val="004046E3"/>
    <w:rsid w:val="0040475A"/>
    <w:rsid w:val="00411402"/>
    <w:rsid w:val="00415EA9"/>
    <w:rsid w:val="00420CEE"/>
    <w:rsid w:val="004252A4"/>
    <w:rsid w:val="004321C7"/>
    <w:rsid w:val="004356A6"/>
    <w:rsid w:val="00437767"/>
    <w:rsid w:val="0044004B"/>
    <w:rsid w:val="00442BE3"/>
    <w:rsid w:val="00443C29"/>
    <w:rsid w:val="00447681"/>
    <w:rsid w:val="00452418"/>
    <w:rsid w:val="00465721"/>
    <w:rsid w:val="004672AB"/>
    <w:rsid w:val="00473324"/>
    <w:rsid w:val="004747AC"/>
    <w:rsid w:val="004829AD"/>
    <w:rsid w:val="00490DA7"/>
    <w:rsid w:val="004965CA"/>
    <w:rsid w:val="004A0845"/>
    <w:rsid w:val="004A40EF"/>
    <w:rsid w:val="004B0C4C"/>
    <w:rsid w:val="004B1DBB"/>
    <w:rsid w:val="004E2920"/>
    <w:rsid w:val="004F3A2C"/>
    <w:rsid w:val="004F489E"/>
    <w:rsid w:val="004F4986"/>
    <w:rsid w:val="004F73E7"/>
    <w:rsid w:val="00516604"/>
    <w:rsid w:val="005348A3"/>
    <w:rsid w:val="00535362"/>
    <w:rsid w:val="00535527"/>
    <w:rsid w:val="0054189A"/>
    <w:rsid w:val="00544F10"/>
    <w:rsid w:val="005450EA"/>
    <w:rsid w:val="005470CE"/>
    <w:rsid w:val="00550AEA"/>
    <w:rsid w:val="00554CE6"/>
    <w:rsid w:val="00555918"/>
    <w:rsid w:val="005579D3"/>
    <w:rsid w:val="0057333A"/>
    <w:rsid w:val="00575471"/>
    <w:rsid w:val="0057580B"/>
    <w:rsid w:val="00577E64"/>
    <w:rsid w:val="00581F54"/>
    <w:rsid w:val="00582040"/>
    <w:rsid w:val="0058600B"/>
    <w:rsid w:val="00587F38"/>
    <w:rsid w:val="00590A8E"/>
    <w:rsid w:val="00593A95"/>
    <w:rsid w:val="005967DD"/>
    <w:rsid w:val="005A2EB7"/>
    <w:rsid w:val="005A779B"/>
    <w:rsid w:val="005B49EB"/>
    <w:rsid w:val="005B71A7"/>
    <w:rsid w:val="005C568B"/>
    <w:rsid w:val="005C7DE5"/>
    <w:rsid w:val="005D53B0"/>
    <w:rsid w:val="005D5E78"/>
    <w:rsid w:val="005E1145"/>
    <w:rsid w:val="005E3C57"/>
    <w:rsid w:val="005E583A"/>
    <w:rsid w:val="005E5965"/>
    <w:rsid w:val="005E6178"/>
    <w:rsid w:val="005F2254"/>
    <w:rsid w:val="005F62DD"/>
    <w:rsid w:val="00604016"/>
    <w:rsid w:val="006063CB"/>
    <w:rsid w:val="00611C0F"/>
    <w:rsid w:val="00615B5B"/>
    <w:rsid w:val="00620618"/>
    <w:rsid w:val="006230CC"/>
    <w:rsid w:val="00623480"/>
    <w:rsid w:val="006321C0"/>
    <w:rsid w:val="00635403"/>
    <w:rsid w:val="006400CC"/>
    <w:rsid w:val="006413C1"/>
    <w:rsid w:val="00652829"/>
    <w:rsid w:val="006555BE"/>
    <w:rsid w:val="00660610"/>
    <w:rsid w:val="00667B91"/>
    <w:rsid w:val="00675144"/>
    <w:rsid w:val="006754E7"/>
    <w:rsid w:val="00675D4D"/>
    <w:rsid w:val="006802D5"/>
    <w:rsid w:val="00681573"/>
    <w:rsid w:val="006839DA"/>
    <w:rsid w:val="00683B4D"/>
    <w:rsid w:val="006853C8"/>
    <w:rsid w:val="0068553C"/>
    <w:rsid w:val="006940B8"/>
    <w:rsid w:val="006A4BFF"/>
    <w:rsid w:val="006B0A3E"/>
    <w:rsid w:val="006B161F"/>
    <w:rsid w:val="006B3FE9"/>
    <w:rsid w:val="006C72E9"/>
    <w:rsid w:val="006C799F"/>
    <w:rsid w:val="006C7B1E"/>
    <w:rsid w:val="006D089A"/>
    <w:rsid w:val="006D36A6"/>
    <w:rsid w:val="00701D80"/>
    <w:rsid w:val="00706E69"/>
    <w:rsid w:val="0071019B"/>
    <w:rsid w:val="00713F13"/>
    <w:rsid w:val="00715200"/>
    <w:rsid w:val="007208BF"/>
    <w:rsid w:val="0072313C"/>
    <w:rsid w:val="0072397C"/>
    <w:rsid w:val="00724CC6"/>
    <w:rsid w:val="0072505B"/>
    <w:rsid w:val="0072680E"/>
    <w:rsid w:val="00727047"/>
    <w:rsid w:val="007338EA"/>
    <w:rsid w:val="00740CCD"/>
    <w:rsid w:val="0074562C"/>
    <w:rsid w:val="00752BA5"/>
    <w:rsid w:val="00756E28"/>
    <w:rsid w:val="0075704B"/>
    <w:rsid w:val="00757E6F"/>
    <w:rsid w:val="00760BEA"/>
    <w:rsid w:val="00760F17"/>
    <w:rsid w:val="0077072B"/>
    <w:rsid w:val="0077379F"/>
    <w:rsid w:val="00776669"/>
    <w:rsid w:val="00782A84"/>
    <w:rsid w:val="00783AD6"/>
    <w:rsid w:val="00783BD5"/>
    <w:rsid w:val="00785A18"/>
    <w:rsid w:val="0078688B"/>
    <w:rsid w:val="00793C1E"/>
    <w:rsid w:val="0079671B"/>
    <w:rsid w:val="00796FA1"/>
    <w:rsid w:val="007B03FE"/>
    <w:rsid w:val="007C364D"/>
    <w:rsid w:val="007C5075"/>
    <w:rsid w:val="007C66BC"/>
    <w:rsid w:val="007D3ED0"/>
    <w:rsid w:val="007D6A93"/>
    <w:rsid w:val="007D78E8"/>
    <w:rsid w:val="007E16AC"/>
    <w:rsid w:val="007E3475"/>
    <w:rsid w:val="007F3239"/>
    <w:rsid w:val="00800AA6"/>
    <w:rsid w:val="008037F0"/>
    <w:rsid w:val="008208BD"/>
    <w:rsid w:val="0082375C"/>
    <w:rsid w:val="00826016"/>
    <w:rsid w:val="00826F0C"/>
    <w:rsid w:val="008341D1"/>
    <w:rsid w:val="00837AF3"/>
    <w:rsid w:val="00843353"/>
    <w:rsid w:val="00845222"/>
    <w:rsid w:val="0084684B"/>
    <w:rsid w:val="00846A20"/>
    <w:rsid w:val="00846EE8"/>
    <w:rsid w:val="00860C34"/>
    <w:rsid w:val="00864D3F"/>
    <w:rsid w:val="008753B6"/>
    <w:rsid w:val="00877782"/>
    <w:rsid w:val="008803C6"/>
    <w:rsid w:val="00893A06"/>
    <w:rsid w:val="008968A4"/>
    <w:rsid w:val="008973F5"/>
    <w:rsid w:val="00897AFE"/>
    <w:rsid w:val="008A06FE"/>
    <w:rsid w:val="008A51C0"/>
    <w:rsid w:val="008B2C9A"/>
    <w:rsid w:val="008B6A95"/>
    <w:rsid w:val="008B720B"/>
    <w:rsid w:val="008C0F1E"/>
    <w:rsid w:val="008C1AC0"/>
    <w:rsid w:val="008C3611"/>
    <w:rsid w:val="008D435C"/>
    <w:rsid w:val="008D50BD"/>
    <w:rsid w:val="008D6050"/>
    <w:rsid w:val="008F1449"/>
    <w:rsid w:val="008F1ACD"/>
    <w:rsid w:val="008F2280"/>
    <w:rsid w:val="008F3D0F"/>
    <w:rsid w:val="008F6064"/>
    <w:rsid w:val="008F643E"/>
    <w:rsid w:val="00904931"/>
    <w:rsid w:val="009056C3"/>
    <w:rsid w:val="00910A2E"/>
    <w:rsid w:val="00911643"/>
    <w:rsid w:val="0091222B"/>
    <w:rsid w:val="00914313"/>
    <w:rsid w:val="00914DEA"/>
    <w:rsid w:val="00921C16"/>
    <w:rsid w:val="00923433"/>
    <w:rsid w:val="0093656F"/>
    <w:rsid w:val="0095030C"/>
    <w:rsid w:val="009555AD"/>
    <w:rsid w:val="00962DA3"/>
    <w:rsid w:val="009634BA"/>
    <w:rsid w:val="009728CD"/>
    <w:rsid w:val="00973193"/>
    <w:rsid w:val="00991367"/>
    <w:rsid w:val="0099473A"/>
    <w:rsid w:val="009A6CD9"/>
    <w:rsid w:val="009A7EC0"/>
    <w:rsid w:val="009B3990"/>
    <w:rsid w:val="009B41AA"/>
    <w:rsid w:val="009B5196"/>
    <w:rsid w:val="009B6047"/>
    <w:rsid w:val="009C584D"/>
    <w:rsid w:val="009E22B5"/>
    <w:rsid w:val="009E71D7"/>
    <w:rsid w:val="009F5263"/>
    <w:rsid w:val="00A0261F"/>
    <w:rsid w:val="00A1121C"/>
    <w:rsid w:val="00A15AF9"/>
    <w:rsid w:val="00A2282F"/>
    <w:rsid w:val="00A23F5E"/>
    <w:rsid w:val="00A322D0"/>
    <w:rsid w:val="00A3432B"/>
    <w:rsid w:val="00A34B33"/>
    <w:rsid w:val="00A371AE"/>
    <w:rsid w:val="00A443FC"/>
    <w:rsid w:val="00A47F00"/>
    <w:rsid w:val="00A52CF9"/>
    <w:rsid w:val="00A54B36"/>
    <w:rsid w:val="00A64EF5"/>
    <w:rsid w:val="00A74331"/>
    <w:rsid w:val="00A75D78"/>
    <w:rsid w:val="00A91875"/>
    <w:rsid w:val="00A967B3"/>
    <w:rsid w:val="00AA7736"/>
    <w:rsid w:val="00AB1FFE"/>
    <w:rsid w:val="00AB5311"/>
    <w:rsid w:val="00AC2007"/>
    <w:rsid w:val="00AD14E9"/>
    <w:rsid w:val="00AE0A68"/>
    <w:rsid w:val="00AE1143"/>
    <w:rsid w:val="00AE1363"/>
    <w:rsid w:val="00AE2B27"/>
    <w:rsid w:val="00AE39ED"/>
    <w:rsid w:val="00AE46B6"/>
    <w:rsid w:val="00AE4D09"/>
    <w:rsid w:val="00AE6F51"/>
    <w:rsid w:val="00AF4E96"/>
    <w:rsid w:val="00AF6DC6"/>
    <w:rsid w:val="00B054E1"/>
    <w:rsid w:val="00B06184"/>
    <w:rsid w:val="00B1164E"/>
    <w:rsid w:val="00B11B60"/>
    <w:rsid w:val="00B1567B"/>
    <w:rsid w:val="00B23C15"/>
    <w:rsid w:val="00B24BF1"/>
    <w:rsid w:val="00B27EC3"/>
    <w:rsid w:val="00B3322D"/>
    <w:rsid w:val="00B433CA"/>
    <w:rsid w:val="00B44A73"/>
    <w:rsid w:val="00B46EAC"/>
    <w:rsid w:val="00B47AEB"/>
    <w:rsid w:val="00B52E84"/>
    <w:rsid w:val="00B6209C"/>
    <w:rsid w:val="00B630E8"/>
    <w:rsid w:val="00B64760"/>
    <w:rsid w:val="00B65967"/>
    <w:rsid w:val="00B668E5"/>
    <w:rsid w:val="00B7475C"/>
    <w:rsid w:val="00B75453"/>
    <w:rsid w:val="00B82517"/>
    <w:rsid w:val="00B8420E"/>
    <w:rsid w:val="00B93E4F"/>
    <w:rsid w:val="00B94582"/>
    <w:rsid w:val="00BA12AC"/>
    <w:rsid w:val="00BA7684"/>
    <w:rsid w:val="00BA7884"/>
    <w:rsid w:val="00BB0484"/>
    <w:rsid w:val="00BB587C"/>
    <w:rsid w:val="00BC1254"/>
    <w:rsid w:val="00BC1561"/>
    <w:rsid w:val="00BC3D8B"/>
    <w:rsid w:val="00BD1382"/>
    <w:rsid w:val="00BD5920"/>
    <w:rsid w:val="00BE4867"/>
    <w:rsid w:val="00BE545F"/>
    <w:rsid w:val="00BE602B"/>
    <w:rsid w:val="00BF5175"/>
    <w:rsid w:val="00C24AF7"/>
    <w:rsid w:val="00C317F7"/>
    <w:rsid w:val="00C357C6"/>
    <w:rsid w:val="00C465F2"/>
    <w:rsid w:val="00C473CC"/>
    <w:rsid w:val="00C47F32"/>
    <w:rsid w:val="00C52F23"/>
    <w:rsid w:val="00C542D4"/>
    <w:rsid w:val="00C561DA"/>
    <w:rsid w:val="00C714DC"/>
    <w:rsid w:val="00C731B7"/>
    <w:rsid w:val="00C738A1"/>
    <w:rsid w:val="00C748F3"/>
    <w:rsid w:val="00C804CD"/>
    <w:rsid w:val="00C862D2"/>
    <w:rsid w:val="00C86983"/>
    <w:rsid w:val="00C9505A"/>
    <w:rsid w:val="00CA4489"/>
    <w:rsid w:val="00CA5E37"/>
    <w:rsid w:val="00CB03EC"/>
    <w:rsid w:val="00CB06F2"/>
    <w:rsid w:val="00CB1BCA"/>
    <w:rsid w:val="00CB53CC"/>
    <w:rsid w:val="00CC5AA0"/>
    <w:rsid w:val="00CC6BE2"/>
    <w:rsid w:val="00CC70D3"/>
    <w:rsid w:val="00CD13AA"/>
    <w:rsid w:val="00CF7836"/>
    <w:rsid w:val="00CF7EC1"/>
    <w:rsid w:val="00D025D8"/>
    <w:rsid w:val="00D044BF"/>
    <w:rsid w:val="00D04669"/>
    <w:rsid w:val="00D17A57"/>
    <w:rsid w:val="00D254BE"/>
    <w:rsid w:val="00D4091A"/>
    <w:rsid w:val="00D4397E"/>
    <w:rsid w:val="00D472A2"/>
    <w:rsid w:val="00D5126D"/>
    <w:rsid w:val="00D54C98"/>
    <w:rsid w:val="00D55B05"/>
    <w:rsid w:val="00D568D8"/>
    <w:rsid w:val="00D61346"/>
    <w:rsid w:val="00D6263A"/>
    <w:rsid w:val="00D63ADB"/>
    <w:rsid w:val="00D64640"/>
    <w:rsid w:val="00D73494"/>
    <w:rsid w:val="00D77317"/>
    <w:rsid w:val="00D81FA6"/>
    <w:rsid w:val="00D85FF2"/>
    <w:rsid w:val="00D91D66"/>
    <w:rsid w:val="00DA0357"/>
    <w:rsid w:val="00DA3C11"/>
    <w:rsid w:val="00DA3E76"/>
    <w:rsid w:val="00DA6D97"/>
    <w:rsid w:val="00DB2292"/>
    <w:rsid w:val="00DB7245"/>
    <w:rsid w:val="00DC1378"/>
    <w:rsid w:val="00DC23A3"/>
    <w:rsid w:val="00DC7306"/>
    <w:rsid w:val="00DD0461"/>
    <w:rsid w:val="00DD160E"/>
    <w:rsid w:val="00DD4D88"/>
    <w:rsid w:val="00DE41C7"/>
    <w:rsid w:val="00DF0157"/>
    <w:rsid w:val="00DF6F50"/>
    <w:rsid w:val="00E02C5E"/>
    <w:rsid w:val="00E03439"/>
    <w:rsid w:val="00E0438F"/>
    <w:rsid w:val="00E06F9F"/>
    <w:rsid w:val="00E150DF"/>
    <w:rsid w:val="00E173FB"/>
    <w:rsid w:val="00E1780E"/>
    <w:rsid w:val="00E21E47"/>
    <w:rsid w:val="00E22024"/>
    <w:rsid w:val="00E23C94"/>
    <w:rsid w:val="00E248C7"/>
    <w:rsid w:val="00E41DF3"/>
    <w:rsid w:val="00E45219"/>
    <w:rsid w:val="00E52D7A"/>
    <w:rsid w:val="00E54059"/>
    <w:rsid w:val="00E56A59"/>
    <w:rsid w:val="00E57CFB"/>
    <w:rsid w:val="00E60D16"/>
    <w:rsid w:val="00E631F8"/>
    <w:rsid w:val="00E67203"/>
    <w:rsid w:val="00E70AA8"/>
    <w:rsid w:val="00E749B2"/>
    <w:rsid w:val="00E87E27"/>
    <w:rsid w:val="00E92C74"/>
    <w:rsid w:val="00EB473E"/>
    <w:rsid w:val="00EB6A79"/>
    <w:rsid w:val="00EC4CF0"/>
    <w:rsid w:val="00ED0F86"/>
    <w:rsid w:val="00EE00A1"/>
    <w:rsid w:val="00EE315A"/>
    <w:rsid w:val="00EE3975"/>
    <w:rsid w:val="00EE677C"/>
    <w:rsid w:val="00EF1A49"/>
    <w:rsid w:val="00F01A7A"/>
    <w:rsid w:val="00F065A5"/>
    <w:rsid w:val="00F11A8F"/>
    <w:rsid w:val="00F1529A"/>
    <w:rsid w:val="00F17B38"/>
    <w:rsid w:val="00F264C8"/>
    <w:rsid w:val="00F34B4F"/>
    <w:rsid w:val="00F35748"/>
    <w:rsid w:val="00F45E76"/>
    <w:rsid w:val="00F514FA"/>
    <w:rsid w:val="00F541BB"/>
    <w:rsid w:val="00F61789"/>
    <w:rsid w:val="00F62197"/>
    <w:rsid w:val="00F638CC"/>
    <w:rsid w:val="00F66B8C"/>
    <w:rsid w:val="00F76A4D"/>
    <w:rsid w:val="00F77A88"/>
    <w:rsid w:val="00F816BD"/>
    <w:rsid w:val="00F84E7D"/>
    <w:rsid w:val="00F96F2E"/>
    <w:rsid w:val="00FA37F2"/>
    <w:rsid w:val="00FB1BFF"/>
    <w:rsid w:val="00FB286C"/>
    <w:rsid w:val="00FB2FCC"/>
    <w:rsid w:val="00FC656E"/>
    <w:rsid w:val="00FD32AA"/>
    <w:rsid w:val="00FD71CF"/>
    <w:rsid w:val="00FE2970"/>
    <w:rsid w:val="00FE5EE0"/>
    <w:rsid w:val="00FF0857"/>
    <w:rsid w:val="00FF2A41"/>
    <w:rsid w:val="00FF3650"/>
    <w:rsid w:val="00FF4F71"/>
    <w:rsid w:val="00FF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27"/>
    <w:pPr>
      <w:spacing w:after="0" w:line="240" w:lineRule="auto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1BD3"/>
    <w:pPr>
      <w:keepNext/>
      <w:outlineLvl w:val="0"/>
    </w:pPr>
    <w:rPr>
      <w:rFonts w:asciiTheme="majorHAnsi" w:eastAsia="黑体" w:hAnsiTheme="majorHAnsi" w:cstheme="majorBid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09C"/>
    <w:pPr>
      <w:keepNext/>
      <w:ind w:leftChars="50" w:left="50"/>
      <w:outlineLvl w:val="1"/>
    </w:pPr>
    <w:rPr>
      <w:rFonts w:asciiTheme="majorHAnsi" w:eastAsia="黑体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402"/>
    <w:pPr>
      <w:keepNext/>
      <w:spacing w:beforeLines="50"/>
      <w:ind w:leftChars="80" w:left="8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C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BD3"/>
    <w:rPr>
      <w:rFonts w:asciiTheme="majorHAnsi" w:eastAsia="黑体" w:hAnsiTheme="majorHAnsi" w:cstheme="majorBidi"/>
      <w:b/>
      <w:bCs/>
      <w:kern w:val="32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B6209C"/>
    <w:rPr>
      <w:rFonts w:asciiTheme="majorHAnsi" w:eastAsia="黑体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140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92C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92C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92C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92C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92C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92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92C74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92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E92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E92C74"/>
    <w:rPr>
      <w:b/>
      <w:bCs/>
    </w:rPr>
  </w:style>
  <w:style w:type="character" w:styleId="a9">
    <w:name w:val="Emphasis"/>
    <w:basedOn w:val="a0"/>
    <w:uiPriority w:val="20"/>
    <w:qFormat/>
    <w:rsid w:val="00E92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92C74"/>
    <w:rPr>
      <w:szCs w:val="32"/>
    </w:rPr>
  </w:style>
  <w:style w:type="paragraph" w:styleId="ab">
    <w:name w:val="List Paragraph"/>
    <w:basedOn w:val="a"/>
    <w:uiPriority w:val="34"/>
    <w:qFormat/>
    <w:rsid w:val="00E92C7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92C74"/>
    <w:rPr>
      <w:i/>
    </w:rPr>
  </w:style>
  <w:style w:type="character" w:customStyle="1" w:styleId="Char3">
    <w:name w:val="引用 Char"/>
    <w:basedOn w:val="a0"/>
    <w:link w:val="ac"/>
    <w:uiPriority w:val="29"/>
    <w:rsid w:val="00E92C74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E92C74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E92C74"/>
    <w:rPr>
      <w:b/>
      <w:i/>
      <w:sz w:val="24"/>
    </w:rPr>
  </w:style>
  <w:style w:type="character" w:styleId="ae">
    <w:name w:val="Subtle Emphasis"/>
    <w:uiPriority w:val="19"/>
    <w:qFormat/>
    <w:rsid w:val="00E92C74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92C74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92C74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92C74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92C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C74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9555A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9555AD"/>
    <w:rPr>
      <w:rFonts w:ascii="宋体" w:eastAsia="宋体"/>
      <w:sz w:val="18"/>
      <w:szCs w:val="18"/>
    </w:rPr>
  </w:style>
  <w:style w:type="table" w:styleId="af4">
    <w:name w:val="Table Grid"/>
    <w:basedOn w:val="a1"/>
    <w:uiPriority w:val="59"/>
    <w:rsid w:val="00A23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9E71D7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E71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C17B6-2D31-4680-B1FA-D3F33264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8</Pages>
  <Words>306</Words>
  <Characters>1745</Characters>
  <Application>Microsoft Office Word</Application>
  <DocSecurity>0</DocSecurity>
  <Lines>14</Lines>
  <Paragraphs>4</Paragraphs>
  <ScaleCrop>false</ScaleCrop>
  <Company>china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490</cp:revision>
  <cp:lastPrinted>2016-08-29T08:35:00Z</cp:lastPrinted>
  <dcterms:created xsi:type="dcterms:W3CDTF">2015-06-04T01:42:00Z</dcterms:created>
  <dcterms:modified xsi:type="dcterms:W3CDTF">2016-08-29T08:35:00Z</dcterms:modified>
</cp:coreProperties>
</file>