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D20B7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49ECDAA1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1E8C3DA3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Высшая школа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киберфизических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систем и управления</w:t>
      </w:r>
    </w:p>
    <w:p w14:paraId="05256651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D2EB93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A41814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3CA185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0D0E28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pacing w:val="62"/>
          <w:sz w:val="28"/>
          <w:szCs w:val="28"/>
        </w:rPr>
        <w:t>КУРСОВ</w:t>
      </w:r>
      <w:r>
        <w:rPr>
          <w:rFonts w:ascii="Times New Roman" w:hAnsi="Times New Roman" w:cs="Times New Roman"/>
          <w:b/>
          <w:caps/>
          <w:spacing w:val="62"/>
          <w:sz w:val="28"/>
          <w:szCs w:val="28"/>
        </w:rPr>
        <w:t>АЯ</w:t>
      </w:r>
      <w:r>
        <w:rPr>
          <w:rFonts w:ascii="Times New Roman" w:hAnsi="Times New Roman" w:cs="Times New Roman"/>
          <w:b/>
          <w:spacing w:val="6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aps/>
          <w:spacing w:val="62"/>
          <w:sz w:val="28"/>
          <w:szCs w:val="28"/>
        </w:rPr>
        <w:t>РАБОТА</w:t>
      </w:r>
    </w:p>
    <w:p w14:paraId="12E50022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b/>
          <w:spacing w:val="62"/>
          <w:sz w:val="28"/>
          <w:szCs w:val="28"/>
        </w:rPr>
      </w:pPr>
    </w:p>
    <w:p w14:paraId="7642C588" w14:textId="244C5A62" w:rsidR="00085E68" w:rsidRPr="00384C2F" w:rsidRDefault="003303DF" w:rsidP="00085E6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Моделирование системы впрыска топлива бензинового двигателя</w:t>
      </w:r>
    </w:p>
    <w:p w14:paraId="7AA0E08C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«Моделирование систем управления»</w:t>
      </w:r>
    </w:p>
    <w:p w14:paraId="08D35BAA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704587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280B70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4B6E6C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D821EC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99FCF9" w14:textId="77777777" w:rsidR="00085E68" w:rsidRDefault="00085E68" w:rsidP="00085E68">
      <w:pPr>
        <w:spacing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748ADD08" w14:textId="67DADA3B" w:rsidR="00085E68" w:rsidRDefault="00085E68" w:rsidP="00085E68">
      <w:pPr>
        <w:tabs>
          <w:tab w:val="left" w:pos="5675"/>
          <w:tab w:val="right" w:pos="9638"/>
        </w:tabs>
        <w:spacing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3532704/80501                                 ____________ О.А. Хвещук</w:t>
      </w:r>
    </w:p>
    <w:p w14:paraId="0E4E7BF6" w14:textId="77777777" w:rsidR="00085E68" w:rsidRDefault="00085E68" w:rsidP="00085E68">
      <w:pPr>
        <w:tabs>
          <w:tab w:val="left" w:pos="5675"/>
          <w:tab w:val="right" w:pos="9638"/>
        </w:tabs>
        <w:spacing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73F6502D" w14:textId="77777777" w:rsidR="00085E68" w:rsidRDefault="00085E68" w:rsidP="00085E68">
      <w:pPr>
        <w:spacing w:before="24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4B6EB6F2" w14:textId="77777777" w:rsidR="00085E68" w:rsidRDefault="00085E68" w:rsidP="00085E68">
      <w:pPr>
        <w:tabs>
          <w:tab w:val="left" w:pos="5675"/>
          <w:tab w:val="right" w:pos="9652"/>
        </w:tabs>
        <w:spacing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доцент ВШ КФСУ, к.ф.-м.н.                             ____________ </w:t>
      </w:r>
      <w:proofErr w:type="gramStart"/>
      <w:r>
        <w:rPr>
          <w:rFonts w:ascii="Times New Roman" w:hAnsi="Times New Roman" w:cs="Times New Roman"/>
          <w:sz w:val="28"/>
          <w:szCs w:val="28"/>
        </w:rPr>
        <w:t>С.А.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Ерофеев</w:t>
      </w:r>
    </w:p>
    <w:p w14:paraId="716D51A1" w14:textId="77777777" w:rsidR="00085E68" w:rsidRDefault="00085E68" w:rsidP="00085E68">
      <w:pPr>
        <w:tabs>
          <w:tab w:val="left" w:pos="3960"/>
          <w:tab w:val="left" w:pos="6840"/>
        </w:tabs>
        <w:spacing w:line="240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09E18707" w14:textId="77777777" w:rsidR="00085E68" w:rsidRDefault="00085E68" w:rsidP="00085E68">
      <w:pPr>
        <w:tabs>
          <w:tab w:val="left" w:pos="3960"/>
          <w:tab w:val="left" w:pos="6840"/>
        </w:tabs>
        <w:spacing w:line="240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2C05BCA2" w14:textId="4AB2185A" w:rsidR="00085E68" w:rsidRDefault="00085E68" w:rsidP="00085E68">
      <w:pPr>
        <w:tabs>
          <w:tab w:val="left" w:pos="3960"/>
          <w:tab w:val="left" w:pos="6840"/>
        </w:tabs>
        <w:spacing w:line="240" w:lineRule="auto"/>
        <w:ind w:left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«___» __________ 2022 г.</w:t>
      </w:r>
    </w:p>
    <w:p w14:paraId="73226951" w14:textId="77777777" w:rsidR="00085E68" w:rsidRDefault="00085E68" w:rsidP="00085E68">
      <w:pPr>
        <w:tabs>
          <w:tab w:val="left" w:pos="3960"/>
          <w:tab w:val="left" w:pos="6840"/>
        </w:tabs>
        <w:spacing w:line="240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0A2F39CC" w14:textId="77777777" w:rsidR="00085E68" w:rsidRDefault="00085E68" w:rsidP="00085E68">
      <w:pPr>
        <w:tabs>
          <w:tab w:val="left" w:pos="3960"/>
          <w:tab w:val="left" w:pos="6840"/>
        </w:tabs>
        <w:spacing w:line="240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50C8F3D7" w14:textId="77777777" w:rsidR="00085E68" w:rsidRDefault="00085E68" w:rsidP="00085E68">
      <w:pPr>
        <w:tabs>
          <w:tab w:val="left" w:pos="3960"/>
          <w:tab w:val="left" w:pos="6840"/>
        </w:tabs>
        <w:spacing w:line="240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483F69CE" w14:textId="77777777" w:rsidR="00085E68" w:rsidRDefault="00085E68" w:rsidP="00085E68">
      <w:pPr>
        <w:tabs>
          <w:tab w:val="left" w:pos="3960"/>
          <w:tab w:val="left" w:pos="6840"/>
        </w:tabs>
        <w:spacing w:line="240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13E156FD" w14:textId="23764849" w:rsidR="001F59C3" w:rsidRDefault="00085E68" w:rsidP="001F59C3">
      <w:pPr>
        <w:tabs>
          <w:tab w:val="left" w:pos="3960"/>
          <w:tab w:val="left" w:pos="6840"/>
        </w:tabs>
        <w:spacing w:line="240" w:lineRule="auto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BFCE79" w14:textId="5860A30A" w:rsidR="001F59C3" w:rsidRDefault="001F59C3" w:rsidP="001F59C3">
      <w:pPr>
        <w:tabs>
          <w:tab w:val="left" w:pos="3960"/>
          <w:tab w:val="left" w:pos="6840"/>
        </w:tabs>
        <w:spacing w:line="240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0E5BA17C" w14:textId="77777777" w:rsidR="001F59C3" w:rsidRDefault="001F59C3" w:rsidP="001F59C3">
      <w:pPr>
        <w:tabs>
          <w:tab w:val="left" w:pos="3960"/>
          <w:tab w:val="left" w:pos="6840"/>
        </w:tabs>
        <w:spacing w:line="240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56AD1E48" w14:textId="47F4C2C8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74B5DD34" w14:textId="77777777" w:rsidR="00085E68" w:rsidRDefault="00085E68" w:rsidP="00085E6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98152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9688D3" w14:textId="468CAC6A" w:rsidR="006C480C" w:rsidRPr="006C480C" w:rsidRDefault="006C480C" w:rsidP="006C480C">
          <w:pPr>
            <w:pStyle w:val="ab"/>
            <w:jc w:val="center"/>
            <w:rPr>
              <w:rStyle w:val="10"/>
              <w:color w:val="auto"/>
            </w:rPr>
          </w:pPr>
          <w:r w:rsidRPr="006C480C">
            <w:rPr>
              <w:rStyle w:val="10"/>
              <w:color w:val="auto"/>
            </w:rPr>
            <w:t>Оглавление</w:t>
          </w:r>
        </w:p>
        <w:p w14:paraId="09A72871" w14:textId="4F017892" w:rsidR="006C480C" w:rsidRPr="006C480C" w:rsidRDefault="006C480C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C48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C48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C48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6731352" w:history="1">
            <w:r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_Toc96731352 \h </w:instrText>
            </w:r>
            <w:r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7297A" w14:textId="0DC7EA9C" w:rsidR="006C480C" w:rsidRPr="006C480C" w:rsidRDefault="00BC4239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731353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 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Теоретическое описание задачи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_Toc96731353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F1087" w14:textId="524BBC90" w:rsidR="006C480C" w:rsidRPr="006C480C" w:rsidRDefault="00BC4239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731354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Математическое описание задачи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_Toc96731354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9D167" w14:textId="5DA1420C" w:rsidR="006C480C" w:rsidRPr="006C480C" w:rsidRDefault="00BC4239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731355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Датчик положения дроссельной заслонки (угол открытия в %) (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_Toc96731355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32566" w14:textId="6C364CA0" w:rsidR="006C480C" w:rsidRPr="006C480C" w:rsidRDefault="00BC4239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731356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Датчик температуры охлаждающей жидкости (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Toj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_Toc96731356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E90BE" w14:textId="359B63AD" w:rsidR="006C480C" w:rsidRPr="006C480C" w:rsidRDefault="00BC4239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731357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Датчик абсолютного давления во впускном коллекторе (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_Toc96731357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3CF4C" w14:textId="65DB590E" w:rsidR="006C480C" w:rsidRPr="006C480C" w:rsidRDefault="00BC4239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731358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2.5Датчик положения коленвала (обороты двигателя 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OD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_Toc96731358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45D45" w14:textId="7C7D3278" w:rsidR="006C480C" w:rsidRPr="006C480C" w:rsidRDefault="00BC4239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731359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2.6 ЭБУ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_Toc96731359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ADE90" w14:textId="0632F3E6" w:rsidR="006C480C" w:rsidRPr="006C480C" w:rsidRDefault="00BC4239">
          <w:pPr>
            <w:pStyle w:val="3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6731360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2.6.1 AFR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_Toc96731360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8DA29" w14:textId="43B291D0" w:rsidR="006C480C" w:rsidRPr="006C480C" w:rsidRDefault="00BC4239">
          <w:pPr>
            <w:pStyle w:val="31"/>
            <w:tabs>
              <w:tab w:val="right" w:leader="dot" w:pos="991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6731361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2.6.2 Открытие форсунок с бензином (время 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tb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и частота открытия 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opf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и номер форсунки 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numf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_Toc96731361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611F0" w14:textId="2C3BC08F" w:rsidR="006C480C" w:rsidRPr="006C480C" w:rsidRDefault="00BC4239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731362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 Реализация в среде </w:t>
            </w:r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Simulink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_Toc96731362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B0320" w14:textId="23CA2DF4" w:rsidR="006C480C" w:rsidRPr="006C480C" w:rsidRDefault="00BC4239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6731363" w:history="1">
            <w:r w:rsidR="006C480C" w:rsidRPr="006C48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_Toc96731363 \h </w:instrTex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12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C480C" w:rsidRPr="006C48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BD540" w14:textId="55839B6B" w:rsidR="006C480C" w:rsidRDefault="006C480C">
          <w:r w:rsidRPr="006C48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809136" w14:textId="77777777" w:rsidR="006C480C" w:rsidRDefault="006C480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br w:type="page"/>
      </w:r>
    </w:p>
    <w:p w14:paraId="07945436" w14:textId="5BED0909" w:rsidR="00DD1821" w:rsidRDefault="003303DF" w:rsidP="008B242F">
      <w:pPr>
        <w:pStyle w:val="1"/>
      </w:pPr>
      <w:bookmarkStart w:id="0" w:name="_Toc96731352"/>
      <w:r>
        <w:lastRenderedPageBreak/>
        <w:t>Введение</w:t>
      </w:r>
      <w:bookmarkEnd w:id="0"/>
    </w:p>
    <w:p w14:paraId="31E577A0" w14:textId="76BB6EAC" w:rsidR="008B242F" w:rsidRDefault="003303DF" w:rsidP="008B242F">
      <w:pPr>
        <w:pStyle w:val="a0"/>
        <w:ind w:firstLine="709"/>
      </w:pPr>
      <w:r>
        <w:t xml:space="preserve">Целью работы является </w:t>
      </w:r>
      <w:r w:rsidR="008B242F" w:rsidRPr="008B242F">
        <w:t xml:space="preserve">математическое моделирование системы впрыска </w:t>
      </w:r>
      <w:r w:rsidR="008B242F">
        <w:t>бензинового топлива в современных автомобилях</w:t>
      </w:r>
      <w:r>
        <w:t xml:space="preserve"> с помощью</w:t>
      </w:r>
      <w:r w:rsidR="008B242F">
        <w:t xml:space="preserve"> сред</w:t>
      </w:r>
      <w:r>
        <w:t>ы</w:t>
      </w:r>
      <w:r w:rsidR="008B242F">
        <w:t xml:space="preserve"> </w:t>
      </w:r>
      <w:r w:rsidR="008B242F">
        <w:rPr>
          <w:lang w:val="en-US"/>
        </w:rPr>
        <w:t>Simulink</w:t>
      </w:r>
      <w:r w:rsidRPr="003303DF">
        <w:t>,</w:t>
      </w:r>
      <w:r>
        <w:t xml:space="preserve"> рассмотрение основных датчиков и компонентов системы.</w:t>
      </w:r>
    </w:p>
    <w:p w14:paraId="1AB493FB" w14:textId="1BDE9F47" w:rsidR="003303DF" w:rsidRDefault="00532505" w:rsidP="00532505">
      <w:pPr>
        <w:pStyle w:val="a0"/>
        <w:ind w:firstLine="709"/>
      </w:pPr>
      <w:r>
        <w:t>О</w:t>
      </w:r>
      <w:r w:rsidR="003303DF">
        <w:t xml:space="preserve">сновное отличие </w:t>
      </w:r>
      <w:r>
        <w:t xml:space="preserve">системы впрыска </w:t>
      </w:r>
      <w:r w:rsidR="003303DF">
        <w:t>от карбюраторной системы — подача топлива осуществляется путём принудительного впрыска топлива с помощью форсунок во впускной коллектор или в цилиндр.</w:t>
      </w:r>
    </w:p>
    <w:p w14:paraId="52F6AFE7" w14:textId="1B5C0821" w:rsidR="0070196D" w:rsidRDefault="003303DF" w:rsidP="001F59C3">
      <w:pPr>
        <w:pStyle w:val="a0"/>
        <w:ind w:firstLine="709"/>
      </w:pPr>
      <w:r>
        <w:t xml:space="preserve">Система массово устанавливается на бензиновых автомобильных двигателях начиная с 1980-х годов; автомобили с такой системой часто называют инжекторными. Такие системы делятся в основном </w:t>
      </w:r>
      <w:r w:rsidR="001F59C3">
        <w:t xml:space="preserve">на </w:t>
      </w:r>
      <w:proofErr w:type="spellStart"/>
      <w:r w:rsidR="00532505">
        <w:t>моновпрыск</w:t>
      </w:r>
      <w:proofErr w:type="spellEnd"/>
      <w:r w:rsidRPr="003303DF">
        <w:t>,</w:t>
      </w:r>
      <w:r>
        <w:t xml:space="preserve"> распределенный</w:t>
      </w:r>
      <w:r w:rsidRPr="003303DF">
        <w:t>,</w:t>
      </w:r>
      <w:r>
        <w:t xml:space="preserve"> непосредственный</w:t>
      </w:r>
      <w:r w:rsidRPr="003303DF">
        <w:t>,</w:t>
      </w:r>
      <w:r>
        <w:t xml:space="preserve"> а также </w:t>
      </w:r>
      <w:r w:rsidR="001F59C3">
        <w:t>гибридный впрыск (совмещение распределенного и непосредственного). Но большинство современных машин используют распределенные и непосредственные системы впрыска.</w:t>
      </w:r>
      <w:r w:rsidR="00532505" w:rsidRPr="00532505">
        <w:t xml:space="preserve"> </w:t>
      </w:r>
      <w:r w:rsidR="00532505">
        <w:t>Отличие распределенного впрыска состоит лишь в том</w:t>
      </w:r>
      <w:r w:rsidR="00532505" w:rsidRPr="001F59C3">
        <w:t>,</w:t>
      </w:r>
      <w:r w:rsidR="00532505">
        <w:t xml:space="preserve"> что в непосредственной системе форсунки подают топливо прямо в цилиндры. </w:t>
      </w:r>
      <w:r w:rsidR="001F59C3">
        <w:t xml:space="preserve"> </w:t>
      </w:r>
      <w:r w:rsidR="00532505">
        <w:t xml:space="preserve">В дальнейшем </w:t>
      </w:r>
      <w:r w:rsidR="001F59C3">
        <w:t xml:space="preserve">будет рассматриваться моделирование этих </w:t>
      </w:r>
      <w:r w:rsidR="00532505">
        <w:t xml:space="preserve">двух </w:t>
      </w:r>
      <w:r w:rsidR="001F59C3">
        <w:t>систем.</w:t>
      </w:r>
    </w:p>
    <w:p w14:paraId="03DEF4A5" w14:textId="75B3EE71" w:rsidR="001F59C3" w:rsidRPr="0070196D" w:rsidRDefault="0070196D" w:rsidP="0070196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1A77256" w14:textId="6C003F54" w:rsidR="001F59C3" w:rsidRDefault="00D53494" w:rsidP="00116589">
      <w:pPr>
        <w:pStyle w:val="1"/>
      </w:pPr>
      <w:bookmarkStart w:id="1" w:name="_Toc96731353"/>
      <w:r w:rsidRPr="008B338E">
        <w:lastRenderedPageBreak/>
        <w:t xml:space="preserve">1 </w:t>
      </w:r>
      <w:r w:rsidR="001F59C3">
        <w:t>Теоретическое описание задачи</w:t>
      </w:r>
      <w:bookmarkEnd w:id="1"/>
    </w:p>
    <w:p w14:paraId="36200023" w14:textId="04B22140" w:rsidR="00116589" w:rsidRDefault="00116589" w:rsidP="001F59C3">
      <w:pPr>
        <w:pStyle w:val="a0"/>
      </w:pPr>
      <w:r w:rsidRPr="001A2CD7">
        <w:rPr>
          <w:noProof/>
        </w:rPr>
        <w:drawing>
          <wp:inline distT="0" distB="0" distL="0" distR="0" wp14:anchorId="40B24242" wp14:editId="11A4A5B0">
            <wp:extent cx="5940425" cy="3187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723A" w14:textId="4DA24F3A" w:rsidR="0038334E" w:rsidRDefault="0038334E" w:rsidP="0038334E">
      <w:pPr>
        <w:pStyle w:val="a0"/>
        <w:jc w:val="center"/>
      </w:pPr>
      <w:r>
        <w:t xml:space="preserve">Рисунок 1 – </w:t>
      </w:r>
      <w:r w:rsidR="00532505">
        <w:t>С</w:t>
      </w:r>
      <w:r>
        <w:t>хема непосредственного впрыска топлива</w:t>
      </w:r>
    </w:p>
    <w:p w14:paraId="6489552A" w14:textId="6E3BE15B" w:rsidR="00E93B96" w:rsidRDefault="0038334E" w:rsidP="00D53494">
      <w:pPr>
        <w:pStyle w:val="a0"/>
        <w:ind w:firstLine="709"/>
      </w:pPr>
      <w:r>
        <w:t>Системы впрыска топлива могут иметь разный набор датчиков</w:t>
      </w:r>
      <w:r w:rsidR="00116589">
        <w:t xml:space="preserve"> и регуляторов</w:t>
      </w:r>
      <w:r w:rsidR="00116589" w:rsidRPr="00116589">
        <w:t>,</w:t>
      </w:r>
      <w:r w:rsidR="00116589">
        <w:t xml:space="preserve"> основные датчики системы представлены на рис.1.</w:t>
      </w:r>
    </w:p>
    <w:p w14:paraId="16B062EE" w14:textId="7E795F4C" w:rsidR="00116589" w:rsidRDefault="00116589" w:rsidP="00D53494">
      <w:pPr>
        <w:pStyle w:val="a0"/>
        <w:ind w:firstLine="709"/>
      </w:pPr>
      <w:r>
        <w:t>ДМРВ расположен возле фильтра очистки воздуха.</w:t>
      </w:r>
    </w:p>
    <w:p w14:paraId="1149D7AE" w14:textId="3A552060" w:rsidR="00116589" w:rsidRDefault="00E93B96" w:rsidP="00D53494">
      <w:pPr>
        <w:pStyle w:val="a0"/>
        <w:ind w:firstLine="709"/>
      </w:pPr>
      <w:r>
        <w:t>ДПДЗ расположен возле регулятора холостого хода.</w:t>
      </w:r>
    </w:p>
    <w:p w14:paraId="6EC7CF86" w14:textId="2FA60ECE" w:rsidR="00E93B96" w:rsidRDefault="00E93B96" w:rsidP="00D53494">
      <w:pPr>
        <w:pStyle w:val="a0"/>
        <w:ind w:firstLine="709"/>
      </w:pPr>
      <w:r>
        <w:t xml:space="preserve">ДТВВ </w:t>
      </w:r>
      <w:r w:rsidR="00532505">
        <w:t xml:space="preserve">расположен </w:t>
      </w:r>
      <w:r>
        <w:t>во впускном коллекторе.</w:t>
      </w:r>
    </w:p>
    <w:p w14:paraId="1BB5F883" w14:textId="35C60967" w:rsidR="00E93B96" w:rsidRDefault="00E93B96" w:rsidP="00D53494">
      <w:pPr>
        <w:pStyle w:val="a0"/>
        <w:ind w:firstLine="709"/>
      </w:pPr>
      <w:r>
        <w:t xml:space="preserve">ДД </w:t>
      </w:r>
      <w:r w:rsidR="00532505">
        <w:t xml:space="preserve">расположен </w:t>
      </w:r>
      <w:r>
        <w:t>возле цилиндра.</w:t>
      </w:r>
      <w:r w:rsidR="00532505" w:rsidRPr="00532505">
        <w:t xml:space="preserve"> </w:t>
      </w:r>
    </w:p>
    <w:p w14:paraId="4DAA8245" w14:textId="0F7CAFE9" w:rsidR="00E93B96" w:rsidRDefault="00E93B96" w:rsidP="00D53494">
      <w:pPr>
        <w:pStyle w:val="a0"/>
        <w:ind w:firstLine="709"/>
        <w:rPr>
          <w:shd w:val="clear" w:color="auto" w:fill="FFFFFF"/>
        </w:rPr>
      </w:pPr>
      <w:r>
        <w:rPr>
          <w:shd w:val="clear" w:color="auto" w:fill="FFFFFF"/>
        </w:rPr>
        <w:t>ЭБУ</w:t>
      </w:r>
      <w:r w:rsidRPr="00E93B96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основываясь на показателях датчиков </w:t>
      </w:r>
      <w:r w:rsidR="006901C0">
        <w:rPr>
          <w:shd w:val="clear" w:color="auto" w:fill="FFFFFF"/>
        </w:rPr>
        <w:t xml:space="preserve">через топливные карты </w:t>
      </w:r>
      <w:r>
        <w:rPr>
          <w:shd w:val="clear" w:color="auto" w:fill="FFFFFF"/>
        </w:rPr>
        <w:t>контролирует момент зажигания и открытие форсунок</w:t>
      </w:r>
      <w:r w:rsidRPr="00E93B96">
        <w:rPr>
          <w:shd w:val="clear" w:color="auto" w:fill="FFFFFF"/>
        </w:rPr>
        <w:t>,</w:t>
      </w:r>
      <w:r>
        <w:rPr>
          <w:shd w:val="clear" w:color="auto" w:fill="FFFFFF"/>
        </w:rPr>
        <w:t xml:space="preserve"> которые подают топливо</w:t>
      </w:r>
      <w:r w:rsidRPr="00E93B96">
        <w:rPr>
          <w:shd w:val="clear" w:color="auto" w:fill="FFFFFF"/>
        </w:rPr>
        <w:t>,</w:t>
      </w:r>
      <w:r>
        <w:rPr>
          <w:shd w:val="clear" w:color="auto" w:fill="FFFFFF"/>
        </w:rPr>
        <w:t xml:space="preserve"> а также подачу топливно-воздушной (ТВ) смеси в цилиндры.</w:t>
      </w:r>
    </w:p>
    <w:p w14:paraId="50DC7EDC" w14:textId="6EB8D094" w:rsidR="00E93B96" w:rsidRPr="00E93B96" w:rsidRDefault="00E93B96" w:rsidP="00116589">
      <w:pPr>
        <w:pStyle w:val="a0"/>
        <w:rPr>
          <w:shd w:val="clear" w:color="auto" w:fill="FFFFFF"/>
        </w:rPr>
      </w:pPr>
      <w:r>
        <w:rPr>
          <w:shd w:val="clear" w:color="auto" w:fill="FFFFFF"/>
        </w:rPr>
        <w:t>Влияние датчиков на работу ЭБУ</w:t>
      </w:r>
      <w:r w:rsidRPr="00E93B96">
        <w:rPr>
          <w:shd w:val="clear" w:color="auto" w:fill="FFFFFF"/>
        </w:rPr>
        <w:t>:</w:t>
      </w:r>
    </w:p>
    <w:p w14:paraId="71925EA7" w14:textId="5635B360" w:rsidR="00E93B96" w:rsidRDefault="00E93B96" w:rsidP="00E93B96">
      <w:pPr>
        <w:pStyle w:val="a0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ДМРВ и ДПДЗ </w:t>
      </w:r>
      <w:r w:rsidR="008B338E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 w:rsidR="00532505">
        <w:rPr>
          <w:shd w:val="clear" w:color="auto" w:fill="FFFFFF"/>
        </w:rPr>
        <w:t>количество</w:t>
      </w:r>
      <w:r>
        <w:rPr>
          <w:shd w:val="clear" w:color="auto" w:fill="FFFFFF"/>
        </w:rPr>
        <w:t xml:space="preserve"> подаваемого топлива.</w:t>
      </w:r>
    </w:p>
    <w:p w14:paraId="31CFF6BF" w14:textId="346D0CAE" w:rsidR="00116589" w:rsidRDefault="00116589" w:rsidP="00E93B96">
      <w:pPr>
        <w:pStyle w:val="a0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ДПКВ </w:t>
      </w:r>
      <w:r w:rsidR="00E93B96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момент</w:t>
      </w:r>
      <w:r w:rsidR="00E93B96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впрыска топлива и угол опережения зажигания</w:t>
      </w:r>
    </w:p>
    <w:p w14:paraId="1239D3EF" w14:textId="5AA5F8C1" w:rsidR="00116589" w:rsidRDefault="00116589" w:rsidP="00E93B96">
      <w:pPr>
        <w:pStyle w:val="a0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ДПРВ</w:t>
      </w:r>
      <w:r w:rsidR="00E93B96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в каком </w:t>
      </w:r>
      <w:r w:rsidR="00E93B96">
        <w:rPr>
          <w:shd w:val="clear" w:color="auto" w:fill="FFFFFF"/>
        </w:rPr>
        <w:t>цилиндре</w:t>
      </w:r>
      <w:r>
        <w:rPr>
          <w:shd w:val="clear" w:color="auto" w:fill="FFFFFF"/>
        </w:rPr>
        <w:t xml:space="preserve"> </w:t>
      </w:r>
      <w:r w:rsidR="00E93B96">
        <w:rPr>
          <w:shd w:val="clear" w:color="auto" w:fill="FFFFFF"/>
        </w:rPr>
        <w:t>нужен впрыск и</w:t>
      </w:r>
      <w:r>
        <w:rPr>
          <w:shd w:val="clear" w:color="auto" w:fill="FFFFFF"/>
        </w:rPr>
        <w:t xml:space="preserve"> зажигани</w:t>
      </w:r>
      <w:r w:rsidR="00E93B96">
        <w:rPr>
          <w:shd w:val="clear" w:color="auto" w:fill="FFFFFF"/>
        </w:rPr>
        <w:t>е</w:t>
      </w:r>
    </w:p>
    <w:p w14:paraId="4F84236F" w14:textId="60385174" w:rsidR="00116589" w:rsidRDefault="00116589" w:rsidP="00E93B96">
      <w:pPr>
        <w:pStyle w:val="a0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ДД </w:t>
      </w:r>
      <w:r w:rsidR="00E93B96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угол опережения зажигания</w:t>
      </w:r>
    </w:p>
    <w:p w14:paraId="1B50283A" w14:textId="31ACB8D3" w:rsidR="00116589" w:rsidRDefault="00116589" w:rsidP="00E93B96">
      <w:pPr>
        <w:pStyle w:val="a0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ДТОЖ –угол опережения зажигания</w:t>
      </w:r>
      <w:r w:rsidR="00E93B96">
        <w:rPr>
          <w:shd w:val="clear" w:color="auto" w:fill="FFFFFF"/>
        </w:rPr>
        <w:t xml:space="preserve"> и соотношение </w:t>
      </w:r>
      <w:r w:rsidR="00E93B96">
        <w:rPr>
          <w:shd w:val="clear" w:color="auto" w:fill="FFFFFF"/>
          <w:lang w:val="en-US"/>
        </w:rPr>
        <w:t>AFR</w:t>
      </w:r>
      <w:r>
        <w:rPr>
          <w:shd w:val="clear" w:color="auto" w:fill="FFFFFF"/>
        </w:rPr>
        <w:t xml:space="preserve"> </w:t>
      </w:r>
    </w:p>
    <w:p w14:paraId="37CC24A6" w14:textId="77777777" w:rsidR="00D53494" w:rsidRDefault="00116589" w:rsidP="00D53494">
      <w:pPr>
        <w:pStyle w:val="a0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 xml:space="preserve">ДТВВ – </w:t>
      </w:r>
      <w:r w:rsidR="00E93B96">
        <w:rPr>
          <w:shd w:val="clear" w:color="auto" w:fill="FFFFFF"/>
        </w:rPr>
        <w:t xml:space="preserve">соотношение </w:t>
      </w:r>
      <w:r w:rsidR="00E93B96">
        <w:rPr>
          <w:shd w:val="clear" w:color="auto" w:fill="FFFFFF"/>
          <w:lang w:val="en-US"/>
        </w:rPr>
        <w:t>AFR</w:t>
      </w:r>
    </w:p>
    <w:p w14:paraId="36FF9416" w14:textId="2CEF851E" w:rsidR="00D53494" w:rsidRPr="00D53494" w:rsidRDefault="00D53494" w:rsidP="00D53494">
      <w:pPr>
        <w:pStyle w:val="a0"/>
        <w:numPr>
          <w:ilvl w:val="0"/>
          <w:numId w:val="1"/>
        </w:numPr>
        <w:rPr>
          <w:shd w:val="clear" w:color="auto" w:fill="FFFFFF"/>
        </w:rPr>
      </w:pPr>
      <w:r>
        <w:t>ДДМ – замена масла</w:t>
      </w:r>
    </w:p>
    <w:p w14:paraId="05DE2C6A" w14:textId="3CBC2344" w:rsidR="00E93B96" w:rsidRPr="006901C0" w:rsidRDefault="006901C0" w:rsidP="006901C0">
      <w:pPr>
        <w:pStyle w:val="a0"/>
        <w:ind w:firstLine="709"/>
        <w:rPr>
          <w:noProof/>
        </w:rPr>
      </w:pPr>
      <w:r>
        <w:rPr>
          <w:shd w:val="clear" w:color="auto" w:fill="FFFFFF"/>
        </w:rPr>
        <w:t xml:space="preserve">Топливные карты (рис.2) состоят из наборов значений. По двум параметрам (по оси </w:t>
      </w:r>
      <w:r>
        <w:rPr>
          <w:shd w:val="clear" w:color="auto" w:fill="FFFFFF"/>
          <w:lang w:val="en-US"/>
        </w:rPr>
        <w:t>X</w:t>
      </w:r>
      <w:r w:rsidRPr="006901C0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</w:t>
      </w:r>
      <w:r>
        <w:rPr>
          <w:shd w:val="clear" w:color="auto" w:fill="FFFFFF"/>
          <w:lang w:val="en-US"/>
        </w:rPr>
        <w:t>Y</w:t>
      </w:r>
      <w:r w:rsidRPr="006901C0">
        <w:rPr>
          <w:shd w:val="clear" w:color="auto" w:fill="FFFFFF"/>
        </w:rPr>
        <w:t xml:space="preserve">) </w:t>
      </w:r>
      <w:r>
        <w:rPr>
          <w:shd w:val="clear" w:color="auto" w:fill="FFFFFF"/>
        </w:rPr>
        <w:t>выбирается один из параметров</w:t>
      </w:r>
      <w:r w:rsidRPr="006901C0">
        <w:rPr>
          <w:shd w:val="clear" w:color="auto" w:fill="FFFFFF"/>
        </w:rPr>
        <w:t xml:space="preserve"> (</w:t>
      </w:r>
      <w:r>
        <w:rPr>
          <w:shd w:val="clear" w:color="auto" w:fill="FFFFFF"/>
        </w:rPr>
        <w:t>на пересечении осей).</w:t>
      </w:r>
    </w:p>
    <w:p w14:paraId="3568351E" w14:textId="5DF96BE9" w:rsidR="006901C0" w:rsidRDefault="006901C0" w:rsidP="006901C0">
      <w:pPr>
        <w:pStyle w:val="a0"/>
        <w:jc w:val="center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AF5674" wp14:editId="3718CF0E">
            <wp:extent cx="3733800" cy="3009900"/>
            <wp:effectExtent l="0" t="0" r="0" b="0"/>
            <wp:docPr id="12" name="Рисунок 12" descr="Какие таблицы нужно редактировать для увеличения мощности Subaru / Subaru:  чип-тюнинг, ремонт, обслуживание / OpenECU - Блог автомобильной электро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кие таблицы нужно редактировать для увеличения мощности Subaru / Subaru:  чип-тюнинг, ремонт, обслуживание / OpenECU - Блог автомобильной электроник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A8B9" w14:textId="65C9D5D1" w:rsidR="006901C0" w:rsidRDefault="006901C0" w:rsidP="006901C0">
      <w:pPr>
        <w:pStyle w:val="a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 – Пример топливной карты</w:t>
      </w:r>
    </w:p>
    <w:p w14:paraId="36453149" w14:textId="0FFB09A3" w:rsidR="00771D1D" w:rsidRDefault="004F1BA1" w:rsidP="004B6383">
      <w:pPr>
        <w:pStyle w:val="a0"/>
        <w:ind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AFR</w:t>
      </w:r>
      <w:r w:rsidRPr="004F1BA1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Pr="004F1BA1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соотношени</w:t>
      </w:r>
      <w:r w:rsidR="00D53494">
        <w:rPr>
          <w:shd w:val="clear" w:color="auto" w:fill="FFFFFF"/>
        </w:rPr>
        <w:t>е</w:t>
      </w:r>
      <w:r>
        <w:rPr>
          <w:shd w:val="clear" w:color="auto" w:fill="FFFFFF"/>
        </w:rPr>
        <w:t xml:space="preserve"> массы воздуха</w:t>
      </w:r>
      <w:r w:rsidR="00771D1D">
        <w:rPr>
          <w:shd w:val="clear" w:color="auto" w:fill="FFFFFF"/>
        </w:rPr>
        <w:t xml:space="preserve"> к массе</w:t>
      </w:r>
      <w:r>
        <w:rPr>
          <w:shd w:val="clear" w:color="auto" w:fill="FFFFFF"/>
        </w:rPr>
        <w:t xml:space="preserve"> топлива в смеси</w:t>
      </w:r>
      <w:r w:rsidR="00771D1D" w:rsidRPr="00771D1D">
        <w:rPr>
          <w:shd w:val="clear" w:color="auto" w:fill="FFFFFF"/>
        </w:rPr>
        <w:t>,</w:t>
      </w:r>
      <w:r w:rsidR="00771D1D">
        <w:rPr>
          <w:shd w:val="clear" w:color="auto" w:fill="FFFFFF"/>
        </w:rPr>
        <w:t xml:space="preserve"> подаваемого в цилиндры</w:t>
      </w:r>
      <w:r w:rsidRPr="004F1BA1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основной показатель смесеобразования. </w:t>
      </w:r>
      <w:r>
        <w:rPr>
          <w:shd w:val="clear" w:color="auto" w:fill="FFFFFF"/>
          <w:lang w:val="en-US"/>
        </w:rPr>
        <w:t>AFR</w:t>
      </w:r>
      <w:r w:rsidRPr="00771D1D">
        <w:rPr>
          <w:shd w:val="clear" w:color="auto" w:fill="FFFFFF"/>
        </w:rPr>
        <w:t>=14.7</w:t>
      </w:r>
      <w:r w:rsidR="00771D1D">
        <w:rPr>
          <w:shd w:val="clear" w:color="auto" w:fill="FFFFFF"/>
        </w:rPr>
        <w:t xml:space="preserve"> является стехиометрическим или идеальным</w:t>
      </w:r>
      <w:r w:rsidR="00771D1D" w:rsidRPr="00771D1D">
        <w:rPr>
          <w:shd w:val="clear" w:color="auto" w:fill="FFFFFF"/>
        </w:rPr>
        <w:t>,</w:t>
      </w:r>
      <w:r w:rsidR="00771D1D">
        <w:rPr>
          <w:shd w:val="clear" w:color="auto" w:fill="FFFFFF"/>
        </w:rPr>
        <w:t xml:space="preserve"> при котором в цилиндрах сгорает всё топливо (рис.3). От качества смеси зависит мощность двигателя.</w:t>
      </w:r>
    </w:p>
    <w:p w14:paraId="5F2FE0D2" w14:textId="25E14D4A" w:rsidR="00771D1D" w:rsidRDefault="00771D1D" w:rsidP="00771D1D">
      <w:pPr>
        <w:pStyle w:val="a0"/>
        <w:jc w:val="center"/>
        <w:rPr>
          <w:shd w:val="clear" w:color="auto" w:fill="FFFFFF"/>
          <w:lang w:val="en-US"/>
        </w:rPr>
      </w:pPr>
      <w:r w:rsidRPr="00C26A71">
        <w:rPr>
          <w:noProof/>
        </w:rPr>
        <w:drawing>
          <wp:inline distT="0" distB="0" distL="0" distR="0" wp14:anchorId="45FA8EE1" wp14:editId="42893C76">
            <wp:extent cx="5940425" cy="27127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030"/>
                    <a:stretch/>
                  </pic:blipFill>
                  <pic:spPr bwMode="auto"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EE23A" w14:textId="1533F12E" w:rsidR="00771D1D" w:rsidRPr="00771D1D" w:rsidRDefault="00771D1D" w:rsidP="00771D1D">
      <w:pPr>
        <w:pStyle w:val="a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3 – </w:t>
      </w:r>
      <w:r w:rsidR="00D53494">
        <w:rPr>
          <w:shd w:val="clear" w:color="auto" w:fill="FFFFFF"/>
        </w:rPr>
        <w:t>П</w:t>
      </w:r>
      <w:r>
        <w:rPr>
          <w:shd w:val="clear" w:color="auto" w:fill="FFFFFF"/>
        </w:rPr>
        <w:t xml:space="preserve">араметр </w:t>
      </w:r>
      <w:r>
        <w:rPr>
          <w:shd w:val="clear" w:color="auto" w:fill="FFFFFF"/>
          <w:lang w:val="en-US"/>
        </w:rPr>
        <w:t>AFR</w:t>
      </w:r>
    </w:p>
    <w:p w14:paraId="358FDEA1" w14:textId="5CE14AAF" w:rsidR="00B434AE" w:rsidRDefault="00D53494" w:rsidP="00386220">
      <w:pPr>
        <w:pStyle w:val="1"/>
      </w:pPr>
      <w:bookmarkStart w:id="2" w:name="_Toc96731354"/>
      <w:r w:rsidRPr="00D53494">
        <w:t xml:space="preserve">2 </w:t>
      </w:r>
      <w:r w:rsidR="006901C0">
        <w:t>Математическое описание задачи</w:t>
      </w:r>
      <w:bookmarkEnd w:id="2"/>
    </w:p>
    <w:p w14:paraId="19E68FF4" w14:textId="4EED2ACC" w:rsidR="004F1BA1" w:rsidRPr="00771D1D" w:rsidRDefault="006901C0" w:rsidP="004F1BA1">
      <w:pPr>
        <w:pStyle w:val="a0"/>
        <w:ind w:firstLine="709"/>
      </w:pPr>
      <w:r>
        <w:t>К сожалению</w:t>
      </w:r>
      <w:r w:rsidRPr="006901C0">
        <w:t>,</w:t>
      </w:r>
      <w:r>
        <w:t xml:space="preserve"> топливны</w:t>
      </w:r>
      <w:r w:rsidR="004F1BA1">
        <w:t>х</w:t>
      </w:r>
      <w:r>
        <w:t xml:space="preserve"> карт</w:t>
      </w:r>
      <w:r w:rsidR="009700F4">
        <w:t xml:space="preserve"> нет в открытом доступе и контроль ЭБУ</w:t>
      </w:r>
      <w:r w:rsidR="009700F4" w:rsidRPr="009700F4">
        <w:t>,</w:t>
      </w:r>
      <w:r w:rsidR="009700F4">
        <w:t xml:space="preserve"> рассмотрение датчиков будет происходить условно и со значительными допущениями.</w:t>
      </w:r>
      <w:r w:rsidR="004F1BA1">
        <w:t xml:space="preserve"> Будут рассмотрены лишь те датчики</w:t>
      </w:r>
      <w:r w:rsidR="004F1BA1" w:rsidRPr="004F1BA1">
        <w:t>,</w:t>
      </w:r>
      <w:r w:rsidR="004F1BA1">
        <w:t xml:space="preserve"> которые имеют значительное влияние на регулирование форсунок и качество топливно-воздушной смеси. </w:t>
      </w:r>
      <w:r w:rsidR="009700F4">
        <w:t>Тем самым были исключены ДД</w:t>
      </w:r>
      <w:r w:rsidR="009700F4" w:rsidRPr="004F1BA1">
        <w:t>,</w:t>
      </w:r>
      <w:r w:rsidR="009700F4">
        <w:t xml:space="preserve"> ДТОЖ</w:t>
      </w:r>
      <w:r w:rsidR="004F1BA1" w:rsidRPr="004F1BA1">
        <w:t>,</w:t>
      </w:r>
      <w:r w:rsidR="004F1BA1">
        <w:t xml:space="preserve"> ДСА</w:t>
      </w:r>
      <w:r w:rsidR="004F1BA1" w:rsidRPr="004F1BA1">
        <w:t>,</w:t>
      </w:r>
      <w:r w:rsidR="00D53494">
        <w:t xml:space="preserve"> </w:t>
      </w:r>
      <w:r w:rsidR="00532505">
        <w:t>ДДМ</w:t>
      </w:r>
      <w:r w:rsidR="00532505" w:rsidRPr="00D53494">
        <w:t>,</w:t>
      </w:r>
      <w:r w:rsidR="004F1BA1" w:rsidRPr="004F1BA1">
        <w:t xml:space="preserve"> </w:t>
      </w:r>
      <w:r w:rsidR="004F1BA1">
        <w:t>ДК (лямбда-зонд). Лямбда-зонд в реальных системах оказывает сильное влияние в регулировании подачи топлива</w:t>
      </w:r>
      <w:r w:rsidR="004F1BA1" w:rsidRPr="004F1BA1">
        <w:t>,</w:t>
      </w:r>
      <w:r w:rsidR="004F1BA1">
        <w:t xml:space="preserve"> однако моделирование состава выхлопных газов является трудной </w:t>
      </w:r>
      <w:r w:rsidR="00D53494">
        <w:t xml:space="preserve">задачей </w:t>
      </w:r>
      <w:r w:rsidR="004F1BA1">
        <w:t>и далеко не достоверной и сильно осложняет процесс моделирования.</w:t>
      </w:r>
      <w:r w:rsidR="00771D1D" w:rsidRPr="00771D1D">
        <w:t xml:space="preserve"> </w:t>
      </w:r>
      <w:r w:rsidR="00771D1D">
        <w:t xml:space="preserve">В </w:t>
      </w:r>
      <w:r w:rsidR="00771D1D">
        <w:lastRenderedPageBreak/>
        <w:t xml:space="preserve">структурной схеме предоставлены основные </w:t>
      </w:r>
      <w:r w:rsidR="004B6383">
        <w:t>компоненты</w:t>
      </w:r>
      <w:r w:rsidR="004B6383" w:rsidRPr="004B6383">
        <w:t>,</w:t>
      </w:r>
      <w:r w:rsidR="004B6383">
        <w:t xml:space="preserve"> и обозначения регулируемых параметров (рис.4). Функциональная схема (рис.5) отражает влияние параметров друг на друга.</w:t>
      </w:r>
    </w:p>
    <w:p w14:paraId="7C5473E0" w14:textId="287747BE" w:rsidR="00073AED" w:rsidRDefault="00073AED">
      <w:r>
        <w:rPr>
          <w:noProof/>
        </w:rPr>
        <mc:AlternateContent>
          <mc:Choice Requires="wpc">
            <w:drawing>
              <wp:inline distT="0" distB="0" distL="0" distR="0" wp14:anchorId="181ED96F" wp14:editId="4AB268D7">
                <wp:extent cx="5486400" cy="3386667"/>
                <wp:effectExtent l="0" t="0" r="0" b="4445"/>
                <wp:docPr id="28" name="Полотно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5" name="Прямоугольник 15"/>
                        <wps:cNvSpPr/>
                        <wps:spPr>
                          <a:xfrm>
                            <a:off x="3913906" y="457200"/>
                            <a:ext cx="1288473" cy="12120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A51DEB" w14:textId="1CB05923" w:rsidR="008B338E" w:rsidRPr="006978E7" w:rsidRDefault="008B338E" w:rsidP="00073AED">
                              <w:pPr>
                                <w:jc w:val="center"/>
                              </w:pPr>
                              <w:r>
                                <w:t>Датчик температуры охлаждающей жидкости (температура двигателя)</w:t>
                              </w:r>
                              <w:r w:rsidRPr="006978E7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Toj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оугольник 16"/>
                        <wps:cNvSpPr/>
                        <wps:spPr>
                          <a:xfrm>
                            <a:off x="90052" y="1101438"/>
                            <a:ext cx="1288473" cy="990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A297DE" w14:textId="2FAE7096" w:rsidR="008B338E" w:rsidRPr="002E6451" w:rsidRDefault="008B338E" w:rsidP="00073AED">
                              <w:pPr>
                                <w:jc w:val="center"/>
                              </w:pPr>
                              <w:r>
                                <w:t xml:space="preserve">Датчик абсолютного давления во впускном коллекторе </w:t>
                              </w:r>
                              <w:r w:rsidRPr="002E6451">
                                <w:t>(</w:t>
                              </w:r>
                              <w:r>
                                <w:rPr>
                                  <w:lang w:val="en-US"/>
                                </w:rPr>
                                <w:t>P</w:t>
                              </w:r>
                              <w:r w:rsidRPr="002E645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рямоугольник 17"/>
                        <wps:cNvSpPr/>
                        <wps:spPr>
                          <a:xfrm>
                            <a:off x="55419" y="249241"/>
                            <a:ext cx="1364672" cy="8037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AB11B6" w14:textId="539CA9DC" w:rsidR="008B338E" w:rsidRPr="002E6451" w:rsidRDefault="008B338E" w:rsidP="00073AED">
                              <w:pPr>
                                <w:jc w:val="center"/>
                              </w:pPr>
                              <w:r>
                                <w:t xml:space="preserve">Датчик положения дроссельной заслонки </w:t>
                              </w:r>
                              <w:r w:rsidRPr="00073AED">
                                <w:t>(</w:t>
                              </w:r>
                              <w:r>
                                <w:t xml:space="preserve">угол открытия в </w:t>
                              </w:r>
                              <w:r w:rsidRPr="00073AED">
                                <w:t>%</w:t>
                              </w:r>
                              <w:r>
                                <w:t>)</w:t>
                              </w:r>
                              <w:r w:rsidRPr="002E6451">
                                <w:t xml:space="preserve"> (</w:t>
                              </w: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  <w:r w:rsidRPr="002E645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рямоугольник 18"/>
                        <wps:cNvSpPr/>
                        <wps:spPr>
                          <a:xfrm>
                            <a:off x="1724890" y="131621"/>
                            <a:ext cx="1288473" cy="5056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7EEF4" w14:textId="14C1EAD7" w:rsidR="008B338E" w:rsidRPr="00B434AE" w:rsidRDefault="008B338E" w:rsidP="00073AED">
                              <w:pPr>
                                <w:jc w:val="center"/>
                              </w:pPr>
                              <w:r>
                                <w:t>ЭБУ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131618" y="2216727"/>
                            <a:ext cx="1288473" cy="6096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A4E2A0" w14:textId="3AED4EF7" w:rsidR="008B338E" w:rsidRPr="00073AED" w:rsidRDefault="008B338E" w:rsidP="00073AED">
                              <w:pPr>
                                <w:jc w:val="center"/>
                              </w:pPr>
                              <w:r>
                                <w:t xml:space="preserve">Датчик массового расхода воздуха </w:t>
                              </w:r>
                              <w:r>
                                <w:rPr>
                                  <w:lang w:val="en-US"/>
                                </w:rPr>
                                <w:t>mvt</w:t>
                              </w:r>
                              <w:r>
                                <w:t>(г</w:t>
                              </w:r>
                              <w:r w:rsidRPr="00073AED">
                                <w:t>/</w:t>
                              </w: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ямоугольник 20"/>
                        <wps:cNvSpPr/>
                        <wps:spPr>
                          <a:xfrm>
                            <a:off x="3865418" y="1800926"/>
                            <a:ext cx="1122217" cy="14164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D1B045" w14:textId="333FC26D" w:rsidR="008B338E" w:rsidRDefault="008B338E" w:rsidP="00073AED">
                              <w:pPr>
                                <w:jc w:val="center"/>
                              </w:pPr>
                              <w:bookmarkStart w:id="3" w:name="_Hlk96722735"/>
                              <w:bookmarkStart w:id="4" w:name="_Hlk96722736"/>
                              <w:r>
                                <w:t xml:space="preserve">Датчик положения коленвала (обороты двигателя </w:t>
                              </w:r>
                              <w:r>
                                <w:rPr>
                                  <w:lang w:val="en-US"/>
                                </w:rPr>
                                <w:t>OD</w:t>
                              </w:r>
                              <w:r>
                                <w:t>)</w:t>
                              </w:r>
                              <w:bookmarkEnd w:id="3"/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рямоугольник 21"/>
                        <wps:cNvSpPr/>
                        <wps:spPr>
                          <a:xfrm>
                            <a:off x="2007524" y="1163215"/>
                            <a:ext cx="1253836" cy="20371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4FF126" w14:textId="43CB8B73" w:rsidR="008B338E" w:rsidRPr="000126F7" w:rsidRDefault="008B338E" w:rsidP="00082156">
                              <w:pPr>
                                <w:spacing w:after="0"/>
                              </w:pPr>
                              <w:r>
                                <w:t xml:space="preserve">Контролирует </w:t>
                              </w:r>
                              <w:r>
                                <w:rPr>
                                  <w:lang w:val="en-US"/>
                                </w:rPr>
                                <w:t>AFR</w:t>
                              </w:r>
                              <w:r>
                                <w:t xml:space="preserve"> посредством</w:t>
                              </w:r>
                            </w:p>
                            <w:p w14:paraId="0712D8AC" w14:textId="679B92B4" w:rsidR="008B338E" w:rsidRPr="00073AED" w:rsidRDefault="008B338E" w:rsidP="00082156">
                              <w:pPr>
                                <w:spacing w:after="0"/>
                              </w:pPr>
                              <w:r>
                                <w:t xml:space="preserve">открытия форсунок с бензином </w:t>
                              </w:r>
                              <w:r w:rsidRPr="00073AED">
                                <w:t>(</w:t>
                              </w:r>
                              <w:r>
                                <w:t>время</w:t>
                              </w:r>
                              <w:r w:rsidRPr="002E6451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tb</w:t>
                              </w:r>
                              <w:r>
                                <w:t xml:space="preserve"> и частота открытия </w:t>
                              </w:r>
                              <w:r>
                                <w:rPr>
                                  <w:lang w:val="en-US"/>
                                </w:rPr>
                                <w:t>opf</w:t>
                              </w:r>
                              <w:r>
                                <w:t xml:space="preserve"> и номер форсунки</w:t>
                              </w:r>
                              <w:r w:rsidRPr="00771D1D">
                                <w:t xml:space="preserve"> +</w:t>
                              </w:r>
                              <w:r>
                                <w:rPr>
                                  <w:lang w:val="en-US"/>
                                </w:rPr>
                                <w:t>numf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ая со стрелкой 22"/>
                        <wps:cNvCnPr/>
                        <wps:spPr>
                          <a:xfrm flipV="1">
                            <a:off x="1440871" y="384466"/>
                            <a:ext cx="284019" cy="1766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Прямая со стрелкой 23"/>
                        <wps:cNvCnPr>
                          <a:stCxn id="16" idx="3"/>
                          <a:endCxn id="18" idx="1"/>
                        </wps:cNvCnPr>
                        <wps:spPr>
                          <a:xfrm flipV="1">
                            <a:off x="1378525" y="384411"/>
                            <a:ext cx="346365" cy="12121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Прямая со стрелкой 24"/>
                        <wps:cNvCnPr/>
                        <wps:spPr>
                          <a:xfrm flipV="1">
                            <a:off x="1420091" y="637310"/>
                            <a:ext cx="949036" cy="18842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рямая со стрелкой 25"/>
                        <wps:cNvCnPr>
                          <a:stCxn id="15" idx="0"/>
                          <a:endCxn id="18" idx="2"/>
                        </wps:cNvCnPr>
                        <wps:spPr>
                          <a:xfrm flipH="1">
                            <a:off x="2369127" y="457200"/>
                            <a:ext cx="2189016" cy="1801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ая со стрелкой 26"/>
                        <wps:cNvCnPr>
                          <a:stCxn id="20" idx="0"/>
                          <a:endCxn id="18" idx="2"/>
                        </wps:cNvCnPr>
                        <wps:spPr>
                          <a:xfrm flipH="1" flipV="1">
                            <a:off x="2369127" y="637310"/>
                            <a:ext cx="2057400" cy="11636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Прямая со стрелкой 27"/>
                        <wps:cNvCnPr>
                          <a:stCxn id="18" idx="2"/>
                          <a:endCxn id="21" idx="0"/>
                        </wps:cNvCnPr>
                        <wps:spPr>
                          <a:xfrm>
                            <a:off x="2369127" y="637310"/>
                            <a:ext cx="265315" cy="5259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81ED96F" id="Полотно 28" o:spid="_x0000_s1026" editas="canvas" style="width:6in;height:266.65pt;mso-position-horizontal-relative:char;mso-position-vertical-relative:line" coordsize="54864,33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3864;visibility:visible;mso-wrap-style:square" filled="t">
                  <v:fill o:detectmouseclick="t"/>
                  <v:path o:connecttype="none"/>
                </v:shape>
                <v:rect id="Прямоугольник 15" o:spid="_x0000_s1028" style="position:absolute;left:39139;top:4572;width:12884;height:12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" fillcolor="white [3201]" strokecolor="black [3213]" strokeweight="1pt">
                  <v:textbox>
                    <w:txbxContent>
                      <w:p w14:paraId="2BA51DEB" w14:textId="1CB05923" w:rsidR="008B338E" w:rsidRPr="006978E7" w:rsidRDefault="008B338E" w:rsidP="00073AED">
                        <w:pPr>
                          <w:jc w:val="center"/>
                        </w:pPr>
                        <w:r>
                          <w:t>Датчик температуры охлаждающей жидкости (температура двигателя)</w:t>
                        </w:r>
                        <w:r w:rsidRPr="006978E7">
                          <w:t xml:space="preserve"> </w:t>
                        </w:r>
                        <w:r>
                          <w:rPr>
                            <w:lang w:val="en-US"/>
                          </w:rPr>
                          <w:t>Toj</w:t>
                        </w:r>
                      </w:p>
                    </w:txbxContent>
                  </v:textbox>
                </v:rect>
                <v:rect id="Прямоугольник 16" o:spid="_x0000_s1029" style="position:absolute;left:900;top:11014;width:12885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" fillcolor="white [3201]" strokecolor="black [3213]" strokeweight="1pt">
                  <v:textbox>
                    <w:txbxContent>
                      <w:p w14:paraId="69A297DE" w14:textId="2FAE7096" w:rsidR="008B338E" w:rsidRPr="002E6451" w:rsidRDefault="008B338E" w:rsidP="00073AED">
                        <w:pPr>
                          <w:jc w:val="center"/>
                        </w:pPr>
                        <w:r>
                          <w:t xml:space="preserve">Датчик абсолютного давления во впускном коллекторе </w:t>
                        </w:r>
                        <w:r w:rsidRPr="002E6451">
                          <w:t>(</w:t>
                        </w:r>
                        <w:r>
                          <w:rPr>
                            <w:lang w:val="en-US"/>
                          </w:rPr>
                          <w:t>P</w:t>
                        </w:r>
                        <w:r w:rsidRPr="002E6451">
                          <w:t>)</w:t>
                        </w:r>
                      </w:p>
                    </w:txbxContent>
                  </v:textbox>
                </v:rect>
                <v:rect id="Прямоугольник 17" o:spid="_x0000_s1030" style="position:absolute;left:554;top:2492;width:13646;height:8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" fillcolor="white [3201]" strokecolor="black [3213]" strokeweight="1pt">
                  <v:textbox>
                    <w:txbxContent>
                      <w:p w14:paraId="7AAB11B6" w14:textId="539CA9DC" w:rsidR="008B338E" w:rsidRPr="002E6451" w:rsidRDefault="008B338E" w:rsidP="00073AED">
                        <w:pPr>
                          <w:jc w:val="center"/>
                        </w:pPr>
                        <w:r>
                          <w:t xml:space="preserve">Датчик положения дроссельной заслонки </w:t>
                        </w:r>
                        <w:r w:rsidRPr="00073AED">
                          <w:t>(</w:t>
                        </w:r>
                        <w:r>
                          <w:t xml:space="preserve">угол открытия в </w:t>
                        </w:r>
                        <w:r w:rsidRPr="00073AED">
                          <w:t>%</w:t>
                        </w:r>
                        <w:r>
                          <w:t>)</w:t>
                        </w:r>
                        <w:r w:rsidRPr="002E6451">
                          <w:t xml:space="preserve"> (</w:t>
                        </w:r>
                        <w:r>
                          <w:rPr>
                            <w:lang w:val="en-US"/>
                          </w:rPr>
                          <w:t>a</w:t>
                        </w:r>
                        <w:r w:rsidRPr="002E6451">
                          <w:t>)</w:t>
                        </w:r>
                      </w:p>
                    </w:txbxContent>
                  </v:textbox>
                </v:rect>
                <v:rect id="Прямоугольник 18" o:spid="_x0000_s1031" style="position:absolute;left:17248;top:1316;width:12885;height:5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" fillcolor="white [3201]" strokecolor="black [3213]" strokeweight="1pt">
                  <v:textbox>
                    <w:txbxContent>
                      <w:p w14:paraId="3CE7EEF4" w14:textId="14C1EAD7" w:rsidR="008B338E" w:rsidRPr="00B434AE" w:rsidRDefault="008B338E" w:rsidP="00073AED">
                        <w:pPr>
                          <w:jc w:val="center"/>
                        </w:pPr>
                        <w:r>
                          <w:t>ЭБУ</w:t>
                        </w:r>
                      </w:p>
                    </w:txbxContent>
                  </v:textbox>
                </v:rect>
                <v:rect id="Прямоугольник 19" o:spid="_x0000_s1032" style="position:absolute;left:1316;top:22167;width:12884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" fillcolor="white [3201]" strokecolor="black [3213]" strokeweight="1pt">
                  <v:textbox>
                    <w:txbxContent>
                      <w:p w14:paraId="6DA4E2A0" w14:textId="3AED4EF7" w:rsidR="008B338E" w:rsidRPr="00073AED" w:rsidRDefault="008B338E" w:rsidP="00073AED">
                        <w:pPr>
                          <w:jc w:val="center"/>
                        </w:pPr>
                        <w:r>
                          <w:t xml:space="preserve">Датчик массового расхода воздуха </w:t>
                        </w:r>
                        <w:r>
                          <w:rPr>
                            <w:lang w:val="en-US"/>
                          </w:rPr>
                          <w:t>mvt</w:t>
                        </w:r>
                        <w:r>
                          <w:t>(г</w:t>
                        </w:r>
                        <w:r w:rsidRPr="00073AED">
                          <w:t>/</w:t>
                        </w:r>
                        <w:r>
                          <w:rPr>
                            <w:lang w:val="en-US"/>
                          </w:rPr>
                          <w:t>c</w:t>
                        </w:r>
                        <w:r>
                          <w:t>)</w:t>
                        </w:r>
                      </w:p>
                    </w:txbxContent>
                  </v:textbox>
                </v:rect>
                <v:rect id="Прямоугольник 20" o:spid="_x0000_s1033" style="position:absolute;left:38654;top:18009;width:11222;height:14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" fillcolor="white [3201]" strokecolor="black [3213]" strokeweight="1pt">
                  <v:textbox>
                    <w:txbxContent>
                      <w:p w14:paraId="60D1B045" w14:textId="333FC26D" w:rsidR="008B338E" w:rsidRDefault="008B338E" w:rsidP="00073AED">
                        <w:pPr>
                          <w:jc w:val="center"/>
                        </w:pPr>
                        <w:bookmarkStart w:id="5" w:name="_Hlk96722735"/>
                        <w:bookmarkStart w:id="6" w:name="_Hlk96722736"/>
                        <w:r>
                          <w:t xml:space="preserve">Датчик положения коленвала (обороты двигателя </w:t>
                        </w:r>
                        <w:r>
                          <w:rPr>
                            <w:lang w:val="en-US"/>
                          </w:rPr>
                          <w:t>OD</w:t>
                        </w:r>
                        <w:r>
                          <w:t>)</w:t>
                        </w:r>
                        <w:bookmarkEnd w:id="5"/>
                        <w:bookmarkEnd w:id="6"/>
                      </w:p>
                    </w:txbxContent>
                  </v:textbox>
                </v:rect>
                <v:rect id="Прямоугольник 21" o:spid="_x0000_s1034" style="position:absolute;left:20075;top:11632;width:12538;height:20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" fillcolor="white [3201]" strokecolor="black [3213]" strokeweight="1pt">
                  <v:textbox>
                    <w:txbxContent>
                      <w:p w14:paraId="354FF126" w14:textId="43CB8B73" w:rsidR="008B338E" w:rsidRPr="000126F7" w:rsidRDefault="008B338E" w:rsidP="00082156">
                        <w:pPr>
                          <w:spacing w:after="0"/>
                        </w:pPr>
                        <w:r>
                          <w:t xml:space="preserve">Контролирует </w:t>
                        </w:r>
                        <w:r>
                          <w:rPr>
                            <w:lang w:val="en-US"/>
                          </w:rPr>
                          <w:t>AFR</w:t>
                        </w:r>
                        <w:r>
                          <w:t xml:space="preserve"> посредством</w:t>
                        </w:r>
                      </w:p>
                      <w:p w14:paraId="0712D8AC" w14:textId="679B92B4" w:rsidR="008B338E" w:rsidRPr="00073AED" w:rsidRDefault="008B338E" w:rsidP="00082156">
                        <w:pPr>
                          <w:spacing w:after="0"/>
                        </w:pPr>
                        <w:r>
                          <w:t xml:space="preserve">открытия форсунок с бензином </w:t>
                        </w:r>
                        <w:r w:rsidRPr="00073AED">
                          <w:t>(</w:t>
                        </w:r>
                        <w:r>
                          <w:t>время</w:t>
                        </w:r>
                        <w:r w:rsidRPr="002E6451">
                          <w:t xml:space="preserve"> </w:t>
                        </w:r>
                        <w:r>
                          <w:rPr>
                            <w:lang w:val="en-US"/>
                          </w:rPr>
                          <w:t>tb</w:t>
                        </w:r>
                        <w:r>
                          <w:t xml:space="preserve"> и частота открытия </w:t>
                        </w:r>
                        <w:r>
                          <w:rPr>
                            <w:lang w:val="en-US"/>
                          </w:rPr>
                          <w:t>opf</w:t>
                        </w:r>
                        <w:r>
                          <w:t xml:space="preserve"> и номер форсунки</w:t>
                        </w:r>
                        <w:r w:rsidRPr="00771D1D">
                          <w:t xml:space="preserve"> +</w:t>
                        </w:r>
                        <w:r>
                          <w:rPr>
                            <w:lang w:val="en-US"/>
                          </w:rPr>
                          <w:t>numf</w:t>
                        </w:r>
                        <w:r>
                          <w:t>)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2" o:spid="_x0000_s1035" type="#_x0000_t32" style="position:absolute;left:14408;top:3844;width:2840;height:17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4472c4 [3204]" strokeweight=".5pt">
                  <v:stroke endarrow="block" joinstyle="miter"/>
                </v:shape>
                <v:shape id="Прямая со стрелкой 23" o:spid="_x0000_s1036" type="#_x0000_t32" style="position:absolute;left:13785;top:3844;width:3463;height:121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4472c4 [3204]" strokeweight=".5pt">
                  <v:stroke endarrow="block" joinstyle="miter"/>
                </v:shape>
                <v:shape id="Прямая со стрелкой 24" o:spid="_x0000_s1037" type="#_x0000_t32" style="position:absolute;left:14200;top:6373;width:9491;height:188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4472c4 [3204]" strokeweight=".5pt">
                  <v:stroke endarrow="block" joinstyle="miter"/>
                </v:shape>
                <v:shape id="Прямая со стрелкой 25" o:spid="_x0000_s1038" type="#_x0000_t32" style="position:absolute;left:23691;top:4572;width:21890;height:18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Прямая со стрелкой 26" o:spid="_x0000_s1039" type="#_x0000_t32" style="position:absolute;left:23691;top:6373;width:20574;height:1163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" strokecolor="#4472c4 [3204]" strokeweight=".5pt">
                  <v:stroke endarrow="block" joinstyle="miter"/>
                </v:shape>
                <v:shape id="Прямая со стрелкой 27" o:spid="_x0000_s1040" type="#_x0000_t32" style="position:absolute;left:23691;top:6373;width:2653;height:5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30801D8" w14:textId="02D0E569" w:rsidR="008B242F" w:rsidRDefault="008B242F" w:rsidP="008B242F">
      <w:pPr>
        <w:pStyle w:val="a0"/>
        <w:jc w:val="center"/>
      </w:pPr>
      <w:r>
        <w:t xml:space="preserve">Рисунок </w:t>
      </w:r>
      <w:r w:rsidR="004B6383">
        <w:t>4</w:t>
      </w:r>
      <w:r>
        <w:t xml:space="preserve"> – </w:t>
      </w:r>
      <w:r w:rsidR="00771D1D">
        <w:t>С</w:t>
      </w:r>
      <w:r>
        <w:t>труктурная схема системы впрыска</w:t>
      </w:r>
    </w:p>
    <w:p w14:paraId="2A6A6BB3" w14:textId="29E893DA" w:rsidR="00B434AE" w:rsidRDefault="00B434AE">
      <w:r>
        <w:rPr>
          <w:noProof/>
        </w:rPr>
        <mc:AlternateContent>
          <mc:Choice Requires="wpc">
            <w:drawing>
              <wp:inline distT="0" distB="0" distL="0" distR="0" wp14:anchorId="22C5A7C0" wp14:editId="6B27B34F">
                <wp:extent cx="5804535" cy="4800601"/>
                <wp:effectExtent l="0" t="0" r="5715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7" name="Надпись 37"/>
                        <wps:cNvSpPr txBox="1"/>
                        <wps:spPr>
                          <a:xfrm>
                            <a:off x="4384963" y="435679"/>
                            <a:ext cx="1025240" cy="11091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AE0552" w14:textId="5BD92916" w:rsidR="008B338E" w:rsidRPr="00377D5C" w:rsidRDefault="008B338E">
                              <w:r>
                                <w:t>выделение теплоты за счет сжигания топлива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Надпись 34"/>
                        <wps:cNvSpPr txBox="1"/>
                        <wps:spPr>
                          <a:xfrm>
                            <a:off x="2583874" y="657287"/>
                            <a:ext cx="893618" cy="6378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77E4D" w14:textId="10FF63AB" w:rsidR="008B338E" w:rsidRPr="00377D5C" w:rsidRDefault="008B338E">
                              <w:r>
                                <w:rPr>
                                  <w:lang w:val="en-US"/>
                                </w:rPr>
                                <w:t xml:space="preserve">kToj </w:t>
                              </w:r>
                              <w:r>
                                <w:t xml:space="preserve">пока </w:t>
                              </w:r>
                              <w:r>
                                <w:rPr>
                                  <w:lang w:val="en-US"/>
                                </w:rPr>
                                <w:t>&lt; Tr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1475508" y="6770"/>
                            <a:ext cx="1156855" cy="6789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349EC7" w14:textId="0A0A84B4" w:rsidR="008B338E" w:rsidRDefault="008B338E" w:rsidP="006978E7">
                              <w:pPr>
                                <w:jc w:val="center"/>
                              </w:pPr>
                              <w:r>
                                <w:t xml:space="preserve">Равны вначале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Прямоугольник 3"/>
                        <wps:cNvSpPr/>
                        <wps:spPr>
                          <a:xfrm>
                            <a:off x="568039" y="1371001"/>
                            <a:ext cx="928253" cy="4438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F3F9F2" w14:textId="105A1061" w:rsidR="008B338E" w:rsidRPr="002E6451" w:rsidRDefault="008B338E" w:rsidP="00B434AE">
                              <w:pPr>
                                <w:jc w:val="center"/>
                              </w:pPr>
                              <w:r>
                                <w:t xml:space="preserve">а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оугольник 4"/>
                        <wps:cNvSpPr/>
                        <wps:spPr>
                          <a:xfrm>
                            <a:off x="486295" y="89984"/>
                            <a:ext cx="1046017" cy="5196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97ACA0" w14:textId="5D2C291E" w:rsidR="008B338E" w:rsidRPr="00073AED" w:rsidRDefault="008B338E" w:rsidP="00B434AE">
                              <w:pPr>
                                <w:jc w:val="center"/>
                              </w:pPr>
                              <w:r>
                                <w:t xml:space="preserve">Температура воздуха </w:t>
                              </w:r>
                              <w:r>
                                <w:rPr>
                                  <w:lang w:val="en-US"/>
                                </w:rPr>
                                <w:t>(Tv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5"/>
                        <wps:cNvSpPr/>
                        <wps:spPr>
                          <a:xfrm>
                            <a:off x="2784764" y="103912"/>
                            <a:ext cx="1288473" cy="5056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B078EF" w14:textId="40F2EFEB" w:rsidR="008B338E" w:rsidRPr="006978E7" w:rsidRDefault="008B338E" w:rsidP="00B434A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Toj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 6"/>
                        <wps:cNvSpPr/>
                        <wps:spPr>
                          <a:xfrm>
                            <a:off x="713508" y="4087094"/>
                            <a:ext cx="512189" cy="29787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483C65" w14:textId="52551AF6" w:rsidR="008B338E" w:rsidRPr="00B567F2" w:rsidRDefault="008B338E" w:rsidP="00B434A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mvt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 7"/>
                        <wps:cNvSpPr/>
                        <wps:spPr>
                          <a:xfrm>
                            <a:off x="477982" y="2852667"/>
                            <a:ext cx="1122217" cy="3061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32B738" w14:textId="16A812FB" w:rsidR="008B338E" w:rsidRPr="006978E7" w:rsidRDefault="008B338E" w:rsidP="00B434AE">
                              <w:pPr>
                                <w:jc w:val="center"/>
                              </w:pPr>
                              <w:r>
                                <w:rPr>
                                  <w:lang w:val="en-US"/>
                                </w:rPr>
                                <w:t>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оугольник 8"/>
                        <wps:cNvSpPr/>
                        <wps:spPr>
                          <a:xfrm>
                            <a:off x="2223654" y="2817364"/>
                            <a:ext cx="387928" cy="3264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563642" w14:textId="77E8EA3A" w:rsidR="008B338E" w:rsidRPr="00B567F2" w:rsidRDefault="008B338E" w:rsidP="00B434A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2611582" y="1343893"/>
                            <a:ext cx="1288473" cy="5056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91E2A6" w14:textId="332514F1" w:rsidR="008B338E" w:rsidRPr="006978E7" w:rsidRDefault="008B338E" w:rsidP="00B434A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AFR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Прямая со стрелкой 31"/>
                        <wps:cNvCnPr>
                          <a:stCxn id="4" idx="3"/>
                          <a:endCxn id="5" idx="1"/>
                        </wps:cNvCnPr>
                        <wps:spPr>
                          <a:xfrm>
                            <a:off x="1532312" y="349793"/>
                            <a:ext cx="1252452" cy="696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>
                          <a:stCxn id="5" idx="2"/>
                          <a:endCxn id="30" idx="0"/>
                        </wps:cNvCnPr>
                        <wps:spPr>
                          <a:xfrm flipH="1">
                            <a:off x="3255819" y="609601"/>
                            <a:ext cx="173182" cy="7342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Соединитель: уступ 36"/>
                        <wps:cNvCnPr>
                          <a:stCxn id="54" idx="0"/>
                          <a:endCxn id="5" idx="3"/>
                        </wps:cNvCnPr>
                        <wps:spPr>
                          <a:xfrm rot="16200000" flipV="1">
                            <a:off x="2897362" y="1532600"/>
                            <a:ext cx="2704825" cy="35307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ая со стрелкой 38"/>
                        <wps:cNvCnPr>
                          <a:stCxn id="3" idx="2"/>
                          <a:endCxn id="7" idx="0"/>
                        </wps:cNvCnPr>
                        <wps:spPr>
                          <a:xfrm>
                            <a:off x="1032166" y="1814804"/>
                            <a:ext cx="6925" cy="103786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Надпись 39"/>
                        <wps:cNvSpPr txBox="1"/>
                        <wps:spPr>
                          <a:xfrm>
                            <a:off x="616529" y="2320493"/>
                            <a:ext cx="893618" cy="6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A4DE45" w14:textId="51EBAE68" w:rsidR="008B338E" w:rsidRPr="00377D5C" w:rsidRDefault="008B338E">
                              <w:r>
                                <w:rPr>
                                  <w:lang w:val="en-US"/>
                                </w:rPr>
                                <w:t>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Соединитель: уступ 44"/>
                        <wps:cNvCnPr>
                          <a:stCxn id="7" idx="3"/>
                          <a:endCxn id="30" idx="1"/>
                        </wps:cNvCnPr>
                        <wps:spPr>
                          <a:xfrm flipV="1">
                            <a:off x="1600199" y="1596578"/>
                            <a:ext cx="1011383" cy="1408874"/>
                          </a:xfrm>
                          <a:prstGeom prst="bentConnector3">
                            <a:avLst>
                              <a:gd name="adj1" fmla="val 342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я соединительная линия 45"/>
                        <wps:cNvCnPr>
                          <a:stCxn id="3" idx="3"/>
                        </wps:cNvCnPr>
                        <wps:spPr>
                          <a:xfrm flipV="1">
                            <a:off x="1496292" y="1592723"/>
                            <a:ext cx="644235" cy="1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46"/>
                        <wps:cNvCnPr/>
                        <wps:spPr>
                          <a:xfrm flipV="1">
                            <a:off x="1634837" y="1592744"/>
                            <a:ext cx="0" cy="2012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Надпись 47"/>
                        <wps:cNvSpPr txBox="1"/>
                        <wps:spPr>
                          <a:xfrm>
                            <a:off x="1586346" y="1010503"/>
                            <a:ext cx="1156853" cy="1123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02E769" w14:textId="1F3ACBCE" w:rsidR="008B338E" w:rsidRPr="00377D5C" w:rsidRDefault="008B338E">
                              <w:r>
                                <w:t xml:space="preserve">Торможение или разгон или постепенная скорость влияют на </w:t>
                              </w:r>
                              <w:r>
                                <w:rPr>
                                  <w:lang w:val="en-US"/>
                                </w:rPr>
                                <w:t>AFR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ая со стрелкой 48"/>
                        <wps:cNvCnPr>
                          <a:endCxn id="8" idx="0"/>
                        </wps:cNvCnPr>
                        <wps:spPr>
                          <a:xfrm>
                            <a:off x="2417618" y="1592744"/>
                            <a:ext cx="0" cy="12243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2376054" y="1973069"/>
                            <a:ext cx="1266305" cy="8245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C41C9" w14:textId="6D16D8F4" w:rsidR="008B338E" w:rsidRPr="004B6383" w:rsidRDefault="008B338E">
                              <w:r>
                                <w:t>Влияют на разряжение и давление соответственно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Соединитель: уступ 50"/>
                        <wps:cNvCnPr>
                          <a:stCxn id="8" idx="2"/>
                          <a:endCxn id="6" idx="3"/>
                        </wps:cNvCnPr>
                        <wps:spPr>
                          <a:xfrm rot="5400000">
                            <a:off x="1275571" y="3093983"/>
                            <a:ext cx="1092174" cy="119192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Соединитель: уступ 52"/>
                        <wps:cNvCnPr>
                          <a:stCxn id="3" idx="1"/>
                          <a:endCxn id="6" idx="1"/>
                        </wps:cNvCnPr>
                        <wps:spPr>
                          <a:xfrm rot="10800000" flipH="1" flipV="1">
                            <a:off x="568038" y="1592902"/>
                            <a:ext cx="145469" cy="2643127"/>
                          </a:xfrm>
                          <a:prstGeom prst="bentConnector3">
                            <a:avLst>
                              <a:gd name="adj1" fmla="val -15714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316122" y="3442854"/>
                            <a:ext cx="1156853" cy="872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C93756" w14:textId="37A93401" w:rsidR="008B338E" w:rsidRPr="00377D5C" w:rsidRDefault="008B338E">
                              <w:r>
                                <w:t>Давление влияет на всасываемость воздуха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4170216" y="3061830"/>
                            <a:ext cx="512189" cy="29787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4BDCFA" w14:textId="0071065A" w:rsidR="008B338E" w:rsidRPr="00B567F2" w:rsidRDefault="008B338E" w:rsidP="00B434A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Соединитель: уступ 55"/>
                        <wps:cNvCnPr>
                          <a:stCxn id="6" idx="2"/>
                          <a:endCxn id="54" idx="1"/>
                        </wps:cNvCnPr>
                        <wps:spPr>
                          <a:xfrm rot="5400000" flipH="1" flipV="1">
                            <a:off x="1982863" y="2197211"/>
                            <a:ext cx="1174092" cy="3200613"/>
                          </a:xfrm>
                          <a:prstGeom prst="bentConnector4">
                            <a:avLst>
                              <a:gd name="adj1" fmla="val -19470"/>
                              <a:gd name="adj2" fmla="val 875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единительная линия 56"/>
                        <wps:cNvCnPr/>
                        <wps:spPr>
                          <a:xfrm flipV="1">
                            <a:off x="3775363" y="1863436"/>
                            <a:ext cx="0" cy="13466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Надпись 57"/>
                        <wps:cNvSpPr txBox="1"/>
                        <wps:spPr>
                          <a:xfrm>
                            <a:off x="3719946" y="2784763"/>
                            <a:ext cx="574963" cy="4503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8084E3" w14:textId="580991B7" w:rsidR="008B338E" w:rsidRPr="00B567F2" w:rsidRDefault="008B338E">
                              <w:r>
                                <w:rPr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lang w:val="en-US"/>
                                </w:rPr>
                                <w:t>mvt/AFR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ая со стрелкой 58"/>
                        <wps:cNvCnPr>
                          <a:stCxn id="7" idx="2"/>
                        </wps:cNvCnPr>
                        <wps:spPr>
                          <a:xfrm>
                            <a:off x="1039091" y="3158547"/>
                            <a:ext cx="3269672" cy="8661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 стрелкой 59"/>
                        <wps:cNvCnPr>
                          <a:stCxn id="54" idx="2"/>
                        </wps:cNvCnPr>
                        <wps:spPr>
                          <a:xfrm flipH="1">
                            <a:off x="4308763" y="3359394"/>
                            <a:ext cx="117548" cy="6792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рямоугольник 61"/>
                        <wps:cNvSpPr/>
                        <wps:spPr>
                          <a:xfrm>
                            <a:off x="4128651" y="4051314"/>
                            <a:ext cx="942111" cy="52031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895714" w14:textId="581FC566" w:rsidR="008B338E" w:rsidRPr="001E3C6A" w:rsidRDefault="008B338E" w:rsidP="00B434A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tb, </w:t>
                              </w:r>
                              <w:r>
                                <w:rPr>
                                  <w:lang w:val="en-US"/>
                                </w:rPr>
                                <w:t>ofp, numf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2C5A7C0" id="Полотно 1" o:spid="_x0000_s1041" editas="canvas" style="width:457.05pt;height:378pt;mso-position-horizontal-relative:char;mso-position-vertical-relative:line" coordsize="58045,4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">
                <v:shape id="_x0000_s1042" type="#_x0000_t75" style="position:absolute;width:58045;height:48006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7" o:spid="_x0000_s1043" type="#_x0000_t202" style="position:absolute;left:43849;top:4356;width:10253;height:11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" fillcolor="white [3201]" strokecolor="white [3212]" strokeweight="1pt">
                  <v:textbox>
                    <w:txbxContent>
                      <w:p w14:paraId="7DAE0552" w14:textId="5BD92916" w:rsidR="008B338E" w:rsidRPr="00377D5C" w:rsidRDefault="008B338E">
                        <w:r>
                          <w:t>выделение теплоты за счет сжигания топлива</w:t>
                        </w:r>
                      </w:p>
                    </w:txbxContent>
                  </v:textbox>
                </v:shape>
                <v:shape id="Надпись 34" o:spid="_x0000_s1044" type="#_x0000_t202" style="position:absolute;left:25838;top:6572;width:8936;height:6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" fillcolor="white [3201]" strokecolor="white [3212]" strokeweight="1pt">
                  <v:textbox>
                    <w:txbxContent>
                      <w:p w14:paraId="19177E4D" w14:textId="10FF63AB" w:rsidR="008B338E" w:rsidRPr="00377D5C" w:rsidRDefault="008B338E">
                        <w:r>
                          <w:rPr>
                            <w:lang w:val="en-US"/>
                          </w:rPr>
                          <w:t xml:space="preserve">kToj </w:t>
                        </w:r>
                        <w:r>
                          <w:t xml:space="preserve">пока </w:t>
                        </w:r>
                        <w:r>
                          <w:rPr>
                            <w:lang w:val="en-US"/>
                          </w:rPr>
                          <w:t>&lt; Tr</w:t>
                        </w:r>
                      </w:p>
                    </w:txbxContent>
                  </v:textbox>
                </v:shape>
                <v:rect id="Прямоугольник 33" o:spid="_x0000_s1045" style="position:absolute;left:14755;top:67;width:11568;height:6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" fillcolor="white [3201]" strokecolor="white [3212]" strokeweight="1pt">
                  <v:textbox>
                    <w:txbxContent>
                      <w:p w14:paraId="1C349EC7" w14:textId="0A0A84B4" w:rsidR="008B338E" w:rsidRDefault="008B338E" w:rsidP="006978E7">
                        <w:pPr>
                          <w:jc w:val="center"/>
                        </w:pPr>
                        <w:r>
                          <w:t xml:space="preserve">Равны вначале </w:t>
                        </w:r>
                      </w:p>
                    </w:txbxContent>
                  </v:textbox>
                </v:rect>
                <v:rect id="Прямоугольник 3" o:spid="_x0000_s1046" style="position:absolute;left:5680;top:13710;width:9282;height:4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AswQAAANoAAAAPAAAAZHJzL2Rvd25yZXYueG1sRI/RagIx&#10;FETfC/5DuIJvNWsL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KBscCzBAAAA2gAAAA8AAAAA&#10;AAAAAAAAAAAABwIAAGRycy9kb3ducmV2LnhtbFBLBQYAAAAAAwADALcAAAD1AgAAAAA=&#10;" fillcolor="white [3201]" strokecolor="black [3213]" strokeweight="1pt">
                  <v:textbox>
                    <w:txbxContent>
                      <w:p w14:paraId="15F3F9F2" w14:textId="105A1061" w:rsidR="008B338E" w:rsidRPr="002E6451" w:rsidRDefault="008B338E" w:rsidP="00B434AE">
                        <w:pPr>
                          <w:jc w:val="center"/>
                        </w:pPr>
                        <w:r>
                          <w:t xml:space="preserve">а </w:t>
                        </w:r>
                      </w:p>
                    </w:txbxContent>
                  </v:textbox>
                </v:rect>
                <v:rect id="Прямоугольник 4" o:spid="_x0000_s1047" style="position:absolute;left:4862;top:899;width:10461;height:5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hYwQAAANoAAAAPAAAAZHJzL2Rvd25yZXYueG1sRI/RagIx&#10;FETfC/5DuIJvNWsp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C+F6FjBAAAA2gAAAA8AAAAA&#10;AAAAAAAAAAAABwIAAGRycy9kb3ducmV2LnhtbFBLBQYAAAAAAwADALcAAAD1AgAAAAA=&#10;" fillcolor="white [3201]" strokecolor="black [3213]" strokeweight="1pt">
                  <v:textbox>
                    <w:txbxContent>
                      <w:p w14:paraId="3597ACA0" w14:textId="5D2C291E" w:rsidR="008B338E" w:rsidRPr="00073AED" w:rsidRDefault="008B338E" w:rsidP="00B434AE">
                        <w:pPr>
                          <w:jc w:val="center"/>
                        </w:pPr>
                        <w:r>
                          <w:t xml:space="preserve">Температура воздуха </w:t>
                        </w:r>
                        <w:r>
                          <w:rPr>
                            <w:lang w:val="en-US"/>
                          </w:rPr>
                          <w:t>(Tv</w:t>
                        </w:r>
                        <w:r>
                          <w:t>)</w:t>
                        </w:r>
                      </w:p>
                    </w:txbxContent>
                  </v:textbox>
                </v:rect>
                <v:rect id="Прямоугольник 5" o:spid="_x0000_s1048" style="position:absolute;left:27847;top:1039;width:12885;height:5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U3DwQAAANoAAAAPAAAAZHJzL2Rvd25yZXYueG1sRI/RagIx&#10;FETfC/5DuIJvNWuh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EDJTcPBAAAA2gAAAA8AAAAA&#10;AAAAAAAAAAAABwIAAGRycy9kb3ducmV2LnhtbFBLBQYAAAAAAwADALcAAAD1AgAAAAA=&#10;" fillcolor="white [3201]" strokecolor="black [3213]" strokeweight="1pt">
                  <v:textbox>
                    <w:txbxContent>
                      <w:p w14:paraId="0DB078EF" w14:textId="40F2EFEB" w:rsidR="008B338E" w:rsidRPr="006978E7" w:rsidRDefault="008B338E" w:rsidP="00B434A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Toj</w:t>
                        </w:r>
                      </w:p>
                    </w:txbxContent>
                  </v:textbox>
                </v:rect>
                <v:rect id="Прямоугольник 6" o:spid="_x0000_s1049" style="position:absolute;left:7135;top:40870;width:5121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" fillcolor="white [3201]" strokecolor="black [3200]" strokeweight="1pt">
                  <v:textbox>
                    <w:txbxContent>
                      <w:p w14:paraId="42483C65" w14:textId="52551AF6" w:rsidR="008B338E" w:rsidRPr="00B567F2" w:rsidRDefault="008B338E" w:rsidP="00B434A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mvt</w:t>
                        </w:r>
                      </w:p>
                    </w:txbxContent>
                  </v:textbox>
                </v:rect>
                <v:rect id="Прямоугольник 7" o:spid="_x0000_s1050" style="position:absolute;left:4779;top:28526;width:11222;height:3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" fillcolor="white [3201]" strokecolor="black [3213]" strokeweight="1pt">
                  <v:textbox>
                    <w:txbxContent>
                      <w:p w14:paraId="3D32B738" w14:textId="16A812FB" w:rsidR="008B338E" w:rsidRPr="006978E7" w:rsidRDefault="008B338E" w:rsidP="00B434AE">
                        <w:pPr>
                          <w:jc w:val="center"/>
                        </w:pPr>
                        <w:r>
                          <w:rPr>
                            <w:lang w:val="en-US"/>
                          </w:rPr>
                          <w:t>OD</w:t>
                        </w:r>
                      </w:p>
                    </w:txbxContent>
                  </v:textbox>
                </v:rect>
                <v:rect id="Прямоугольник 8" o:spid="_x0000_s1051" style="position:absolute;left:22236;top:28173;width:3879;height:32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" fillcolor="white [3201]" strokecolor="black [3213]" strokeweight="1pt">
                  <v:textbox>
                    <w:txbxContent>
                      <w:p w14:paraId="4E563642" w14:textId="77E8EA3A" w:rsidR="008B338E" w:rsidRPr="00B567F2" w:rsidRDefault="008B338E" w:rsidP="00B434A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</w:t>
                        </w:r>
                      </w:p>
                    </w:txbxContent>
                  </v:textbox>
                </v:rect>
                <v:rect id="Прямоугольник 30" o:spid="_x0000_s1052" style="position:absolute;left:26115;top:13438;width:12885;height:5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" fillcolor="white [3201]" strokecolor="black [3213]" strokeweight="1pt">
                  <v:textbox>
                    <w:txbxContent>
                      <w:p w14:paraId="4A91E2A6" w14:textId="332514F1" w:rsidR="008B338E" w:rsidRPr="006978E7" w:rsidRDefault="008B338E" w:rsidP="00B434A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AFR</w:t>
                        </w:r>
                      </w:p>
                    </w:txbxContent>
                  </v:textbox>
                </v:rect>
                <v:shape id="Прямая со стрелкой 31" o:spid="_x0000_s1053" type="#_x0000_t32" style="position:absolute;left:15323;top:3497;width:12524;height: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2" o:spid="_x0000_s1054" type="#_x0000_t32" style="position:absolute;left:32558;top:6096;width:1732;height:73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" strokecolor="black [3200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: уступ 36" o:spid="_x0000_s1055" type="#_x0000_t33" style="position:absolute;left:28974;top:15325;width:27048;height:3531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" strokecolor="black [3200]" strokeweight=".5pt">
                  <v:stroke endarrow="block"/>
                </v:shape>
                <v:shape id="Прямая со стрелкой 38" o:spid="_x0000_s1056" type="#_x0000_t32" style="position:absolute;left:10321;top:18148;width:69;height:10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9kE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" strokecolor="black [3200]" strokeweight=".5pt">
                  <v:stroke endarrow="block" joinstyle="miter"/>
                </v:shape>
                <v:shape id="Надпись 39" o:spid="_x0000_s1057" type="#_x0000_t202" style="position:absolute;left:6165;top:23204;width:8936;height:6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" filled="f" stroked="f" strokeweight="1pt">
                  <v:textbox>
                    <w:txbxContent>
                      <w:p w14:paraId="30A4DE45" w14:textId="51EBAE68" w:rsidR="008B338E" w:rsidRPr="00377D5C" w:rsidRDefault="008B338E">
                        <w:r>
                          <w:rPr>
                            <w:lang w:val="en-US"/>
                          </w:rPr>
                          <w:t>ka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44" o:spid="_x0000_s1058" type="#_x0000_t34" style="position:absolute;left:16001;top:15965;width:10114;height:1408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" adj="740" strokecolor="black [3200]" strokeweight=".5pt">
                  <v:stroke endarrow="block"/>
                </v:shape>
                <v:line id="Прямая соединительная линия 45" o:spid="_x0000_s1059" style="position:absolute;flip:y;visibility:visible;mso-wrap-style:square" from="14962,15927" to="21405,15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P2J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MoXv&#10;l/gD5OoDAAD//wMAUEsBAi0AFAAGAAgAAAAhANvh9svuAAAAhQEAABMAAAAAAAAAAAAAAAAAAAAA&#10;AFtDb250ZW50X1R5cGVzXS54bWxQSwECLQAUAAYACAAAACEAWvQsW78AAAAVAQAACwAAAAAAAAAA&#10;AAAAAAAfAQAAX3JlbHMvLnJlbHNQSwECLQAUAAYACAAAACEAEtj9ib0AAADbAAAADwAAAAAAAAAA&#10;AAAAAAAHAgAAZHJzL2Rvd25yZXYueG1sUEsFBgAAAAADAAMAtwAAAPECAAAAAA==&#10;" strokecolor="black [3200]" strokeweight=".5pt">
                  <v:stroke joinstyle="miter"/>
                </v:line>
                <v:shape id="Прямая со стрелкой 46" o:spid="_x0000_s1060" type="#_x0000_t32" style="position:absolute;left:16348;top:15927;width:0;height:20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" strokecolor="black [3200]" strokeweight=".5pt">
                  <v:stroke endarrow="block" joinstyle="miter"/>
                </v:shape>
                <v:shape id="Надпись 47" o:spid="_x0000_s1061" type="#_x0000_t202" style="position:absolute;left:15863;top:10105;width:11568;height:1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" filled="f" stroked="f" strokeweight="1pt">
                  <v:textbox>
                    <w:txbxContent>
                      <w:p w14:paraId="1202E769" w14:textId="1F3ACBCE" w:rsidR="008B338E" w:rsidRPr="00377D5C" w:rsidRDefault="008B338E">
                        <w:r>
                          <w:t xml:space="preserve">Торможение или разгон или постепенная скорость влияют на </w:t>
                        </w:r>
                        <w:r>
                          <w:rPr>
                            <w:lang w:val="en-US"/>
                          </w:rPr>
                          <w:t>AFR</w:t>
                        </w:r>
                      </w:p>
                    </w:txbxContent>
                  </v:textbox>
                </v:shape>
                <v:shape id="Прямая со стрелкой 48" o:spid="_x0000_s1062" type="#_x0000_t32" style="position:absolute;left:24176;top:15927;width:0;height:12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ap5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" strokecolor="black [3200]" strokeweight=".5pt">
                  <v:stroke endarrow="block" joinstyle="miter"/>
                </v:shape>
                <v:shape id="Надпись 49" o:spid="_x0000_s1063" type="#_x0000_t202" style="position:absolute;left:23760;top:19730;width:12663;height:8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7A5C41C9" w14:textId="6D16D8F4" w:rsidR="008B338E" w:rsidRPr="004B6383" w:rsidRDefault="008B338E">
                        <w:r>
                          <w:t>Влияют на разряжение и давление соответственно</w:t>
                        </w:r>
                      </w:p>
                    </w:txbxContent>
                  </v:textbox>
                </v:shape>
                <v:shape id="Соединитель: уступ 50" o:spid="_x0000_s1064" type="#_x0000_t33" style="position:absolute;left:12755;top:30939;width:10922;height:1192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" strokecolor="black [3200]" strokeweight=".5pt">
                  <v:stroke endarrow="block"/>
                </v:shape>
                <v:shape id="Соединитель: уступ 52" o:spid="_x0000_s1065" type="#_x0000_t34" style="position:absolute;left:5680;top:15929;width:1455;height:26431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" adj="-33944" strokecolor="black [3200]" strokeweight=".5pt">
                  <v:stroke endarrow="block"/>
                </v:shape>
                <v:shape id="Надпись 53" o:spid="_x0000_s1066" type="#_x0000_t202" style="position:absolute;left:13161;top:34428;width:11568;height:8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" filled="f" stroked="f" strokeweight="1pt">
                  <v:textbox>
                    <w:txbxContent>
                      <w:p w14:paraId="48C93756" w14:textId="37A93401" w:rsidR="008B338E" w:rsidRPr="00377D5C" w:rsidRDefault="008B338E">
                        <w:r>
                          <w:t>Давление влияет на всасываемость воздуха</w:t>
                        </w:r>
                      </w:p>
                    </w:txbxContent>
                  </v:textbox>
                </v:shape>
                <v:rect id="Прямоугольник 54" o:spid="_x0000_s1067" style="position:absolute;left:41702;top:30618;width:5122;height:2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" fillcolor="white [3201]" strokecolor="black [3200]" strokeweight="1pt">
                  <v:textbox>
                    <w:txbxContent>
                      <w:p w14:paraId="314BDCFA" w14:textId="0071065A" w:rsidR="008B338E" w:rsidRPr="00B567F2" w:rsidRDefault="008B338E" w:rsidP="00B434A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mbt</w:t>
                        </w:r>
                      </w:p>
                    </w:txbxContent>
                  </v:textbox>
                </v:rect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: уступ 55" o:spid="_x0000_s1068" type="#_x0000_t35" style="position:absolute;left:19828;top:21972;width:11741;height:32006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" adj="-4206,18908" strokecolor="black [3200]" strokeweight=".5pt">
                  <v:stroke endarrow="block"/>
                </v:shape>
                <v:line id="Прямая соединительная линия 56" o:spid="_x0000_s1069" style="position:absolute;flip:y;visibility:visible;mso-wrap-style:square" from="37753,18634" to="37753,3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/Uj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S+H7&#10;Jf4AufoAAAD//wMAUEsBAi0AFAAGAAgAAAAhANvh9svuAAAAhQEAABMAAAAAAAAAAAAAAAAAAAAA&#10;AFtDb250ZW50X1R5cGVzXS54bWxQSwECLQAUAAYACAAAACEAWvQsW78AAAAVAQAACwAAAAAAAAAA&#10;AAAAAAAfAQAAX3JlbHMvLnJlbHNQSwECLQAUAAYACAAAACEAZ9P1I70AAADbAAAADwAAAAAAAAAA&#10;AAAAAAAHAgAAZHJzL2Rvd25yZXYueG1sUEsFBgAAAAADAAMAtwAAAPECAAAAAA==&#10;" strokecolor="black [3200]" strokeweight=".5pt">
                  <v:stroke joinstyle="miter"/>
                </v:line>
                <v:shape id="Надпись 57" o:spid="_x0000_s1070" type="#_x0000_t202" style="position:absolute;left:37199;top:27847;width:5750;height:4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508084E3" w14:textId="580991B7" w:rsidR="008B338E" w:rsidRPr="00B567F2" w:rsidRDefault="008B338E">
                        <w:r>
                          <w:rPr>
                            <w:lang w:val="en-US"/>
                          </w:rPr>
                          <w:t>=</w:t>
                        </w:r>
                        <w:r>
                          <w:rPr>
                            <w:lang w:val="en-US"/>
                          </w:rPr>
                          <w:t>mvt/AFR</w:t>
                        </w:r>
                      </w:p>
                    </w:txbxContent>
                  </v:textbox>
                </v:shape>
                <v:shape id="Прямая со стрелкой 58" o:spid="_x0000_s1071" type="#_x0000_t32" style="position:absolute;left:10390;top:31585;width:32697;height:86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k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jA1f&#10;wg+Qiy8AAAD//wMAUEsBAi0AFAAGAAgAAAAhANvh9svuAAAAhQEAABMAAAAAAAAAAAAAAAAAAAAA&#10;AFtDb250ZW50X1R5cGVzXS54bWxQSwECLQAUAAYACAAAACEAWvQsW78AAAAVAQAACwAAAAAAAAAA&#10;AAAAAAAfAQAAX3JlbHMvLnJlbHNQSwECLQAUAAYACAAAACEAWnQ8pL0AAADbAAAADwAAAAAAAAAA&#10;AAAAAAAHAgAAZHJzL2Rvd25yZXYueG1sUEsFBgAAAAADAAMAtwAAAPECAAAAAA==&#10;" strokecolor="black [3200]" strokeweight=".5pt">
                  <v:stroke endarrow="block" joinstyle="miter"/>
                </v:shape>
                <v:shape id="Прямая со стрелкой 59" o:spid="_x0000_s1072" type="#_x0000_t32" style="position:absolute;left:43087;top:33593;width:1176;height:67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" strokecolor="black [3200]" strokeweight=".5pt">
                  <v:stroke endarrow="block" joinstyle="miter"/>
                </v:shape>
                <v:rect id="Прямоугольник 61" o:spid="_x0000_s1073" style="position:absolute;left:41286;top:40513;width:9421;height:5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" fillcolor="white [3201]" strokecolor="black [3200]" strokeweight="1pt">
                  <v:textbox>
                    <w:txbxContent>
                      <w:p w14:paraId="1C895714" w14:textId="581FC566" w:rsidR="008B338E" w:rsidRPr="001E3C6A" w:rsidRDefault="008B338E" w:rsidP="00B434A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tb, </w:t>
                        </w:r>
                        <w:r>
                          <w:rPr>
                            <w:lang w:val="en-US"/>
                          </w:rPr>
                          <w:t>ofp, numf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E89D2C" w14:textId="2C5DB904" w:rsidR="004B6383" w:rsidRDefault="004B6383" w:rsidP="004B6383">
      <w:pPr>
        <w:pStyle w:val="a0"/>
        <w:jc w:val="center"/>
      </w:pPr>
      <w:r>
        <w:t>Рисунок 5 – Функциональная схема системы впрыска</w:t>
      </w:r>
    </w:p>
    <w:p w14:paraId="228F8BAC" w14:textId="4FA29B38" w:rsidR="004B6383" w:rsidRDefault="004B6383" w:rsidP="00D53494">
      <w:pPr>
        <w:pStyle w:val="a0"/>
        <w:ind w:firstLine="709"/>
      </w:pPr>
      <w:r>
        <w:lastRenderedPageBreak/>
        <w:t>Рассмотрим математическое описание каждого компонента системы.</w:t>
      </w:r>
    </w:p>
    <w:p w14:paraId="1A78E0C9" w14:textId="3E1AE6CB" w:rsidR="00F700BC" w:rsidRDefault="00D53494" w:rsidP="00D53494">
      <w:pPr>
        <w:pStyle w:val="2"/>
        <w:ind w:firstLine="709"/>
      </w:pPr>
      <w:bookmarkStart w:id="7" w:name="_Toc96731355"/>
      <w:r w:rsidRPr="00D53494">
        <w:t xml:space="preserve">2.1 </w:t>
      </w:r>
      <w:r w:rsidR="00F700BC">
        <w:t xml:space="preserve">Датчик положения дроссельной заслонки </w:t>
      </w:r>
      <w:r w:rsidR="00F700BC" w:rsidRPr="00073AED">
        <w:t>(</w:t>
      </w:r>
      <w:r w:rsidR="00F700BC">
        <w:t xml:space="preserve">угол открытия в </w:t>
      </w:r>
      <w:r w:rsidR="00F700BC" w:rsidRPr="00073AED">
        <w:t>%</w:t>
      </w:r>
      <w:r w:rsidR="00F700BC">
        <w:t>)</w:t>
      </w:r>
      <w:r w:rsidR="00F700BC" w:rsidRPr="002E6451">
        <w:t xml:space="preserve"> (</w:t>
      </w:r>
      <w:r w:rsidR="00F700BC">
        <w:rPr>
          <w:lang w:val="en-US"/>
        </w:rPr>
        <w:t>a</w:t>
      </w:r>
      <w:r w:rsidR="00F700BC" w:rsidRPr="002E6451">
        <w:t>)</w:t>
      </w:r>
      <w:bookmarkEnd w:id="7"/>
    </w:p>
    <w:p w14:paraId="2A54514B" w14:textId="77777777" w:rsidR="00F700BC" w:rsidRPr="00EA55D4" w:rsidRDefault="00F700BC" w:rsidP="00D53494">
      <w:pPr>
        <w:pStyle w:val="a0"/>
        <w:ind w:firstLine="709"/>
      </w:pPr>
      <w:r>
        <w:t>Дроссельная заслонка регулируется за счет нажатия водителем педали газа. Следовательно</w:t>
      </w:r>
      <w:r w:rsidRPr="00EA55D4">
        <w:t>,</w:t>
      </w:r>
      <w:r>
        <w:t xml:space="preserve"> если педаль газа не нажата – дроссельная заслонка закрыта</w:t>
      </w:r>
      <w:r w:rsidRPr="00EA55D4">
        <w:t xml:space="preserve"> </w:t>
      </w:r>
      <w:r>
        <w:rPr>
          <w:lang w:val="en-US"/>
        </w:rPr>
        <w:t>a</w:t>
      </w:r>
      <w:r w:rsidRPr="00EA55D4">
        <w:t>=0%,</w:t>
      </w:r>
      <w:r>
        <w:t xml:space="preserve"> и наоборот – при полном нажатии педали </w:t>
      </w:r>
      <w:r>
        <w:rPr>
          <w:lang w:val="en-US"/>
        </w:rPr>
        <w:t>a</w:t>
      </w:r>
      <w:r w:rsidRPr="00EA55D4">
        <w:t xml:space="preserve"> = 100%</w:t>
      </w:r>
      <w:r>
        <w:t>. При закрытой заслонке воздух поступает через регулятор холостого хода.</w:t>
      </w:r>
    </w:p>
    <w:p w14:paraId="7FBF6EA7" w14:textId="520F2685" w:rsidR="00F700BC" w:rsidRPr="00C41C0A" w:rsidRDefault="00F700BC" w:rsidP="00D53494">
      <w:pPr>
        <w:pStyle w:val="a0"/>
        <w:ind w:firstLine="709"/>
        <w:rPr>
          <w:color w:val="000000"/>
        </w:rPr>
      </w:pPr>
      <w:r>
        <w:rPr>
          <w:color w:val="000000"/>
          <w:lang w:val="en-US"/>
        </w:rPr>
        <w:t>a</w:t>
      </w:r>
      <w:r w:rsidRPr="00C41C0A">
        <w:rPr>
          <w:color w:val="000000"/>
        </w:rPr>
        <w:t>=0</w:t>
      </w:r>
      <w:r>
        <w:rPr>
          <w:color w:val="000000"/>
        </w:rPr>
        <w:t xml:space="preserve"> во время запуска двигателя. Для регулирования заслонки были приняты</w:t>
      </w:r>
      <w:r w:rsidR="00D53494" w:rsidRPr="00D53494">
        <w:rPr>
          <w:color w:val="000000"/>
        </w:rPr>
        <w:t xml:space="preserve"> </w:t>
      </w:r>
      <w:r>
        <w:rPr>
          <w:color w:val="000000"/>
        </w:rPr>
        <w:t>линейные законы с остановками на пограничных процентах.</w:t>
      </w:r>
    </w:p>
    <w:p w14:paraId="232D6A4E" w14:textId="61B66D0C" w:rsidR="00C03EAF" w:rsidRPr="004B6383" w:rsidRDefault="00D53494" w:rsidP="00D53494">
      <w:pPr>
        <w:pStyle w:val="2"/>
        <w:ind w:firstLine="709"/>
      </w:pPr>
      <w:bookmarkStart w:id="8" w:name="_Toc96731356"/>
      <w:r w:rsidRPr="00D53494">
        <w:t xml:space="preserve">2.2 </w:t>
      </w:r>
      <w:r w:rsidR="00C03EAF">
        <w:t>Датчик температуры охлаждающей жидкости</w:t>
      </w:r>
      <w:r w:rsidR="00EA55D4">
        <w:t xml:space="preserve"> (</w:t>
      </w:r>
      <w:proofErr w:type="spellStart"/>
      <w:r w:rsidR="00EA55D4">
        <w:rPr>
          <w:lang w:val="en-US"/>
        </w:rPr>
        <w:t>Toj</w:t>
      </w:r>
      <w:proofErr w:type="spellEnd"/>
      <w:r w:rsidR="00EA55D4">
        <w:t>)</w:t>
      </w:r>
      <w:bookmarkEnd w:id="8"/>
    </w:p>
    <w:p w14:paraId="78BB107A" w14:textId="41DB122F" w:rsidR="00C03EAF" w:rsidRPr="000119A6" w:rsidRDefault="00C03EAF" w:rsidP="00D53494">
      <w:pPr>
        <w:pStyle w:val="a0"/>
        <w:ind w:firstLine="709"/>
      </w:pPr>
      <w:r>
        <w:t xml:space="preserve">В начале запуска двигателя и работы программы </w:t>
      </w:r>
      <w:proofErr w:type="spellStart"/>
      <w:r>
        <w:rPr>
          <w:lang w:val="en-US"/>
        </w:rPr>
        <w:t>Toj</w:t>
      </w:r>
      <w:proofErr w:type="spellEnd"/>
      <w:r w:rsidRPr="00C03EAF">
        <w:t>=</w:t>
      </w:r>
      <w:r>
        <w:rPr>
          <w:lang w:val="en-US"/>
        </w:rPr>
        <w:t>Tv</w:t>
      </w:r>
      <w:r w:rsidR="004B6383" w:rsidRPr="004B6383">
        <w:t xml:space="preserve"> (</w:t>
      </w:r>
      <w:r w:rsidR="004B6383">
        <w:t>температура воздуха</w:t>
      </w:r>
      <w:r w:rsidR="003E5546" w:rsidRPr="003E5546">
        <w:t xml:space="preserve"> </w:t>
      </w:r>
      <w:r w:rsidR="004B6383">
        <w:t>будет задаваться</w:t>
      </w:r>
      <w:r w:rsidR="003E5546" w:rsidRPr="003E5546">
        <w:t xml:space="preserve"> </w:t>
      </w:r>
      <w:r w:rsidR="003E5546">
        <w:t>в диапазоне от -40 до 80 градусов</w:t>
      </w:r>
      <w:r w:rsidR="004B6383">
        <w:t>)</w:t>
      </w:r>
      <w:r>
        <w:t>.</w:t>
      </w:r>
      <w:r w:rsidRPr="00C03EAF">
        <w:t xml:space="preserve"> </w:t>
      </w:r>
      <w:proofErr w:type="spellStart"/>
      <w:r>
        <w:rPr>
          <w:lang w:val="en-US"/>
        </w:rPr>
        <w:t>Toj</w:t>
      </w:r>
      <w:proofErr w:type="spellEnd"/>
      <w:r>
        <w:t xml:space="preserve"> должно достигнуть рабочей температуры двигателя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r</m:t>
        </m:r>
      </m:oMath>
      <w:r>
        <w:t xml:space="preserve"> для нормального сжигания топлива. </w:t>
      </w:r>
      <w:r w:rsidR="000119A6">
        <w:t xml:space="preserve">Найдем </w:t>
      </w:r>
      <w:r w:rsidR="004B6383">
        <w:t>время,</w:t>
      </w:r>
      <w:r w:rsidR="000119A6">
        <w:t xml:space="preserve"> за которое </w:t>
      </w:r>
      <w:proofErr w:type="spellStart"/>
      <w:r w:rsidR="000119A6">
        <w:rPr>
          <w:rFonts w:eastAsiaTheme="minorEastAsia"/>
          <w:iCs/>
          <w:lang w:val="en-US"/>
        </w:rPr>
        <w:t>Toj</w:t>
      </w:r>
      <w:proofErr w:type="spellEnd"/>
      <w:r w:rsidR="000119A6">
        <w:rPr>
          <w:rFonts w:eastAsiaTheme="minorEastAsia"/>
          <w:iCs/>
        </w:rPr>
        <w:t xml:space="preserve"> достигает </w:t>
      </w:r>
      <w:r w:rsidR="000119A6">
        <w:rPr>
          <w:rFonts w:eastAsiaTheme="minorEastAsia"/>
          <w:iCs/>
          <w:lang w:val="en-US"/>
        </w:rPr>
        <w:t>Tr</w:t>
      </w:r>
      <w:r w:rsidR="000119A6">
        <w:rPr>
          <w:rFonts w:eastAsiaTheme="minorEastAsia"/>
          <w:iCs/>
        </w:rPr>
        <w:t>.</w:t>
      </w:r>
      <w:r w:rsidR="004B6383">
        <w:t xml:space="preserve"> </w:t>
      </w:r>
      <w:r>
        <w:t>Допустим</w:t>
      </w:r>
      <w:r w:rsidRPr="00C03EAF">
        <w:t>,</w:t>
      </w:r>
      <w:r>
        <w:t xml:space="preserve"> что</w:t>
      </w:r>
      <w:r w:rsidR="00386220">
        <w:t xml:space="preserve"> сгорание всего топлива в цилиндрах приходится на прогрев охлаждающей жидкости</w:t>
      </w:r>
      <w:r w:rsidR="000119A6" w:rsidRPr="000119A6">
        <w:t>:</w:t>
      </w:r>
    </w:p>
    <w:p w14:paraId="69294E0F" w14:textId="312303C2" w:rsidR="00C03EAF" w:rsidRDefault="00C03EAF" w:rsidP="00D53494">
      <w:pPr>
        <w:pStyle w:val="a0"/>
        <w:ind w:firstLine="709"/>
        <w:rPr>
          <w:rFonts w:eastAsiaTheme="minorEastAsia"/>
          <w:i/>
        </w:rPr>
      </w:pPr>
      <m:oMath>
        <m:r>
          <w:rPr>
            <w:rFonts w:ascii="Cambria Math" w:hAnsi="Cambria Math"/>
          </w:rPr>
          <m:t>q*mbt*t=c*m*(T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Tv</m:t>
        </m:r>
        <m:r>
          <w:rPr>
            <w:rFonts w:ascii="Cambria Math" w:hAnsi="Cambria Math"/>
          </w:rPr>
          <m:t>)</m:t>
        </m:r>
      </m:oMath>
      <w:r w:rsidRPr="00C03EAF">
        <w:rPr>
          <w:rFonts w:eastAsiaTheme="minorEastAsia"/>
          <w:i/>
        </w:rPr>
        <w:t xml:space="preserve">, </w:t>
      </w:r>
      <w:r>
        <w:rPr>
          <w:rFonts w:eastAsiaTheme="minorEastAsia"/>
          <w:i/>
        </w:rPr>
        <w:t xml:space="preserve">где </w:t>
      </w:r>
    </w:p>
    <w:p w14:paraId="5B1902BA" w14:textId="145F0B1B" w:rsidR="004B6383" w:rsidRPr="004B6383" w:rsidRDefault="00C27087" w:rsidP="00D53494">
      <w:pPr>
        <w:pStyle w:val="a0"/>
        <w:ind w:firstLine="709"/>
        <w:rPr>
          <w:rFonts w:eastAsiaTheme="minorEastAsia"/>
          <w:iCs/>
        </w:rPr>
      </w:pP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=80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C27087">
        <w:rPr>
          <w:rFonts w:eastAsiaTheme="minorEastAsia"/>
          <w:iCs/>
        </w:rPr>
        <w:t xml:space="preserve">(колеблется от 80 до 90 </w:t>
      </w:r>
      <w:r w:rsidRPr="00C27087">
        <w:rPr>
          <w:rFonts w:eastAsiaTheme="minorEastAsia"/>
          <w:iCs/>
          <w:lang w:val="en-US"/>
        </w:rPr>
        <w:t>C</w:t>
      </w:r>
      <w:r w:rsidRPr="00C27087">
        <w:rPr>
          <w:rFonts w:eastAsiaTheme="minorEastAsia"/>
          <w:iCs/>
        </w:rPr>
        <w:t xml:space="preserve">, берем наименьшее чтобы </w:t>
      </w:r>
      <w:r w:rsidR="000119A6">
        <w:rPr>
          <w:rFonts w:eastAsiaTheme="minorEastAsia"/>
          <w:iCs/>
        </w:rPr>
        <w:t xml:space="preserve">учесть </w:t>
      </w:r>
      <w:r w:rsidRPr="00C27087">
        <w:rPr>
          <w:rFonts w:eastAsiaTheme="minorEastAsia"/>
          <w:iCs/>
        </w:rPr>
        <w:t>незн</w:t>
      </w:r>
      <w:r>
        <w:rPr>
          <w:rFonts w:eastAsiaTheme="minorEastAsia"/>
          <w:iCs/>
        </w:rPr>
        <w:t>ачительный</w:t>
      </w:r>
      <w:r w:rsidRPr="00C27087">
        <w:rPr>
          <w:rFonts w:eastAsiaTheme="minorEastAsia"/>
          <w:iCs/>
        </w:rPr>
        <w:t xml:space="preserve"> перепад)</w:t>
      </w:r>
    </w:p>
    <w:p w14:paraId="52CB2F9C" w14:textId="067D4686" w:rsidR="00C03EAF" w:rsidRPr="00386220" w:rsidRDefault="00C03EAF" w:rsidP="00D53494">
      <w:pPr>
        <w:pStyle w:val="a0"/>
        <w:ind w:firstLine="709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q=4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кг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4.7*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-удельная теплота сгорания топлива</m:t>
          </m:r>
        </m:oMath>
      </m:oMathPara>
    </w:p>
    <w:p w14:paraId="1CA71912" w14:textId="1D39C76E" w:rsidR="00C27087" w:rsidRPr="00C27087" w:rsidRDefault="00386220" w:rsidP="00D53494">
      <w:pPr>
        <w:pStyle w:val="a0"/>
        <w:ind w:firstLine="709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с=3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Дж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г*К</m:t>
            </m:r>
          </m:den>
        </m:f>
      </m:oMath>
      <w:r w:rsidR="00C27087">
        <w:rPr>
          <w:rFonts w:eastAsiaTheme="minorEastAsia"/>
          <w:i/>
        </w:rPr>
        <w:t xml:space="preserve"> </w:t>
      </w:r>
      <w:r w:rsidR="00C27087" w:rsidRPr="00C27087">
        <w:t>-</w:t>
      </w:r>
      <w:r w:rsidR="004B6383">
        <w:t xml:space="preserve"> </w:t>
      </w:r>
      <w:r w:rsidR="00C27087" w:rsidRPr="00C27087">
        <w:t>удельная теплоемкость антифриза (взято среднее значение)</w:t>
      </w:r>
    </w:p>
    <w:p w14:paraId="61DB4CB3" w14:textId="30E245F5" w:rsidR="00386220" w:rsidRPr="00C27087" w:rsidRDefault="00386220" w:rsidP="00D53494">
      <w:pPr>
        <w:pStyle w:val="a0"/>
        <w:ind w:firstLine="709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антифриза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антифриза</m:t>
              </m:r>
            </m:sub>
          </m:sSub>
          <m:r>
            <w:rPr>
              <w:rFonts w:ascii="Cambria Math" w:hAnsi="Cambria Math"/>
            </w:rPr>
            <m:t>=7л*</m:t>
          </m:r>
          <m:r>
            <w:rPr>
              <w:rFonts w:ascii="Cambria Math" w:hAnsi="Cambria Math"/>
              <w:lang w:val="en-US"/>
            </w:rPr>
            <m:t>1.07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г</m:t>
              </m:r>
            </m:num>
            <m:den>
              <m:r>
                <w:rPr>
                  <w:rFonts w:ascii="Cambria Math" w:hAnsi="Cambria Math"/>
                </w:rPr>
                <m:t>с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=7000</m:t>
          </m:r>
          <m:r>
            <w:rPr>
              <w:rFonts w:ascii="Cambria Math" w:hAnsi="Cambria Math"/>
            </w:rPr>
            <m:t>с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*1.07=749</m:t>
          </m:r>
          <m:r>
            <w:rPr>
              <w:rFonts w:ascii="Cambria Math" w:hAnsi="Cambria Math"/>
            </w:rPr>
            <m:t>0 г</m:t>
          </m:r>
        </m:oMath>
      </m:oMathPara>
    </w:p>
    <w:p w14:paraId="3A9E397B" w14:textId="6B2144AF" w:rsidR="00C27087" w:rsidRPr="00C27087" w:rsidRDefault="00C27087" w:rsidP="00D53494">
      <w:pPr>
        <w:pStyle w:val="a0"/>
        <w:ind w:firstLine="709"/>
      </w:pPr>
      <m:oMath>
        <m:r>
          <w:rPr>
            <w:rFonts w:ascii="Cambria Math" w:hAnsi="Cambria Math"/>
          </w:rPr>
          <m:t>mbt</m:t>
        </m:r>
      </m:oMath>
      <w:r>
        <w:rPr>
          <w:rFonts w:eastAsiaTheme="minorEastAsia"/>
        </w:rPr>
        <w:t xml:space="preserve"> </w:t>
      </w:r>
      <w:r w:rsidRPr="00C27087">
        <w:rPr>
          <w:rFonts w:eastAsiaTheme="minorEastAsia"/>
        </w:rPr>
        <w:t>(</w:t>
      </w:r>
      <w:r>
        <w:rPr>
          <w:rFonts w:eastAsiaTheme="minorEastAsia"/>
        </w:rPr>
        <w:t>г</w:t>
      </w:r>
      <w:r w:rsidRPr="00C27087">
        <w:rPr>
          <w:rFonts w:eastAsiaTheme="minorEastAsia"/>
        </w:rPr>
        <w:t>/</w:t>
      </w: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>) – масса бензина поступа</w:t>
      </w:r>
      <w:r w:rsidR="00D53494">
        <w:rPr>
          <w:rFonts w:eastAsiaTheme="minorEastAsia"/>
        </w:rPr>
        <w:t xml:space="preserve">ющего </w:t>
      </w:r>
      <w:r>
        <w:rPr>
          <w:rFonts w:eastAsiaTheme="minorEastAsia"/>
        </w:rPr>
        <w:t>за единицу времени.</w:t>
      </w:r>
    </w:p>
    <w:p w14:paraId="744E06CB" w14:textId="7F2542C3" w:rsidR="00C27087" w:rsidRPr="000119A6" w:rsidRDefault="00BC4239" w:rsidP="00D53494">
      <w:pPr>
        <w:pStyle w:val="a0"/>
        <w:ind w:firstLine="70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=c*m*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Tv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q*mbt</m:t>
            </m:r>
          </m:den>
        </m:f>
      </m:oMath>
      <w:r w:rsidR="000119A6">
        <w:rPr>
          <w:rFonts w:eastAsiaTheme="minorEastAsia"/>
          <w:i/>
        </w:rPr>
        <w:t xml:space="preserve"> – </w:t>
      </w:r>
      <w:r w:rsidR="000119A6">
        <w:rPr>
          <w:rFonts w:eastAsiaTheme="minorEastAsia"/>
          <w:iCs/>
        </w:rPr>
        <w:t xml:space="preserve">время, за которое </w:t>
      </w:r>
      <w:proofErr w:type="spellStart"/>
      <w:r w:rsidR="000119A6">
        <w:rPr>
          <w:rFonts w:eastAsiaTheme="minorEastAsia"/>
          <w:iCs/>
          <w:lang w:val="en-US"/>
        </w:rPr>
        <w:t>Toj</w:t>
      </w:r>
      <w:proofErr w:type="spellEnd"/>
      <w:r w:rsidR="000119A6">
        <w:rPr>
          <w:rFonts w:eastAsiaTheme="minorEastAsia"/>
          <w:iCs/>
        </w:rPr>
        <w:t xml:space="preserve"> достигает </w:t>
      </w:r>
      <w:r w:rsidR="000119A6">
        <w:rPr>
          <w:rFonts w:eastAsiaTheme="minorEastAsia"/>
          <w:iCs/>
          <w:lang w:val="en-US"/>
        </w:rPr>
        <w:t>Tr</w:t>
      </w:r>
    </w:p>
    <w:p w14:paraId="5848C2CB" w14:textId="7654E575" w:rsidR="0088369B" w:rsidRPr="00D53494" w:rsidRDefault="000119A6" w:rsidP="00D53494">
      <w:pPr>
        <w:pStyle w:val="a0"/>
        <w:ind w:firstLine="709"/>
        <w:rPr>
          <w:rFonts w:eastAsiaTheme="minorEastAsia"/>
          <w:iCs/>
        </w:rPr>
      </w:pPr>
      <w:r>
        <w:rPr>
          <w:rFonts w:eastAsiaTheme="minorEastAsia"/>
          <w:iCs/>
        </w:rPr>
        <w:t xml:space="preserve">Зная конечное значение </w:t>
      </w:r>
      <w:proofErr w:type="spellStart"/>
      <w:r>
        <w:rPr>
          <w:rFonts w:eastAsiaTheme="minorEastAsia"/>
          <w:iCs/>
          <w:lang w:val="en-US"/>
        </w:rPr>
        <w:t>Toj</w:t>
      </w:r>
      <w:proofErr w:type="spellEnd"/>
      <w:r>
        <w:rPr>
          <w:rFonts w:eastAsiaTheme="minorEastAsia"/>
          <w:iCs/>
        </w:rPr>
        <w:t xml:space="preserve"> и начальное</w:t>
      </w:r>
      <w:r w:rsidRPr="000119A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а также время достижения мы можем представить</w:t>
      </w:r>
      <w:r w:rsidR="00D53494" w:rsidRPr="00D53494">
        <w:rPr>
          <w:rFonts w:eastAsiaTheme="minorEastAsia"/>
          <w:iCs/>
        </w:rPr>
        <w:t>:</w:t>
      </w:r>
    </w:p>
    <w:p w14:paraId="7F004796" w14:textId="0FA90C99" w:rsidR="000119A6" w:rsidRPr="000119A6" w:rsidRDefault="000119A6" w:rsidP="00D53494">
      <w:pPr>
        <w:pStyle w:val="a0"/>
        <w:ind w:firstLine="709"/>
        <w:rPr>
          <w:rFonts w:eastAsiaTheme="minorEastAsia"/>
          <w:i/>
          <w:iCs/>
        </w:rPr>
      </w:pP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Toj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Tr-Tv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den>
        </m:f>
        <m:r>
          <w:rPr>
            <w:rFonts w:ascii="Cambria Math" w:eastAsiaTheme="minorEastAsia" w:hAnsi="Cambria Math"/>
          </w:rPr>
          <m:t>*t+Tv=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Tr-Tv</m:t>
            </m:r>
          </m:num>
          <m:den>
            <m:r>
              <w:rPr>
                <w:rFonts w:ascii="Cambria Math" w:hAnsi="Cambria Math"/>
              </w:rPr>
              <m:t>c*m*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Tv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q*mbt</m:t>
                </m:r>
              </m:den>
            </m:f>
          </m:den>
        </m:f>
        <m:r>
          <w:rPr>
            <w:rFonts w:ascii="Cambria Math" w:eastAsiaTheme="minorEastAsia" w:hAnsi="Cambria Math"/>
          </w:rPr>
          <m:t>*t+Tv=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q*mbt</m:t>
            </m:r>
          </m:num>
          <m:den>
            <m:r>
              <w:rPr>
                <w:rFonts w:ascii="Cambria Math" w:hAnsi="Cambria Math"/>
              </w:rPr>
              <m:t>c*m</m:t>
            </m:r>
          </m:den>
        </m:f>
        <m:r>
          <w:rPr>
            <w:rFonts w:ascii="Cambria Math" w:eastAsiaTheme="minorEastAsia" w:hAnsi="Cambria Math"/>
          </w:rPr>
          <m:t>*t+Tv</m:t>
        </m:r>
      </m:oMath>
      <w:r w:rsidRPr="000119A6">
        <w:rPr>
          <w:rFonts w:eastAsiaTheme="minorEastAsia"/>
          <w:iCs/>
        </w:rPr>
        <w:t xml:space="preserve"> (</w:t>
      </w:r>
      <w:r>
        <w:rPr>
          <w:rFonts w:eastAsiaTheme="minorEastAsia"/>
          <w:iCs/>
        </w:rPr>
        <w:t xml:space="preserve">пока </w:t>
      </w:r>
      <m:oMath>
        <m:r>
          <w:rPr>
            <w:rFonts w:ascii="Cambria Math" w:eastAsiaTheme="minorEastAsia" w:hAnsi="Cambria Math"/>
            <w:lang w:val="en-US"/>
          </w:rPr>
          <m:t>Toj</m:t>
        </m:r>
        <m:r>
          <w:rPr>
            <w:rFonts w:ascii="Cambria Math" w:eastAsiaTheme="minorEastAsia" w:hAnsi="Cambria Math"/>
          </w:rPr>
          <m:t>≤80)</m:t>
        </m:r>
      </m:oMath>
    </w:p>
    <w:p w14:paraId="3C747874" w14:textId="12D01151" w:rsidR="000119A6" w:rsidRPr="000119A6" w:rsidRDefault="000119A6" w:rsidP="00D53494">
      <w:pPr>
        <w:pStyle w:val="a0"/>
        <w:ind w:firstLine="709"/>
        <w:rPr>
          <w:rFonts w:eastAsiaTheme="minorEastAsia"/>
          <w:iCs/>
        </w:rPr>
      </w:pPr>
      <w:r>
        <w:rPr>
          <w:rFonts w:eastAsiaTheme="minorEastAsia"/>
          <w:iCs/>
        </w:rPr>
        <w:t>После этого включаются вентиляторы для охлаждающей жидкости</w:t>
      </w:r>
      <w:r w:rsidRPr="000119A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чтобы предотвратить перегрев. Тогда считаем</w:t>
      </w:r>
      <w:r w:rsidRPr="000119A6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что </w:t>
      </w:r>
      <w:proofErr w:type="spellStart"/>
      <w:r>
        <w:rPr>
          <w:rFonts w:eastAsiaTheme="minorEastAsia"/>
          <w:iCs/>
          <w:lang w:val="en-US"/>
        </w:rPr>
        <w:t>Toj</w:t>
      </w:r>
      <w:proofErr w:type="spellEnd"/>
      <w:r w:rsidRPr="00752C77">
        <w:rPr>
          <w:rFonts w:eastAsiaTheme="minorEastAsia"/>
          <w:iCs/>
        </w:rPr>
        <w:t>=80=</w:t>
      </w:r>
      <w:r>
        <w:rPr>
          <w:rFonts w:eastAsiaTheme="minorEastAsia"/>
          <w:iCs/>
          <w:lang w:val="en-US"/>
        </w:rPr>
        <w:t>const</w:t>
      </w:r>
      <w:r>
        <w:rPr>
          <w:rFonts w:eastAsiaTheme="minorEastAsia"/>
          <w:iCs/>
        </w:rPr>
        <w:t>.</w:t>
      </w:r>
    </w:p>
    <w:p w14:paraId="06182F74" w14:textId="584B7438" w:rsidR="00C03EAF" w:rsidRDefault="00D53494" w:rsidP="00D53494">
      <w:pPr>
        <w:pStyle w:val="2"/>
        <w:ind w:firstLine="709"/>
      </w:pPr>
      <w:bookmarkStart w:id="9" w:name="_Toc96731357"/>
      <w:r w:rsidRPr="00D53494">
        <w:t xml:space="preserve">2.3 </w:t>
      </w:r>
      <w:r w:rsidR="007D30B1">
        <w:t xml:space="preserve">Датчик абсолютного давления во впускном коллекторе </w:t>
      </w:r>
      <w:r w:rsidR="007D30B1" w:rsidRPr="002E6451">
        <w:t>(</w:t>
      </w:r>
      <w:r w:rsidR="007D30B1">
        <w:rPr>
          <w:lang w:val="en-US"/>
        </w:rPr>
        <w:t>P</w:t>
      </w:r>
      <w:r w:rsidR="007D30B1" w:rsidRPr="002E6451">
        <w:t>)</w:t>
      </w:r>
      <w:bookmarkEnd w:id="9"/>
    </w:p>
    <w:p w14:paraId="5ADE8BB7" w14:textId="67588A3F" w:rsidR="007D30B1" w:rsidRPr="00446563" w:rsidRDefault="007D30B1" w:rsidP="00D53494">
      <w:pPr>
        <w:pStyle w:val="a0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P= </w:t>
      </w:r>
      <w:proofErr w:type="spellStart"/>
      <w:r>
        <w:rPr>
          <w:shd w:val="clear" w:color="auto" w:fill="FFFFFF"/>
        </w:rPr>
        <w:t>Pбар</w:t>
      </w:r>
      <w:proofErr w:type="spellEnd"/>
      <w:r>
        <w:rPr>
          <w:shd w:val="clear" w:color="auto" w:fill="FFFFFF"/>
        </w:rPr>
        <w:t xml:space="preserve"> </w:t>
      </w:r>
      <w:r w:rsidR="00446563">
        <w:rPr>
          <w:shd w:val="clear" w:color="auto" w:fill="FFFFFF"/>
        </w:rPr>
        <w:t>-</w:t>
      </w:r>
      <w:proofErr w:type="spellStart"/>
      <w:r>
        <w:rPr>
          <w:shd w:val="clear" w:color="auto" w:fill="FFFFFF"/>
        </w:rPr>
        <w:t>P</w:t>
      </w:r>
      <w:r w:rsidR="00446563">
        <w:rPr>
          <w:shd w:val="clear" w:color="auto" w:fill="FFFFFF"/>
        </w:rPr>
        <w:t>изб</w:t>
      </w:r>
      <w:proofErr w:type="spellEnd"/>
    </w:p>
    <w:p w14:paraId="2474AC6C" w14:textId="6AF25832" w:rsidR="007D30B1" w:rsidRDefault="007D30B1" w:rsidP="00D53494">
      <w:pPr>
        <w:pStyle w:val="a0"/>
        <w:ind w:firstLine="709"/>
        <w:rPr>
          <w:shd w:val="clear" w:color="auto" w:fill="FFFFFF"/>
        </w:rPr>
      </w:pPr>
      <w:proofErr w:type="spellStart"/>
      <w:r>
        <w:rPr>
          <w:shd w:val="clear" w:color="auto" w:fill="FFFFFF"/>
        </w:rPr>
        <w:t>Pбар</w:t>
      </w:r>
      <w:proofErr w:type="spellEnd"/>
      <w:r>
        <w:rPr>
          <w:shd w:val="clear" w:color="auto" w:fill="FFFFFF"/>
        </w:rPr>
        <w:t xml:space="preserve"> описывает давление атмосферное </w:t>
      </w:r>
      <w:r w:rsidR="00446563">
        <w:rPr>
          <w:shd w:val="clear" w:color="auto" w:fill="FFFFFF"/>
        </w:rPr>
        <w:t xml:space="preserve">и обычно равно </w:t>
      </w:r>
      <m:oMath>
        <m:r>
          <w:rPr>
            <w:rFonts w:ascii="Cambria Math" w:hAnsi="Cambria Math"/>
            <w:shd w:val="clear" w:color="auto" w:fill="FFFFFF"/>
          </w:rPr>
          <m:t>1 бар=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5</m:t>
            </m:r>
          </m:sup>
        </m:sSup>
        <m:r>
          <w:rPr>
            <w:rFonts w:ascii="Cambria Math" w:hAnsi="Cambria Math"/>
            <w:shd w:val="clear" w:color="auto" w:fill="FFFFFF"/>
          </w:rPr>
          <m:t xml:space="preserve"> Па</m:t>
        </m:r>
      </m:oMath>
    </w:p>
    <w:p w14:paraId="7D5447D5" w14:textId="146C8313" w:rsidR="00446563" w:rsidRPr="0032125B" w:rsidRDefault="00446563" w:rsidP="00D53494">
      <w:pPr>
        <w:pStyle w:val="a0"/>
        <w:ind w:firstLine="709"/>
        <w:rPr>
          <w:shd w:val="clear" w:color="auto" w:fill="FFFFFF"/>
        </w:rPr>
      </w:pPr>
      <w:proofErr w:type="spellStart"/>
      <w:r>
        <w:rPr>
          <w:shd w:val="clear" w:color="auto" w:fill="FFFFFF"/>
        </w:rPr>
        <w:t>Pизб</w:t>
      </w:r>
      <w:proofErr w:type="spellEnd"/>
      <w:r>
        <w:rPr>
          <w:shd w:val="clear" w:color="auto" w:fill="FFFFFF"/>
        </w:rPr>
        <w:t xml:space="preserve"> описывает разрежение</w:t>
      </w:r>
      <w:r w:rsidR="001A596E">
        <w:rPr>
          <w:shd w:val="clear" w:color="auto" w:fill="FFFFFF"/>
        </w:rPr>
        <w:t xml:space="preserve"> (тяг</w:t>
      </w:r>
      <w:r w:rsidR="0032125B">
        <w:rPr>
          <w:shd w:val="clear" w:color="auto" w:fill="FFFFFF"/>
        </w:rPr>
        <w:t>у</w:t>
      </w:r>
      <w:r w:rsidR="001A596E">
        <w:rPr>
          <w:shd w:val="clear" w:color="auto" w:fill="FFFFFF"/>
        </w:rPr>
        <w:t>)</w:t>
      </w:r>
      <w:r>
        <w:rPr>
          <w:shd w:val="clear" w:color="auto" w:fill="FFFFFF"/>
        </w:rPr>
        <w:t xml:space="preserve"> воздуха в коллекторе</w:t>
      </w:r>
      <w:r w:rsidR="001A596E">
        <w:rPr>
          <w:shd w:val="clear" w:color="auto" w:fill="FFFFFF"/>
        </w:rPr>
        <w:t>. Чем выше оно</w:t>
      </w:r>
      <w:r w:rsidR="001A596E" w:rsidRPr="001A596E">
        <w:rPr>
          <w:shd w:val="clear" w:color="auto" w:fill="FFFFFF"/>
        </w:rPr>
        <w:t>,</w:t>
      </w:r>
      <w:r w:rsidR="001A596E">
        <w:rPr>
          <w:shd w:val="clear" w:color="auto" w:fill="FFFFFF"/>
        </w:rPr>
        <w:t xml:space="preserve"> тем больше падает абсолютное давление</w:t>
      </w:r>
      <w:r w:rsidR="0032125B" w:rsidRPr="0032125B">
        <w:rPr>
          <w:shd w:val="clear" w:color="auto" w:fill="FFFFFF"/>
        </w:rPr>
        <w:t>.</w:t>
      </w:r>
    </w:p>
    <w:p w14:paraId="73F18D5B" w14:textId="6135D5AF" w:rsidR="007D30B1" w:rsidRDefault="007D30B1" w:rsidP="00D53494">
      <w:pPr>
        <w:pStyle w:val="a0"/>
        <w:ind w:firstLine="709"/>
      </w:pPr>
      <w:r>
        <w:lastRenderedPageBreak/>
        <w:t>Давление зависит от открытия дроссельной заслонки и оборотов двигателя. Когда открывается дроссельная заслонка</w:t>
      </w:r>
      <w:r w:rsidRPr="007D30B1">
        <w:t>,</w:t>
      </w:r>
      <w:r>
        <w:t xml:space="preserve"> поступает воздух и, следовательно, </w:t>
      </w:r>
      <w:r w:rsidR="001A596E">
        <w:t>падает</w:t>
      </w:r>
      <w:r>
        <w:t xml:space="preserve"> разрежение воздуха. Когда увеличиваются обороты двигателя</w:t>
      </w:r>
      <w:r w:rsidRPr="007D30B1">
        <w:t>,</w:t>
      </w:r>
      <w:r>
        <w:t xml:space="preserve"> тем больше цилиндры забирают воздух и тем больше становится разрежение.</w:t>
      </w:r>
    </w:p>
    <w:p w14:paraId="6E6C4225" w14:textId="4C808285" w:rsidR="00D53494" w:rsidRDefault="001A596E" w:rsidP="00D53494">
      <w:pPr>
        <w:pStyle w:val="a0"/>
        <w:ind w:firstLine="709"/>
      </w:pPr>
      <w:r>
        <w:t>Для описания данного датчика учитывается такие факторы как объем коллектора</w:t>
      </w:r>
      <w:r w:rsidRPr="001A596E">
        <w:t>,</w:t>
      </w:r>
      <w:r>
        <w:t xml:space="preserve"> объем цилиндров</w:t>
      </w:r>
      <w:r w:rsidRPr="001A596E">
        <w:t>,</w:t>
      </w:r>
      <w:r>
        <w:t xml:space="preserve"> сечение заслонки и пр. Так как цилиндры забирают воздух с неоднозначным давлением</w:t>
      </w:r>
      <w:r w:rsidRPr="001A596E">
        <w:t>,</w:t>
      </w:r>
      <w:r>
        <w:t xml:space="preserve"> </w:t>
      </w:r>
      <w:r w:rsidR="0032125B">
        <w:t>расчет затруднен</w:t>
      </w:r>
      <w:r w:rsidR="0032125B" w:rsidRPr="0032125B">
        <w:t>,</w:t>
      </w:r>
      <w:r w:rsidR="0032125B">
        <w:t xml:space="preserve"> </w:t>
      </w:r>
      <w:r>
        <w:t>воспользуемся крайними значениями</w:t>
      </w:r>
      <w:r w:rsidRPr="001A596E">
        <w:t>,</w:t>
      </w:r>
      <w:r>
        <w:t xml:space="preserve"> то есть составим формулу исходя из максимального и минимального открытия заслонок</w:t>
      </w:r>
      <w:r w:rsidRPr="001A596E">
        <w:t>,</w:t>
      </w:r>
      <w:r>
        <w:t xml:space="preserve"> а также максимальных </w:t>
      </w:r>
      <w:r w:rsidRPr="001A596E">
        <w:t>(8000</w:t>
      </w:r>
      <w:r>
        <w:t xml:space="preserve"> об</w:t>
      </w:r>
      <w:r w:rsidRPr="001A596E">
        <w:t>/</w:t>
      </w:r>
      <w:r>
        <w:t>мин) и минимальных (700 об</w:t>
      </w:r>
      <w:r w:rsidRPr="001A596E">
        <w:t>/</w:t>
      </w:r>
      <w:r>
        <w:t>мин) оборотов, развиваемых двигателем</w:t>
      </w:r>
      <w:r w:rsidR="00D53494">
        <w:t xml:space="preserve"> (табл. 1).</w:t>
      </w:r>
    </w:p>
    <w:p w14:paraId="4E2D317F" w14:textId="7E45435A" w:rsidR="001A596E" w:rsidRPr="005871DF" w:rsidRDefault="00D53494" w:rsidP="00D53494">
      <w:pPr>
        <w:pStyle w:val="a0"/>
        <w:ind w:firstLine="709"/>
      </w:pPr>
      <w:r>
        <w:t>Таблица 1 – зависимость давления от угла заслонки и оборотов двигателя</w:t>
      </w:r>
      <w:r w:rsidR="007B33A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2667"/>
        <w:gridCol w:w="2592"/>
        <w:gridCol w:w="2531"/>
      </w:tblGrid>
      <w:tr w:rsidR="00BC1970" w14:paraId="30FA9709" w14:textId="77777777" w:rsidTr="00E508B1">
        <w:tc>
          <w:tcPr>
            <w:tcW w:w="2122" w:type="dxa"/>
          </w:tcPr>
          <w:p w14:paraId="2FE7C876" w14:textId="1ADFC0DB" w:rsidR="00BC1970" w:rsidRPr="00BC1970" w:rsidRDefault="00BC1970" w:rsidP="00BC1970">
            <w:pPr>
              <w:pStyle w:val="a0"/>
            </w:pPr>
            <w:r>
              <w:rPr>
                <w:lang w:val="en-US"/>
              </w:rPr>
              <w:t>N</w:t>
            </w:r>
          </w:p>
        </w:tc>
        <w:tc>
          <w:tcPr>
            <w:tcW w:w="2667" w:type="dxa"/>
          </w:tcPr>
          <w:p w14:paraId="666E2955" w14:textId="2B5D8B56" w:rsidR="00BC1970" w:rsidRDefault="00BC1970" w:rsidP="00BC1970">
            <w:pPr>
              <w:pStyle w:val="a0"/>
              <w:rPr>
                <w:lang w:val="en-US"/>
              </w:rPr>
            </w:pPr>
            <w:r>
              <w:t>А %</w:t>
            </w:r>
          </w:p>
        </w:tc>
        <w:tc>
          <w:tcPr>
            <w:tcW w:w="2592" w:type="dxa"/>
          </w:tcPr>
          <w:p w14:paraId="6A0232BA" w14:textId="70D64050" w:rsidR="00BC1970" w:rsidRPr="00D73598" w:rsidRDefault="00BC1970" w:rsidP="00BC1970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OD</w:t>
            </w:r>
            <w:r>
              <w:t xml:space="preserve"> об</w:t>
            </w:r>
            <w:r>
              <w:rPr>
                <w:lang w:val="en-US"/>
              </w:rPr>
              <w:t>/</w:t>
            </w:r>
            <w:r>
              <w:t>мин</w:t>
            </w:r>
          </w:p>
        </w:tc>
        <w:tc>
          <w:tcPr>
            <w:tcW w:w="2531" w:type="dxa"/>
          </w:tcPr>
          <w:p w14:paraId="7160FDEE" w14:textId="30F0D599" w:rsidR="00BC1970" w:rsidRPr="00D73598" w:rsidRDefault="00BC1970" w:rsidP="00BC1970">
            <w:pPr>
              <w:pStyle w:val="a0"/>
            </w:pPr>
            <w:r>
              <w:rPr>
                <w:lang w:val="en-US"/>
              </w:rPr>
              <w:t xml:space="preserve">P </w:t>
            </w:r>
            <w:r>
              <w:t>(10</w:t>
            </w:r>
            <w:r>
              <w:rPr>
                <w:lang w:val="en-US"/>
              </w:rPr>
              <w:t>^5</w:t>
            </w:r>
            <w:r>
              <w:t xml:space="preserve"> Па)</w:t>
            </w:r>
          </w:p>
        </w:tc>
      </w:tr>
      <w:tr w:rsidR="00BC1970" w14:paraId="52D61E17" w14:textId="77777777" w:rsidTr="00E508B1">
        <w:tc>
          <w:tcPr>
            <w:tcW w:w="2122" w:type="dxa"/>
          </w:tcPr>
          <w:p w14:paraId="18810C9D" w14:textId="4A948FF8" w:rsidR="00BC1970" w:rsidRPr="00BC1970" w:rsidRDefault="00BC1970" w:rsidP="00BC1970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67" w:type="dxa"/>
          </w:tcPr>
          <w:p w14:paraId="1A32B439" w14:textId="6BF90851" w:rsidR="00BC1970" w:rsidRPr="003075A6" w:rsidRDefault="003075A6" w:rsidP="00BC1970">
            <w:pPr>
              <w:pStyle w:val="a0"/>
            </w:pPr>
            <w:r>
              <w:t>100</w:t>
            </w:r>
          </w:p>
        </w:tc>
        <w:tc>
          <w:tcPr>
            <w:tcW w:w="2592" w:type="dxa"/>
          </w:tcPr>
          <w:p w14:paraId="29CD9C6F" w14:textId="06B55E1A" w:rsidR="00BC1970" w:rsidRPr="00BC1970" w:rsidRDefault="00BC1970" w:rsidP="00BC1970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2531" w:type="dxa"/>
          </w:tcPr>
          <w:p w14:paraId="4FF7070B" w14:textId="72296495" w:rsidR="00BC1970" w:rsidRPr="00E334E4" w:rsidRDefault="00BC1970" w:rsidP="00BC1970">
            <w:pPr>
              <w:pStyle w:val="a0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 w:rsidR="00E334E4">
              <w:rPr>
                <w:lang w:val="en-US"/>
              </w:rPr>
              <w:t>45</w:t>
            </w:r>
          </w:p>
        </w:tc>
      </w:tr>
      <w:tr w:rsidR="00BC1970" w14:paraId="5CAD36FB" w14:textId="77777777" w:rsidTr="00E508B1">
        <w:tc>
          <w:tcPr>
            <w:tcW w:w="2122" w:type="dxa"/>
          </w:tcPr>
          <w:p w14:paraId="7B4D442D" w14:textId="58B121B7" w:rsidR="00BC1970" w:rsidRPr="00BC1970" w:rsidRDefault="00BC1970" w:rsidP="00BC1970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67" w:type="dxa"/>
          </w:tcPr>
          <w:p w14:paraId="65A73743" w14:textId="14CE1738" w:rsidR="00BC1970" w:rsidRDefault="00BC1970" w:rsidP="00BC1970">
            <w:pPr>
              <w:pStyle w:val="a0"/>
            </w:pPr>
            <w:r>
              <w:t>100</w:t>
            </w:r>
          </w:p>
        </w:tc>
        <w:tc>
          <w:tcPr>
            <w:tcW w:w="2592" w:type="dxa"/>
          </w:tcPr>
          <w:p w14:paraId="5E3D5ACC" w14:textId="53E7360E" w:rsidR="00BC1970" w:rsidRPr="00BC1970" w:rsidRDefault="00BC1970" w:rsidP="00BC1970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8000</w:t>
            </w:r>
          </w:p>
        </w:tc>
        <w:tc>
          <w:tcPr>
            <w:tcW w:w="2531" w:type="dxa"/>
          </w:tcPr>
          <w:p w14:paraId="72D1260A" w14:textId="4C44D9BF" w:rsidR="00BC1970" w:rsidRPr="003075A6" w:rsidRDefault="00BC1970" w:rsidP="00BC1970">
            <w:pPr>
              <w:pStyle w:val="a0"/>
            </w:pPr>
            <w:r>
              <w:rPr>
                <w:lang w:val="en-US"/>
              </w:rPr>
              <w:t>0,</w:t>
            </w:r>
            <w:r w:rsidR="007B33A3">
              <w:t>3</w:t>
            </w:r>
          </w:p>
        </w:tc>
      </w:tr>
      <w:tr w:rsidR="00BC1970" w14:paraId="5ADFBD16" w14:textId="77777777" w:rsidTr="00E508B1">
        <w:tc>
          <w:tcPr>
            <w:tcW w:w="2122" w:type="dxa"/>
          </w:tcPr>
          <w:p w14:paraId="7C232401" w14:textId="1E675382" w:rsidR="00BC1970" w:rsidRDefault="00BC1970" w:rsidP="007D30B1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67" w:type="dxa"/>
          </w:tcPr>
          <w:p w14:paraId="2788DDB5" w14:textId="7CFB5686" w:rsidR="00BC1970" w:rsidRDefault="00BC1970" w:rsidP="007D30B1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592" w:type="dxa"/>
          </w:tcPr>
          <w:p w14:paraId="6B293EFC" w14:textId="3C574793" w:rsidR="00BC1970" w:rsidRDefault="00BC1970" w:rsidP="007D30B1">
            <w:pPr>
              <w:pStyle w:val="a0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2531" w:type="dxa"/>
          </w:tcPr>
          <w:p w14:paraId="286236DE" w14:textId="3E3D5A4B" w:rsidR="00BC1970" w:rsidRPr="007B33A3" w:rsidRDefault="00BC1970" w:rsidP="007D30B1">
            <w:pPr>
              <w:pStyle w:val="a0"/>
            </w:pPr>
            <w:r>
              <w:rPr>
                <w:lang w:val="en-US"/>
              </w:rPr>
              <w:t>0,</w:t>
            </w:r>
            <w:r w:rsidR="007B33A3">
              <w:t>3</w:t>
            </w:r>
          </w:p>
        </w:tc>
      </w:tr>
      <w:tr w:rsidR="005871DF" w:rsidRPr="005871DF" w14:paraId="20DDBEFC" w14:textId="77777777" w:rsidTr="00E508B1">
        <w:tc>
          <w:tcPr>
            <w:tcW w:w="2122" w:type="dxa"/>
          </w:tcPr>
          <w:p w14:paraId="06FB9424" w14:textId="75F48543" w:rsidR="005871DF" w:rsidRPr="007B33A3" w:rsidRDefault="005871DF" w:rsidP="007D30B1">
            <w:pPr>
              <w:pStyle w:val="a0"/>
            </w:pPr>
            <w:r w:rsidRPr="007B33A3">
              <w:t>4</w:t>
            </w:r>
          </w:p>
        </w:tc>
        <w:tc>
          <w:tcPr>
            <w:tcW w:w="2667" w:type="dxa"/>
          </w:tcPr>
          <w:p w14:paraId="7C6EDE59" w14:textId="645CD305" w:rsidR="005871DF" w:rsidRPr="007B33A3" w:rsidRDefault="005871DF" w:rsidP="007D30B1">
            <w:pPr>
              <w:pStyle w:val="a0"/>
            </w:pPr>
            <w:r w:rsidRPr="007B33A3">
              <w:t>0</w:t>
            </w:r>
          </w:p>
        </w:tc>
        <w:tc>
          <w:tcPr>
            <w:tcW w:w="2592" w:type="dxa"/>
          </w:tcPr>
          <w:p w14:paraId="44550227" w14:textId="334F9671" w:rsidR="005871DF" w:rsidRPr="007B33A3" w:rsidRDefault="005871DF" w:rsidP="007D30B1">
            <w:pPr>
              <w:pStyle w:val="a0"/>
            </w:pPr>
            <w:r w:rsidRPr="007B33A3">
              <w:t>8000</w:t>
            </w:r>
          </w:p>
        </w:tc>
        <w:tc>
          <w:tcPr>
            <w:tcW w:w="2531" w:type="dxa"/>
          </w:tcPr>
          <w:p w14:paraId="0C407BE5" w14:textId="08950A47" w:rsidR="005871DF" w:rsidRPr="007B33A3" w:rsidRDefault="005871DF" w:rsidP="007D30B1">
            <w:pPr>
              <w:pStyle w:val="a0"/>
            </w:pPr>
            <w:r w:rsidRPr="007B33A3">
              <w:t>0</w:t>
            </w:r>
            <w:r w:rsidRPr="007B33A3">
              <w:rPr>
                <w:lang w:val="en-US"/>
              </w:rPr>
              <w:t>,</w:t>
            </w:r>
            <w:r w:rsidR="007B33A3">
              <w:t>15</w:t>
            </w:r>
            <w:r w:rsidRPr="007B33A3">
              <w:t xml:space="preserve"> </w:t>
            </w:r>
          </w:p>
        </w:tc>
      </w:tr>
    </w:tbl>
    <w:p w14:paraId="00E35A4E" w14:textId="70B91CDC" w:rsidR="005871DF" w:rsidRPr="0032125B" w:rsidRDefault="00E508B1" w:rsidP="00D53494">
      <w:pPr>
        <w:pStyle w:val="a0"/>
        <w:ind w:firstLine="567"/>
      </w:pPr>
      <w:r w:rsidRPr="0032125B">
        <w:t>В соответствии с 1-</w:t>
      </w:r>
      <w:r w:rsidR="00E334E4" w:rsidRPr="0032125B">
        <w:t>4</w:t>
      </w:r>
      <w:r w:rsidRPr="0032125B">
        <w:t xml:space="preserve"> соотношени</w:t>
      </w:r>
      <w:r w:rsidR="00E334E4" w:rsidRPr="0032125B">
        <w:t>ями</w:t>
      </w:r>
      <w:r w:rsidRPr="0032125B">
        <w:t xml:space="preserve"> мы можем составить уравнение:</w:t>
      </w:r>
    </w:p>
    <w:p w14:paraId="331D162B" w14:textId="75FCF9BF" w:rsidR="00EF5FDC" w:rsidRPr="00EF5FDC" w:rsidRDefault="00EF5FDC" w:rsidP="00124BA4">
      <w:pPr>
        <w:pStyle w:val="a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-15000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8000-700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OD-700</m:t>
              </m:r>
            </m:e>
          </m:d>
          <m:r>
            <w:rPr>
              <w:rFonts w:ascii="Cambria Math" w:hAnsi="Cambria Math"/>
              <w:lang w:val="en-US"/>
            </w:rPr>
            <m:t>+15000*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100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30000</m:t>
          </m:r>
        </m:oMath>
      </m:oMathPara>
    </w:p>
    <w:p w14:paraId="6BD407A9" w14:textId="23F0A61D" w:rsidR="0032125B" w:rsidRDefault="00D53494" w:rsidP="00124BA4">
      <w:pPr>
        <w:pStyle w:val="a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 xml:space="preserve">2.4 </w:t>
      </w:r>
      <w:r w:rsidR="0032125B" w:rsidRPr="0032125B">
        <w:rPr>
          <w:rFonts w:eastAsiaTheme="minorEastAsia"/>
          <w:b/>
          <w:bCs/>
          <w:iCs/>
        </w:rPr>
        <w:t xml:space="preserve">Датчик массового расхода воздуха </w:t>
      </w:r>
      <w:proofErr w:type="spellStart"/>
      <w:r w:rsidR="0032125B" w:rsidRPr="0032125B">
        <w:rPr>
          <w:rFonts w:eastAsiaTheme="minorEastAsia"/>
          <w:b/>
          <w:bCs/>
          <w:iCs/>
        </w:rPr>
        <w:t>mвt</w:t>
      </w:r>
      <w:proofErr w:type="spellEnd"/>
      <w:r w:rsidR="0032125B" w:rsidRPr="0032125B">
        <w:rPr>
          <w:rFonts w:eastAsiaTheme="minorEastAsia"/>
          <w:b/>
          <w:bCs/>
          <w:iCs/>
        </w:rPr>
        <w:t>(г/c):</w:t>
      </w:r>
    </w:p>
    <w:p w14:paraId="6C69C4C3" w14:textId="2CBC1C24" w:rsidR="0032125B" w:rsidRDefault="00D53494" w:rsidP="008B338E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Масса воздуха,</w:t>
      </w:r>
      <w:r w:rsidR="0032125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F3493">
        <w:rPr>
          <w:rFonts w:ascii="Times New Roman" w:eastAsiaTheme="minorEastAsia" w:hAnsi="Times New Roman" w:cs="Times New Roman"/>
          <w:iCs/>
          <w:sz w:val="28"/>
          <w:szCs w:val="28"/>
        </w:rPr>
        <w:t>поступа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ющего</w:t>
      </w:r>
      <w:r w:rsidR="004F349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17139">
        <w:rPr>
          <w:rFonts w:ascii="Times New Roman" w:eastAsiaTheme="minorEastAsia" w:hAnsi="Times New Roman" w:cs="Times New Roman"/>
          <w:iCs/>
          <w:sz w:val="28"/>
          <w:szCs w:val="28"/>
        </w:rPr>
        <w:t>в цилиндры,</w:t>
      </w:r>
      <w:r w:rsidR="004F349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2125B">
        <w:rPr>
          <w:rFonts w:ascii="Times New Roman" w:eastAsiaTheme="minorEastAsia" w:hAnsi="Times New Roman" w:cs="Times New Roman"/>
          <w:iCs/>
          <w:sz w:val="28"/>
          <w:szCs w:val="28"/>
        </w:rPr>
        <w:t>будет зависеть от температуры воздуха и давления</w:t>
      </w:r>
      <w:r w:rsidR="004F3493" w:rsidRPr="004F3493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4F349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 также и от самих оборотов.</w:t>
      </w:r>
    </w:p>
    <w:p w14:paraId="7ADC3767" w14:textId="5217589B" w:rsidR="004F3493" w:rsidRPr="004F3493" w:rsidRDefault="004F3493" w:rsidP="008B338E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Воспользуемся формулой</w:t>
      </w:r>
      <w:r w:rsidRPr="004F3493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законом</w:t>
      </w:r>
      <w:r w:rsidRPr="0032125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Менделеева-</w:t>
      </w:r>
      <w:proofErr w:type="spellStart"/>
      <w:r w:rsidRPr="0032125B">
        <w:rPr>
          <w:rFonts w:ascii="Times New Roman" w:eastAsiaTheme="minorEastAsia" w:hAnsi="Times New Roman" w:cs="Times New Roman"/>
          <w:iCs/>
          <w:sz w:val="28"/>
          <w:szCs w:val="28"/>
        </w:rPr>
        <w:t>Клапейрона</w:t>
      </w:r>
      <w:proofErr w:type="spellEnd"/>
      <w:r w:rsidRPr="004F3493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2B1E489" w14:textId="0C7F8959" w:rsidR="0032125B" w:rsidRPr="004F3493" w:rsidRDefault="0032125B" w:rsidP="008B338E">
      <w:pPr>
        <w:pStyle w:val="a0"/>
        <w:ind w:firstLine="709"/>
      </w:pPr>
      <m:oMath>
        <m:r>
          <w:rPr>
            <w:rFonts w:ascii="Cambria Math" w:hAnsi="Cambria Math"/>
          </w:rPr>
          <m:t>p*V = m*R*T / M</m:t>
        </m:r>
      </m:oMath>
      <w:r>
        <w:t>, где</w:t>
      </w:r>
    </w:p>
    <w:p w14:paraId="7D990EF1" w14:textId="3A5FD907" w:rsidR="0032125B" w:rsidRDefault="0032125B" w:rsidP="008B338E">
      <w:pPr>
        <w:pStyle w:val="a0"/>
        <w:ind w:firstLine="709"/>
      </w:pPr>
      <w:r>
        <w:t>p — абсолютное давление (в Па),</w:t>
      </w:r>
      <w:r>
        <w:br/>
        <w:t>V — объем воздуха (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)</w:t>
      </w:r>
      <w:r w:rsidR="00D53494" w:rsidRPr="00D53494">
        <w:t xml:space="preserve">, </w:t>
      </w:r>
      <w:r w:rsidR="004F3493">
        <w:t>забираемых цилиндрами</w:t>
      </w:r>
      <w:r w:rsidR="00017139" w:rsidRPr="00017139">
        <w:t>,</w:t>
      </w:r>
      <w:r>
        <w:br/>
        <w:t>m — масса воздуха (в г),</w:t>
      </w:r>
      <w:r>
        <w:br/>
        <w:t>R — универсальная газовая постоянная ( R = 8</w:t>
      </w:r>
      <w:r w:rsidR="003E5546" w:rsidRPr="003E5546">
        <w:t>.</w:t>
      </w:r>
      <w:r>
        <w:t>314 Д</w:t>
      </w:r>
      <w:r w:rsidR="00017139">
        <w:t>ж</w:t>
      </w:r>
      <w:r>
        <w:t>/(моль*К) ),</w:t>
      </w:r>
      <w:r>
        <w:br/>
        <w:t>T — температура воздуха (в Кельвинах),</w:t>
      </w:r>
      <w:r>
        <w:br/>
        <w:t>М — молярная масса воздуха (28,98 г/моль)</w:t>
      </w:r>
    </w:p>
    <w:p w14:paraId="2A83BD9B" w14:textId="2436ABAC" w:rsidR="004F3493" w:rsidRDefault="004F3493" w:rsidP="008B338E">
      <w:pPr>
        <w:pStyle w:val="a0"/>
        <w:ind w:firstLine="709"/>
      </w:pPr>
      <w:r>
        <w:t xml:space="preserve">В среднем объем двигателя </w:t>
      </w:r>
      <w:r w:rsidR="00EA55D4">
        <w:rPr>
          <w:lang w:val="en-US"/>
        </w:rPr>
        <w:t>V</w:t>
      </w:r>
      <w:r>
        <w:t>= 2 л</w:t>
      </w:r>
      <w:r w:rsidR="004B6383">
        <w:t>.</w:t>
      </w:r>
    </w:p>
    <w:p w14:paraId="780EB599" w14:textId="32BE2395" w:rsidR="004F3493" w:rsidRDefault="004F3493" w:rsidP="008B338E">
      <w:pPr>
        <w:pStyle w:val="a0"/>
        <w:ind w:firstLine="709"/>
        <w:rPr>
          <w:rFonts w:eastAsiaTheme="minorEastAsia"/>
        </w:rPr>
      </w:pPr>
      <w:r>
        <w:t>Тогда</w:t>
      </w:r>
      <w:r w:rsidR="00EA55D4">
        <w:t xml:space="preserve"> объем цилиндра</w:t>
      </w:r>
      <w:r>
        <w:t xml:space="preserve"> </w:t>
      </w: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1с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л</m:t>
        </m:r>
      </m:oMath>
    </w:p>
    <w:p w14:paraId="0A2184CC" w14:textId="12E417EE" w:rsidR="00EA55D4" w:rsidRPr="00EA55D4" w:rsidRDefault="00EA55D4" w:rsidP="008B338E">
      <w:pPr>
        <w:pStyle w:val="a0"/>
        <w:ind w:firstLine="709"/>
      </w:pPr>
      <w:r>
        <w:t xml:space="preserve">За один оборот 4-цилиндрового двигателя происходит впуск в два цилиндра. </w:t>
      </w:r>
    </w:p>
    <w:p w14:paraId="47B07166" w14:textId="652AF2C8" w:rsidR="00EF5FDC" w:rsidRPr="00EF5FDC" w:rsidRDefault="004F3493" w:rsidP="008B338E">
      <w:pPr>
        <w:pStyle w:val="a0"/>
        <w:ind w:firstLine="709"/>
        <w:rPr>
          <w:rFonts w:eastAsiaTheme="minorEastAsia"/>
        </w:rPr>
      </w:pPr>
      <w:r>
        <w:rPr>
          <w:rFonts w:eastAsiaTheme="minorEastAsia"/>
        </w:rPr>
        <w:t xml:space="preserve">И значит </w:t>
      </w:r>
      <w:r w:rsidR="00EA55D4">
        <w:rPr>
          <w:rFonts w:eastAsiaTheme="minorEastAsia"/>
        </w:rPr>
        <w:t xml:space="preserve">объем в расчетах </w:t>
      </w:r>
      <w:proofErr w:type="spellStart"/>
      <w:r w:rsidR="00EA55D4">
        <w:rPr>
          <w:rFonts w:eastAsiaTheme="minorEastAsia"/>
          <w:lang w:val="en-US"/>
        </w:rPr>
        <w:t>Vc</w:t>
      </w:r>
      <w:proofErr w:type="spellEnd"/>
      <w:r w:rsidRPr="004F3493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1с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4000</m:t>
            </m:r>
          </m:den>
        </m:f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2A2AA3C1" w14:textId="3BB0C7A9" w:rsidR="0032125B" w:rsidRPr="00EF5FDC" w:rsidRDefault="00EF5FDC" w:rsidP="008B338E">
      <w:pPr>
        <w:pStyle w:val="a0"/>
        <w:ind w:firstLine="709"/>
      </w:pP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Vc</m:t>
        </m:r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RT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EF5FDC">
        <w:t xml:space="preserve"> - масса</w:t>
      </w:r>
      <w:r w:rsidR="00923E4A">
        <w:t xml:space="preserve"> поступающего</w:t>
      </w:r>
      <w:r w:rsidRPr="00EF5FDC">
        <w:t xml:space="preserve"> воздуха за оборот.</w:t>
      </w:r>
    </w:p>
    <w:p w14:paraId="3AC23418" w14:textId="15420793" w:rsidR="00EF5FDC" w:rsidRDefault="00EF5FDC" w:rsidP="008B338E">
      <w:pPr>
        <w:pStyle w:val="a0"/>
        <w:ind w:firstLine="709"/>
        <w:rPr>
          <w:rFonts w:eastAsiaTheme="minorEastAsia"/>
          <w:color w:val="000000"/>
        </w:rPr>
      </w:pPr>
      <m:oMath>
        <m:r>
          <w:rPr>
            <w:rFonts w:ascii="Cambria Math" w:hAnsi="Cambria Math"/>
            <w:color w:val="000000"/>
          </w:rPr>
          <m:t>mвt=m*</m:t>
        </m:r>
        <m:f>
          <m:fPr>
            <m:ctrlPr>
              <w:rPr>
                <w:rFonts w:ascii="Cambria Math" w:hAnsi="Cambria Math"/>
                <w:i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OD</m:t>
            </m:r>
          </m:num>
          <m:den>
            <m:r>
              <w:rPr>
                <w:rFonts w:ascii="Cambria Math" w:hAnsi="Cambria Math"/>
                <w:color w:val="000000"/>
              </w:rPr>
              <m:t>60</m:t>
            </m:r>
          </m:den>
        </m:f>
      </m:oMath>
      <w:r>
        <w:rPr>
          <w:rFonts w:eastAsiaTheme="minorEastAsia"/>
          <w:color w:val="000000"/>
        </w:rPr>
        <w:t xml:space="preserve"> </w:t>
      </w:r>
    </w:p>
    <w:p w14:paraId="66BB17E7" w14:textId="0F305051" w:rsidR="00EF5FDC" w:rsidRDefault="00017139" w:rsidP="00EF5FDC">
      <w:pPr>
        <w:pStyle w:val="2"/>
      </w:pPr>
      <w:bookmarkStart w:id="10" w:name="_Toc96731358"/>
      <w:r>
        <w:lastRenderedPageBreak/>
        <w:t>2.5</w:t>
      </w:r>
      <w:r w:rsidR="00EF5FDC">
        <w:t xml:space="preserve">Датчик положения коленвала (обороты двигателя </w:t>
      </w:r>
      <w:r w:rsidR="00EF5FDC">
        <w:rPr>
          <w:lang w:val="en-US"/>
        </w:rPr>
        <w:t>OD</w:t>
      </w:r>
      <w:r w:rsidR="00EF5FDC">
        <w:t>)</w:t>
      </w:r>
      <w:bookmarkEnd w:id="10"/>
    </w:p>
    <w:p w14:paraId="71FED367" w14:textId="2CBCEF85" w:rsidR="00710275" w:rsidRPr="00752C77" w:rsidRDefault="00710275" w:rsidP="00017139">
      <w:pPr>
        <w:pStyle w:val="a0"/>
        <w:ind w:firstLine="709"/>
        <w:rPr>
          <w:color w:val="000000"/>
        </w:rPr>
      </w:pPr>
      <w:r>
        <w:rPr>
          <w:color w:val="000000"/>
        </w:rPr>
        <w:t xml:space="preserve">При </w:t>
      </w:r>
      <w:r>
        <w:rPr>
          <w:color w:val="000000"/>
          <w:lang w:val="en-US"/>
        </w:rPr>
        <w:t>a</w:t>
      </w:r>
      <w:r>
        <w:rPr>
          <w:color w:val="000000"/>
        </w:rPr>
        <w:t>=0</w:t>
      </w:r>
      <w:r w:rsidRPr="00710275">
        <w:rPr>
          <w:color w:val="000000"/>
        </w:rPr>
        <w:t xml:space="preserve"> </w:t>
      </w:r>
      <w:r>
        <w:rPr>
          <w:color w:val="000000"/>
        </w:rPr>
        <w:t xml:space="preserve">идет торможение </w:t>
      </w:r>
      <w:r w:rsidR="008B338E">
        <w:rPr>
          <w:color w:val="000000"/>
        </w:rPr>
        <w:t>–</w:t>
      </w:r>
      <w:r>
        <w:rPr>
          <w:color w:val="000000"/>
        </w:rPr>
        <w:t xml:space="preserve"> снижение оборотов до 700 об</w:t>
      </w:r>
      <w:r w:rsidRPr="00710275">
        <w:rPr>
          <w:color w:val="000000"/>
        </w:rPr>
        <w:t>/</w:t>
      </w:r>
      <w:r>
        <w:rPr>
          <w:color w:val="000000"/>
        </w:rPr>
        <w:t xml:space="preserve">мин (холостой ход). </w:t>
      </w:r>
      <w:r w:rsidR="00752C77">
        <w:rPr>
          <w:color w:val="000000"/>
        </w:rPr>
        <w:t>Обороты двигателя напрямую зависят от угла заслонки</w:t>
      </w:r>
      <w:r w:rsidR="00752C77" w:rsidRPr="008B338E">
        <w:rPr>
          <w:color w:val="000000"/>
        </w:rPr>
        <w:t>:</w:t>
      </w:r>
    </w:p>
    <w:p w14:paraId="36E0837A" w14:textId="2269BC2C" w:rsidR="00710275" w:rsidRPr="00710275" w:rsidRDefault="00EA7900" w:rsidP="00017139">
      <w:pPr>
        <w:pStyle w:val="a0"/>
        <w:ind w:firstLine="709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OD=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</w:rPr>
                    <m:t>8000-700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</w:rPr>
                <m:t>100</m:t>
              </m:r>
            </m:den>
          </m:f>
          <m:r>
            <w:rPr>
              <w:rFonts w:ascii="Cambria Math" w:hAnsi="Cambria Math"/>
              <w:color w:val="000000"/>
            </w:rPr>
            <m:t>*a+700</m:t>
          </m:r>
        </m:oMath>
      </m:oMathPara>
    </w:p>
    <w:p w14:paraId="372BB510" w14:textId="34FBA03E" w:rsidR="001915DE" w:rsidRPr="000126F7" w:rsidRDefault="00017139" w:rsidP="00F700BC">
      <w:pPr>
        <w:pStyle w:val="2"/>
      </w:pPr>
      <w:bookmarkStart w:id="11" w:name="_Toc96731359"/>
      <w:r>
        <w:t xml:space="preserve">2.6 </w:t>
      </w:r>
      <w:r w:rsidR="001915DE" w:rsidRPr="001915DE">
        <w:t>ЭБУ</w:t>
      </w:r>
      <w:bookmarkEnd w:id="11"/>
    </w:p>
    <w:p w14:paraId="29718815" w14:textId="0A7EE9C5" w:rsidR="001915DE" w:rsidRDefault="001915DE" w:rsidP="00EF5FDC">
      <w:pPr>
        <w:pStyle w:val="a0"/>
        <w:rPr>
          <w:color w:val="000000"/>
        </w:rPr>
      </w:pPr>
      <w:r>
        <w:rPr>
          <w:color w:val="000000"/>
        </w:rPr>
        <w:t xml:space="preserve">ЭБУ влияет на частоту </w:t>
      </w:r>
      <w:r w:rsidR="000126F7">
        <w:rPr>
          <w:color w:val="000000"/>
        </w:rPr>
        <w:t>и время открытия форсунок</w:t>
      </w:r>
      <w:r w:rsidR="000126F7" w:rsidRPr="000126F7">
        <w:rPr>
          <w:color w:val="000000"/>
        </w:rPr>
        <w:t>,</w:t>
      </w:r>
      <w:r w:rsidR="000126F7">
        <w:rPr>
          <w:color w:val="000000"/>
        </w:rPr>
        <w:t xml:space="preserve"> а также номер открытия форсунки</w:t>
      </w:r>
      <w:r w:rsidR="000126F7" w:rsidRPr="000126F7">
        <w:rPr>
          <w:color w:val="000000"/>
        </w:rPr>
        <w:t>,</w:t>
      </w:r>
      <w:r w:rsidR="000126F7">
        <w:rPr>
          <w:color w:val="000000"/>
        </w:rPr>
        <w:t xml:space="preserve"> что тесно взаимосвязанно </w:t>
      </w:r>
      <w:r w:rsidR="00C41C0A">
        <w:rPr>
          <w:color w:val="000000"/>
          <w:lang w:val="en-US"/>
        </w:rPr>
        <w:t>c</w:t>
      </w:r>
      <w:r w:rsidR="000126F7">
        <w:rPr>
          <w:color w:val="000000"/>
        </w:rPr>
        <w:t xml:space="preserve"> </w:t>
      </w:r>
      <w:r w:rsidR="000126F7">
        <w:rPr>
          <w:color w:val="000000"/>
          <w:lang w:val="en-US"/>
        </w:rPr>
        <w:t>AFR</w:t>
      </w:r>
      <w:r w:rsidR="00771D1D" w:rsidRPr="00771D1D">
        <w:rPr>
          <w:color w:val="000000"/>
        </w:rPr>
        <w:t>.</w:t>
      </w:r>
      <w:r w:rsidR="000126F7">
        <w:rPr>
          <w:color w:val="000000"/>
        </w:rPr>
        <w:t xml:space="preserve"> </w:t>
      </w:r>
    </w:p>
    <w:p w14:paraId="41DAE7C8" w14:textId="4CBBE9DB" w:rsidR="00F700BC" w:rsidRDefault="00F700BC" w:rsidP="00EF5FDC">
      <w:pPr>
        <w:pStyle w:val="a0"/>
        <w:rPr>
          <w:color w:val="000000"/>
        </w:rPr>
      </w:pPr>
      <w:r>
        <w:rPr>
          <w:color w:val="000000"/>
        </w:rPr>
        <w:t>Будет состоять из 2 блоков</w:t>
      </w:r>
      <w:r w:rsidRPr="00F700BC">
        <w:rPr>
          <w:color w:val="000000"/>
        </w:rPr>
        <w:t>:</w:t>
      </w:r>
      <w:r>
        <w:rPr>
          <w:color w:val="000000"/>
        </w:rPr>
        <w:t xml:space="preserve"> регулировани</w:t>
      </w:r>
      <w:r w:rsidR="003E5546">
        <w:rPr>
          <w:color w:val="000000"/>
        </w:rPr>
        <w:t xml:space="preserve">е </w:t>
      </w:r>
      <w:r>
        <w:rPr>
          <w:color w:val="000000"/>
          <w:lang w:val="en-US"/>
        </w:rPr>
        <w:t>AFR</w:t>
      </w:r>
      <w:r w:rsidRPr="00F700BC">
        <w:rPr>
          <w:color w:val="000000"/>
        </w:rPr>
        <w:t>,</w:t>
      </w:r>
      <w:r>
        <w:rPr>
          <w:color w:val="000000"/>
        </w:rPr>
        <w:t xml:space="preserve"> регулировани</w:t>
      </w:r>
      <w:r w:rsidR="003E5546">
        <w:rPr>
          <w:color w:val="000000"/>
        </w:rPr>
        <w:t>е</w:t>
      </w:r>
      <w:r>
        <w:rPr>
          <w:color w:val="000000"/>
        </w:rPr>
        <w:t xml:space="preserve"> подаваемой масс</w:t>
      </w:r>
      <w:r w:rsidR="003E5546">
        <w:rPr>
          <w:color w:val="000000"/>
        </w:rPr>
        <w:t>ы</w:t>
      </w:r>
      <w:r>
        <w:rPr>
          <w:color w:val="000000"/>
        </w:rPr>
        <w:t xml:space="preserve"> бензина через форсунки.</w:t>
      </w:r>
    </w:p>
    <w:p w14:paraId="39313ABF" w14:textId="2E0D88F2" w:rsidR="00F700BC" w:rsidRPr="006C480C" w:rsidRDefault="00017139" w:rsidP="006C480C">
      <w:pPr>
        <w:pStyle w:val="3"/>
      </w:pPr>
      <w:bookmarkStart w:id="12" w:name="_Toc96731360"/>
      <w:r w:rsidRPr="006C480C">
        <w:t xml:space="preserve">2.6.1 </w:t>
      </w:r>
      <w:r w:rsidR="00F700BC" w:rsidRPr="006C480C">
        <w:t>AF</w:t>
      </w:r>
      <w:r w:rsidR="006C480C" w:rsidRPr="006C480C">
        <w:t>R</w:t>
      </w:r>
      <w:bookmarkEnd w:id="12"/>
    </w:p>
    <w:p w14:paraId="3FBABBB1" w14:textId="4367D17D" w:rsidR="000126F7" w:rsidRPr="00017139" w:rsidRDefault="000126F7" w:rsidP="0070196D">
      <w:pPr>
        <w:pStyle w:val="a0"/>
        <w:ind w:firstLine="709"/>
        <w:rPr>
          <w:shd w:val="clear" w:color="auto" w:fill="FCFCFC"/>
        </w:rPr>
      </w:pPr>
      <w:r w:rsidRPr="00017139">
        <w:rPr>
          <w:shd w:val="clear" w:color="auto" w:fill="FCFCFC"/>
        </w:rPr>
        <w:t>- </w:t>
      </w:r>
      <w:r w:rsidRPr="00017139">
        <w:rPr>
          <w:b/>
          <w:bCs/>
          <w:sz w:val="26"/>
          <w:szCs w:val="26"/>
          <w:bdr w:val="none" w:sz="0" w:space="0" w:color="auto" w:frame="1"/>
          <w:shd w:val="clear" w:color="auto" w:fill="FCFCFC"/>
        </w:rPr>
        <w:t>Запуск двигателя.</w:t>
      </w:r>
      <w:r w:rsidRPr="00017139">
        <w:rPr>
          <w:shd w:val="clear" w:color="auto" w:fill="FCFCFC"/>
        </w:rPr>
        <w:t> В этом режиме для облегчения запуска ECU «богатит» смесь. AFR варьируется в среднем от 2 до 12. Показания лямбды компьютером не учитываются.</w:t>
      </w:r>
    </w:p>
    <w:p w14:paraId="7709856C" w14:textId="582C3C5A" w:rsidR="000126F7" w:rsidRPr="00017139" w:rsidRDefault="000126F7" w:rsidP="0070196D">
      <w:pPr>
        <w:pStyle w:val="a0"/>
        <w:ind w:firstLine="709"/>
      </w:pPr>
      <w:r w:rsidRPr="00017139">
        <w:t>Примем</w:t>
      </w:r>
      <w:r w:rsidR="003E5546" w:rsidRPr="003E5546">
        <w:t>,</w:t>
      </w:r>
      <w:r w:rsidRPr="00017139">
        <w:t xml:space="preserve"> что запуск двигателя (который происходит с помощью стартера и маховика) происходит за </w:t>
      </w:r>
      <w:r w:rsidRPr="00017139">
        <w:rPr>
          <w:lang w:val="en-US"/>
        </w:rPr>
        <w:t>t</w:t>
      </w:r>
      <w:r w:rsidRPr="00017139">
        <w:t>з=1 сек и обороты у нас холостые</w:t>
      </w:r>
      <w:r w:rsidR="003E5546">
        <w:t xml:space="preserve"> (</w:t>
      </w:r>
      <w:r w:rsidR="003E5546">
        <w:rPr>
          <w:lang w:val="en-US"/>
        </w:rPr>
        <w:t>OD</w:t>
      </w:r>
      <w:r w:rsidR="003E5546" w:rsidRPr="003E5546">
        <w:t>=700)</w:t>
      </w:r>
      <w:r w:rsidRPr="00017139">
        <w:t>.</w:t>
      </w:r>
    </w:p>
    <w:p w14:paraId="15DEDE4E" w14:textId="4A5DC5ED" w:rsidR="000126F7" w:rsidRPr="00017139" w:rsidRDefault="000126F7" w:rsidP="0070196D">
      <w:pPr>
        <w:pStyle w:val="a0"/>
        <w:ind w:firstLine="709"/>
        <w:rPr>
          <w:shd w:val="clear" w:color="auto" w:fill="FCFCFC"/>
        </w:rPr>
      </w:pPr>
      <w:r w:rsidRPr="00017139">
        <w:t xml:space="preserve">Тогда </w:t>
      </w:r>
      <m:oMath>
        <m:r>
          <w:rPr>
            <w:rFonts w:ascii="Cambria Math" w:hAnsi="Cambria Math"/>
            <w:lang w:val="en-US"/>
          </w:rPr>
          <m:t>AFR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12-2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/>
          </w:rPr>
          <m:t>+2</m:t>
        </m:r>
      </m:oMath>
      <w:r w:rsidRPr="00017139">
        <w:t xml:space="preserve"> </w:t>
      </w:r>
      <w:r w:rsidRPr="00017139">
        <w:br/>
      </w:r>
      <w:r w:rsidRPr="00017139">
        <w:rPr>
          <w:shd w:val="clear" w:color="auto" w:fill="FCFCFC"/>
        </w:rPr>
        <w:t>- </w:t>
      </w:r>
      <w:r w:rsidRPr="00017139">
        <w:rPr>
          <w:b/>
          <w:bCs/>
          <w:sz w:val="26"/>
          <w:szCs w:val="26"/>
          <w:bdr w:val="none" w:sz="0" w:space="0" w:color="auto" w:frame="1"/>
          <w:shd w:val="clear" w:color="auto" w:fill="FCFCFC"/>
        </w:rPr>
        <w:t>Прогрев двигателя.</w:t>
      </w:r>
      <w:r w:rsidRPr="00017139">
        <w:rPr>
          <w:shd w:val="clear" w:color="auto" w:fill="FCFCFC"/>
        </w:rPr>
        <w:t xml:space="preserve"> По мере роста температуры двигателя, которую ECU определяет с помощью датчика температуры охлаждающей жидкости показатель AFR изменяется в сторону обеднения, </w:t>
      </w:r>
      <w:proofErr w:type="gramStart"/>
      <w:r w:rsidRPr="00017139">
        <w:rPr>
          <w:shd w:val="clear" w:color="auto" w:fill="FCFCFC"/>
        </w:rPr>
        <w:t>т.е</w:t>
      </w:r>
      <w:r w:rsidR="00F700BC" w:rsidRPr="00017139">
        <w:rPr>
          <w:shd w:val="clear" w:color="auto" w:fill="FCFCFC"/>
        </w:rPr>
        <w:t>.</w:t>
      </w:r>
      <w:proofErr w:type="gramEnd"/>
      <w:r w:rsidRPr="00017139">
        <w:rPr>
          <w:shd w:val="clear" w:color="auto" w:fill="FCFCFC"/>
        </w:rPr>
        <w:t xml:space="preserve"> количество топлива относительно воздуха уменьшается. Показания лямбды до полного прогрева также не учитываются.</w:t>
      </w:r>
    </w:p>
    <w:p w14:paraId="3444A372" w14:textId="06AD3202" w:rsidR="00B8587C" w:rsidRPr="00017139" w:rsidRDefault="000126F7" w:rsidP="0070196D">
      <w:pPr>
        <w:pStyle w:val="a0"/>
        <w:ind w:firstLine="709"/>
      </w:pPr>
      <w:r w:rsidRPr="00017139">
        <w:t xml:space="preserve">В этом режиме будем считать, что </w:t>
      </w:r>
      <w:r w:rsidR="00B8587C" w:rsidRPr="00017139">
        <w:t xml:space="preserve">AFR зависит только от </w:t>
      </w:r>
      <w:proofErr w:type="spellStart"/>
      <w:r w:rsidR="00B8587C" w:rsidRPr="00017139">
        <w:t>Toj</w:t>
      </w:r>
      <w:proofErr w:type="spellEnd"/>
      <w:r w:rsidR="00B8587C" w:rsidRPr="00017139">
        <w:t>.</w:t>
      </w:r>
    </w:p>
    <w:p w14:paraId="3C75206C" w14:textId="17868132" w:rsidR="00B8587C" w:rsidRPr="00017139" w:rsidRDefault="00B8587C" w:rsidP="0070196D">
      <w:pPr>
        <w:pStyle w:val="a0"/>
        <w:ind w:firstLine="709"/>
      </w:pPr>
      <w:r w:rsidRPr="00017139">
        <w:t xml:space="preserve">И </w:t>
      </w:r>
      <w:r w:rsidRPr="00017139">
        <w:rPr>
          <w:lang w:val="en-US"/>
        </w:rPr>
        <w:t>AFR</w:t>
      </w:r>
      <w:r w:rsidRPr="00017139">
        <w:t xml:space="preserve"> колеблется от 12 до 14</w:t>
      </w:r>
      <w:r w:rsidR="003E5546" w:rsidRPr="003E5546">
        <w:t>.</w:t>
      </w:r>
      <w:r w:rsidRPr="00017139">
        <w:t>7 (когда прогреется). Допустим, что минимальная температура воздуха = -40, а рабочая температура 80, тогда разница температур равна 120.</w:t>
      </w:r>
    </w:p>
    <w:p w14:paraId="11C19151" w14:textId="04B1459C" w:rsidR="00B8587C" w:rsidRPr="008B338E" w:rsidRDefault="00B8587C" w:rsidP="0070196D">
      <w:pPr>
        <w:pStyle w:val="a0"/>
        <w:ind w:firstLine="709"/>
        <w:rPr>
          <w:sz w:val="24"/>
          <w:szCs w:val="24"/>
        </w:rPr>
      </w:pPr>
      <w:r w:rsidRPr="00017139">
        <w:t xml:space="preserve">Тогда </w:t>
      </w:r>
      <m:oMath>
        <m:r>
          <w:rPr>
            <w:rFonts w:ascii="Cambria Math" w:hAnsi="Cambria Math"/>
          </w:rPr>
          <m:t>AFR=(14.7-12)/120*( Toj-80)+14.7</m:t>
        </m:r>
      </m:oMath>
      <w:r w:rsidR="000126F7" w:rsidRPr="00017139">
        <w:br/>
      </w:r>
      <w:r w:rsidR="000126F7" w:rsidRPr="00017139">
        <w:rPr>
          <w:shd w:val="clear" w:color="auto" w:fill="FCFCFC"/>
        </w:rPr>
        <w:t>- </w:t>
      </w:r>
      <w:r w:rsidR="000126F7" w:rsidRPr="00017139">
        <w:rPr>
          <w:b/>
          <w:bCs/>
          <w:sz w:val="26"/>
          <w:szCs w:val="26"/>
          <w:bdr w:val="none" w:sz="0" w:space="0" w:color="auto" w:frame="1"/>
          <w:shd w:val="clear" w:color="auto" w:fill="FCFCFC"/>
        </w:rPr>
        <w:t>Холостой ход.</w:t>
      </w:r>
      <w:r w:rsidR="000126F7" w:rsidRPr="00017139">
        <w:rPr>
          <w:shd w:val="clear" w:color="auto" w:fill="FCFCFC"/>
        </w:rPr>
        <w:t xml:space="preserve"> При условии, что двигатель прогрет AFR на холостых оборотах максимально приближен к стехиометрическому, </w:t>
      </w:r>
      <w:proofErr w:type="gramStart"/>
      <w:r w:rsidR="000126F7" w:rsidRPr="00017139">
        <w:rPr>
          <w:shd w:val="clear" w:color="auto" w:fill="FCFCFC"/>
        </w:rPr>
        <w:t>т.е.</w:t>
      </w:r>
      <w:proofErr w:type="gramEnd"/>
      <w:r w:rsidR="000126F7" w:rsidRPr="00017139">
        <w:rPr>
          <w:shd w:val="clear" w:color="auto" w:fill="FCFCFC"/>
        </w:rPr>
        <w:t xml:space="preserve"> равняется 14.7:1.</w:t>
      </w:r>
    </w:p>
    <w:p w14:paraId="5F3D6E9C" w14:textId="43EB0152" w:rsidR="00B8587C" w:rsidRPr="00017139" w:rsidRDefault="00710275" w:rsidP="0070196D">
      <w:pPr>
        <w:pStyle w:val="a0"/>
        <w:ind w:firstLine="709"/>
        <w:rPr>
          <w:shd w:val="clear" w:color="auto" w:fill="FCFCFC"/>
        </w:rPr>
      </w:pPr>
      <w:r w:rsidRPr="00017139">
        <w:rPr>
          <w:shd w:val="clear" w:color="auto" w:fill="FCFCFC"/>
        </w:rPr>
        <w:t xml:space="preserve">Тогда </w:t>
      </w:r>
      <w:r w:rsidRPr="00017139">
        <w:rPr>
          <w:shd w:val="clear" w:color="auto" w:fill="FCFCFC"/>
          <w:lang w:val="en-US"/>
        </w:rPr>
        <w:t>a</w:t>
      </w:r>
      <w:r w:rsidRPr="00017139">
        <w:rPr>
          <w:shd w:val="clear" w:color="auto" w:fill="FCFCFC"/>
        </w:rPr>
        <w:t xml:space="preserve">=0 и </w:t>
      </w:r>
      <w:r w:rsidRPr="00017139">
        <w:rPr>
          <w:shd w:val="clear" w:color="auto" w:fill="FCFCFC"/>
          <w:lang w:val="en-US"/>
        </w:rPr>
        <w:t>OD</w:t>
      </w:r>
      <w:r w:rsidRPr="00017139">
        <w:rPr>
          <w:shd w:val="clear" w:color="auto" w:fill="FCFCFC"/>
        </w:rPr>
        <w:t>=700</w:t>
      </w:r>
      <w:r w:rsidR="000126F7" w:rsidRPr="00017139">
        <w:br/>
      </w:r>
      <w:r w:rsidR="000126F7" w:rsidRPr="00017139">
        <w:rPr>
          <w:b/>
          <w:bCs/>
          <w:shd w:val="clear" w:color="auto" w:fill="FCFCFC"/>
        </w:rPr>
        <w:t>- </w:t>
      </w:r>
      <w:r w:rsidR="000126F7" w:rsidRPr="00017139">
        <w:rPr>
          <w:b/>
          <w:bCs/>
          <w:sz w:val="26"/>
          <w:szCs w:val="26"/>
          <w:bdr w:val="none" w:sz="0" w:space="0" w:color="auto" w:frame="1"/>
          <w:shd w:val="clear" w:color="auto" w:fill="FCFCFC"/>
        </w:rPr>
        <w:t>Движение с постоянной скоростью, плавное увеличение скорости.</w:t>
      </w:r>
      <w:r w:rsidR="000126F7" w:rsidRPr="00017139">
        <w:rPr>
          <w:shd w:val="clear" w:color="auto" w:fill="FCFCFC"/>
        </w:rPr>
        <w:t xml:space="preserve"> AFR варьируется в пределах от 14.5 до 15.9, </w:t>
      </w:r>
      <w:proofErr w:type="gramStart"/>
      <w:r w:rsidR="000126F7" w:rsidRPr="00017139">
        <w:rPr>
          <w:shd w:val="clear" w:color="auto" w:fill="FCFCFC"/>
        </w:rPr>
        <w:t>т.е.</w:t>
      </w:r>
      <w:proofErr w:type="gramEnd"/>
      <w:r w:rsidR="000126F7" w:rsidRPr="00017139">
        <w:rPr>
          <w:shd w:val="clear" w:color="auto" w:fill="FCFCFC"/>
        </w:rPr>
        <w:t xml:space="preserve"> смесь бедная. Даже если обороты двигателя являются высокими, но педаль газа нажата не больше чем на половину - показатель AFR останется в тех же пределах. </w:t>
      </w:r>
    </w:p>
    <w:p w14:paraId="2FA95F53" w14:textId="2E18A3B6" w:rsidR="00752C77" w:rsidRPr="00017139" w:rsidRDefault="00752C77" w:rsidP="0070196D">
      <w:pPr>
        <w:pStyle w:val="a0"/>
        <w:ind w:firstLine="709"/>
        <w:rPr>
          <w:shd w:val="clear" w:color="auto" w:fill="FCFCFC"/>
        </w:rPr>
      </w:pPr>
      <m:oMathPara>
        <m:oMath>
          <m:r>
            <w:rPr>
              <w:rFonts w:ascii="Cambria Math" w:hAnsi="Cambria Math"/>
              <w:shd w:val="clear" w:color="auto" w:fill="FCFCFC"/>
            </w:rPr>
            <m:t>0&lt;</m:t>
          </m:r>
          <m:r>
            <w:rPr>
              <w:rFonts w:ascii="Cambria Math" w:hAnsi="Cambria Math"/>
              <w:shd w:val="clear" w:color="auto" w:fill="FCFCFC"/>
              <w:lang w:val="en-US"/>
            </w:rPr>
            <m:t>a≤</m:t>
          </m:r>
          <m:r>
            <w:rPr>
              <w:rFonts w:ascii="Cambria Math" w:hAnsi="Cambria Math"/>
              <w:shd w:val="clear" w:color="auto" w:fill="FCFCFC"/>
            </w:rPr>
            <m:t>50</m:t>
          </m:r>
        </m:oMath>
      </m:oMathPara>
    </w:p>
    <w:p w14:paraId="1379B8DB" w14:textId="25ACDE0D" w:rsidR="00710275" w:rsidRPr="00017139" w:rsidRDefault="00752C77" w:rsidP="0070196D">
      <w:pPr>
        <w:pStyle w:val="a0"/>
        <w:ind w:firstLine="709"/>
        <w:rPr>
          <w:shd w:val="clear" w:color="auto" w:fill="FCFCFC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AFR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15,9-14,7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+14,7</m:t>
          </m:r>
          <m:r>
            <m:rPr>
              <m:sty m:val="p"/>
            </m:rPr>
            <w:br/>
          </m:r>
        </m:oMath>
      </m:oMathPara>
      <w:r w:rsidR="000126F7" w:rsidRPr="00017139">
        <w:rPr>
          <w:shd w:val="clear" w:color="auto" w:fill="FCFCFC"/>
        </w:rPr>
        <w:t>-</w:t>
      </w:r>
      <w:r w:rsidR="000126F7" w:rsidRPr="00017139">
        <w:rPr>
          <w:b/>
          <w:bCs/>
          <w:sz w:val="26"/>
          <w:szCs w:val="26"/>
          <w:bdr w:val="none" w:sz="0" w:space="0" w:color="auto" w:frame="1"/>
          <w:shd w:val="clear" w:color="auto" w:fill="FCFCFC"/>
        </w:rPr>
        <w:t> Резкое ускорение.</w:t>
      </w:r>
      <w:r w:rsidR="000126F7" w:rsidRPr="00017139">
        <w:rPr>
          <w:shd w:val="clear" w:color="auto" w:fill="FCFCFC"/>
        </w:rPr>
        <w:t xml:space="preserve"> Как только педаль газа упираем в пол и дроссельная заслонка полностью открывается компьютер переходит на смесь, которая обеспечивает максимальную </w:t>
      </w:r>
      <w:r w:rsidR="0070196D" w:rsidRPr="00017139">
        <w:rPr>
          <w:shd w:val="clear" w:color="auto" w:fill="FCFCFC"/>
        </w:rPr>
        <w:t>мощность,</w:t>
      </w:r>
      <w:r w:rsidR="000126F7" w:rsidRPr="00017139">
        <w:rPr>
          <w:shd w:val="clear" w:color="auto" w:fill="FCFCFC"/>
        </w:rPr>
        <w:t xml:space="preserve"> при этом показания лямбда зонда не учитываются, а AFR варьируется от 11.9 до 12, </w:t>
      </w:r>
      <w:proofErr w:type="gramStart"/>
      <w:r w:rsidR="000126F7" w:rsidRPr="00017139">
        <w:rPr>
          <w:shd w:val="clear" w:color="auto" w:fill="FCFCFC"/>
        </w:rPr>
        <w:t>т.е</w:t>
      </w:r>
      <w:r w:rsidR="0070196D">
        <w:rPr>
          <w:shd w:val="clear" w:color="auto" w:fill="FCFCFC"/>
        </w:rPr>
        <w:t>.</w:t>
      </w:r>
      <w:proofErr w:type="gramEnd"/>
      <w:r w:rsidR="000126F7" w:rsidRPr="00017139">
        <w:rPr>
          <w:shd w:val="clear" w:color="auto" w:fill="FCFCFC"/>
        </w:rPr>
        <w:t xml:space="preserve"> смесь </w:t>
      </w:r>
      <w:proofErr w:type="spellStart"/>
      <w:r w:rsidR="000126F7" w:rsidRPr="00017139">
        <w:rPr>
          <w:shd w:val="clear" w:color="auto" w:fill="FCFCFC"/>
        </w:rPr>
        <w:t>богатится</w:t>
      </w:r>
      <w:proofErr w:type="spellEnd"/>
      <w:r w:rsidR="000126F7" w:rsidRPr="00017139">
        <w:rPr>
          <w:shd w:val="clear" w:color="auto" w:fill="FCFCFC"/>
        </w:rPr>
        <w:t>.</w:t>
      </w:r>
    </w:p>
    <w:p w14:paraId="6BA247E3" w14:textId="2EDC62A7" w:rsidR="00752C77" w:rsidRPr="00017139" w:rsidRDefault="00752C77" w:rsidP="0070196D">
      <w:pPr>
        <w:pStyle w:val="a0"/>
        <w:ind w:firstLine="709"/>
        <w:rPr>
          <w:shd w:val="clear" w:color="auto" w:fill="FCFCFC"/>
        </w:rPr>
      </w:pPr>
      <m:oMathPara>
        <m:oMath>
          <m:r>
            <w:rPr>
              <w:rFonts w:ascii="Cambria Math" w:hAnsi="Cambria Math"/>
              <w:shd w:val="clear" w:color="auto" w:fill="FCFCFC"/>
            </w:rPr>
            <m:t>50&lt;</m:t>
          </m:r>
          <m:r>
            <w:rPr>
              <w:rFonts w:ascii="Cambria Math" w:hAnsi="Cambria Math"/>
              <w:shd w:val="clear" w:color="auto" w:fill="FCFCFC"/>
              <w:lang w:val="en-US"/>
            </w:rPr>
            <m:t>a≤</m:t>
          </m:r>
          <m:r>
            <w:rPr>
              <w:rFonts w:ascii="Cambria Math" w:hAnsi="Cambria Math"/>
              <w:shd w:val="clear" w:color="auto" w:fill="FCFCFC"/>
            </w:rPr>
            <m:t>100</m:t>
          </m:r>
        </m:oMath>
      </m:oMathPara>
    </w:p>
    <w:p w14:paraId="3AE5E273" w14:textId="79655066" w:rsidR="000126F7" w:rsidRPr="00017139" w:rsidRDefault="00752C77" w:rsidP="0070196D">
      <w:pPr>
        <w:pStyle w:val="a0"/>
        <w:ind w:firstLine="709"/>
      </w:pPr>
      <m:oMathPara>
        <m:oMath>
          <m:r>
            <w:rPr>
              <w:rFonts w:ascii="Cambria Math" w:hAnsi="Cambria Math"/>
              <w:lang w:val="en-US"/>
            </w:rPr>
            <m:t>AFR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12-15.9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*(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-50)+15.9</m:t>
          </m:r>
          <m:r>
            <m:rPr>
              <m:sty m:val="p"/>
            </m:rPr>
            <w:br/>
          </m:r>
        </m:oMath>
      </m:oMathPara>
      <w:r w:rsidR="000126F7" w:rsidRPr="00017139">
        <w:rPr>
          <w:shd w:val="clear" w:color="auto" w:fill="FCFCFC"/>
        </w:rPr>
        <w:t>- </w:t>
      </w:r>
      <w:r w:rsidR="000126F7" w:rsidRPr="00017139">
        <w:rPr>
          <w:b/>
          <w:bCs/>
          <w:sz w:val="26"/>
          <w:szCs w:val="26"/>
          <w:bdr w:val="none" w:sz="0" w:space="0" w:color="auto" w:frame="1"/>
          <w:shd w:val="clear" w:color="auto" w:fill="FCFCFC"/>
        </w:rPr>
        <w:t>Торможение двигателем.</w:t>
      </w:r>
      <w:r w:rsidR="000126F7" w:rsidRPr="00017139">
        <w:rPr>
          <w:shd w:val="clear" w:color="auto" w:fill="FCFCFC"/>
        </w:rPr>
        <w:t xml:space="preserve"> При торможении двигателем, когда включена передача, а дроссель полностью закрыт (педаль газа не нажата), ECU сильно </w:t>
      </w:r>
      <w:proofErr w:type="spellStart"/>
      <w:r w:rsidR="000126F7" w:rsidRPr="00017139">
        <w:rPr>
          <w:shd w:val="clear" w:color="auto" w:fill="FCFCFC"/>
        </w:rPr>
        <w:t>беднит</w:t>
      </w:r>
      <w:proofErr w:type="spellEnd"/>
      <w:r w:rsidR="000126F7" w:rsidRPr="00017139">
        <w:rPr>
          <w:shd w:val="clear" w:color="auto" w:fill="FCFCFC"/>
        </w:rPr>
        <w:t xml:space="preserve"> смесь. </w:t>
      </w:r>
    </w:p>
    <w:p w14:paraId="2FF10CBF" w14:textId="654F50D2" w:rsidR="00586F5D" w:rsidRDefault="00752C77" w:rsidP="0070196D">
      <w:pPr>
        <w:pStyle w:val="a0"/>
        <w:ind w:firstLine="709"/>
        <w:rPr>
          <w:color w:val="000000"/>
          <w:lang w:val="en-US"/>
        </w:rPr>
      </w:pPr>
      <w:r w:rsidRPr="00017139">
        <w:rPr>
          <w:color w:val="000000"/>
          <w:lang w:val="en-US"/>
        </w:rPr>
        <w:t>OD</w:t>
      </w:r>
      <w:r w:rsidR="00586F5D" w:rsidRPr="00017139">
        <w:rPr>
          <w:color w:val="000000"/>
          <w:lang w:val="en-US"/>
        </w:rPr>
        <w:t>&gt;700</w:t>
      </w:r>
      <w:r w:rsidR="0070196D">
        <w:rPr>
          <w:color w:val="000000"/>
        </w:rPr>
        <w:t xml:space="preserve"> и </w:t>
      </w:r>
      <w:r w:rsidR="00586F5D" w:rsidRPr="00017139">
        <w:rPr>
          <w:color w:val="000000"/>
          <w:lang w:val="en-US"/>
        </w:rPr>
        <w:t>a=0</w:t>
      </w:r>
    </w:p>
    <w:p w14:paraId="1AD1D272" w14:textId="4FEE05E7" w:rsidR="00586F5D" w:rsidRPr="00C41C0A" w:rsidRDefault="00586F5D" w:rsidP="0070196D">
      <w:pPr>
        <w:pStyle w:val="a0"/>
        <w:ind w:firstLine="70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AFR=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17-14.7</m:t>
              </m:r>
            </m:num>
            <m:den>
              <m:r>
                <w:rPr>
                  <w:rFonts w:ascii="Cambria Math" w:hAnsi="Cambria Math"/>
                  <w:lang w:val="en-US"/>
                </w:rPr>
                <m:t>8000-700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OD-700</m:t>
              </m:r>
            </m:e>
          </m:d>
          <m:r>
            <w:rPr>
              <w:rFonts w:ascii="Cambria Math" w:hAnsi="Cambria Math"/>
              <w:lang w:val="en-US"/>
            </w:rPr>
            <m:t>+14.7</m:t>
          </m:r>
        </m:oMath>
      </m:oMathPara>
    </w:p>
    <w:p w14:paraId="56E19312" w14:textId="449F21E8" w:rsidR="00C41C0A" w:rsidRPr="00073AED" w:rsidRDefault="0070196D" w:rsidP="006C480C">
      <w:pPr>
        <w:pStyle w:val="3"/>
      </w:pPr>
      <w:bookmarkStart w:id="13" w:name="_Toc96731361"/>
      <w:r>
        <w:t>2</w:t>
      </w:r>
      <w:r w:rsidRPr="0070196D">
        <w:t xml:space="preserve">.6.2 </w:t>
      </w:r>
      <w:r w:rsidR="00C41C0A">
        <w:t xml:space="preserve">Открытие форсунок с бензином </w:t>
      </w:r>
      <w:r w:rsidR="00C41C0A" w:rsidRPr="00073AED">
        <w:t>(</w:t>
      </w:r>
      <w:r w:rsidR="00C41C0A">
        <w:t>время</w:t>
      </w:r>
      <w:r w:rsidR="00C41C0A" w:rsidRPr="002E6451">
        <w:t xml:space="preserve"> </w:t>
      </w:r>
      <w:r w:rsidR="00C41C0A">
        <w:rPr>
          <w:lang w:val="en-US"/>
        </w:rPr>
        <w:t>tb</w:t>
      </w:r>
      <w:r w:rsidR="00C41C0A">
        <w:t xml:space="preserve"> и частота открытия </w:t>
      </w:r>
      <w:proofErr w:type="spellStart"/>
      <w:r w:rsidR="00C41C0A">
        <w:rPr>
          <w:lang w:val="en-US"/>
        </w:rPr>
        <w:t>op</w:t>
      </w:r>
      <w:r w:rsidR="00414096">
        <w:rPr>
          <w:lang w:val="en-US"/>
        </w:rPr>
        <w:t>f</w:t>
      </w:r>
      <w:proofErr w:type="spellEnd"/>
      <w:r w:rsidR="00C41C0A">
        <w:t xml:space="preserve"> и номер форсунки </w:t>
      </w:r>
      <w:proofErr w:type="spellStart"/>
      <w:r w:rsidR="00C41C0A">
        <w:rPr>
          <w:lang w:val="en-US"/>
        </w:rPr>
        <w:t>numf</w:t>
      </w:r>
      <w:proofErr w:type="spellEnd"/>
      <w:r w:rsidR="00C41C0A">
        <w:t>)</w:t>
      </w:r>
      <w:bookmarkEnd w:id="13"/>
    </w:p>
    <w:p w14:paraId="06ACFABE" w14:textId="5BB0B14F" w:rsidR="00C41C0A" w:rsidRDefault="00C41C0A" w:rsidP="0070196D">
      <w:pPr>
        <w:pStyle w:val="a0"/>
        <w:ind w:firstLine="709"/>
        <w:rPr>
          <w:color w:val="000000"/>
        </w:rPr>
      </w:pPr>
      <w:r>
        <w:rPr>
          <w:color w:val="000000"/>
        </w:rPr>
        <w:t>Очевидно</w:t>
      </w:r>
      <w:r w:rsidR="00414096" w:rsidRPr="00414096">
        <w:rPr>
          <w:color w:val="000000"/>
        </w:rPr>
        <w:t>,</w:t>
      </w:r>
      <w:r>
        <w:rPr>
          <w:color w:val="000000"/>
        </w:rPr>
        <w:t xml:space="preserve"> что </w:t>
      </w:r>
      <w:r w:rsidR="00414096">
        <w:rPr>
          <w:color w:val="000000"/>
        </w:rPr>
        <w:t xml:space="preserve">частота открытия </w:t>
      </w:r>
      <w:bookmarkStart w:id="14" w:name="_Hlk96169234"/>
      <w:r w:rsidR="00414096">
        <w:rPr>
          <w:color w:val="000000"/>
        </w:rPr>
        <w:t>(раз</w:t>
      </w:r>
      <w:r w:rsidR="00414096" w:rsidRPr="00414096">
        <w:rPr>
          <w:color w:val="000000"/>
        </w:rPr>
        <w:t>/</w:t>
      </w:r>
      <w:r w:rsidR="00414096">
        <w:rPr>
          <w:color w:val="000000"/>
        </w:rPr>
        <w:t xml:space="preserve">сек) </w:t>
      </w:r>
      <w:bookmarkEnd w:id="14"/>
      <w:r w:rsidR="00414096">
        <w:rPr>
          <w:color w:val="000000"/>
        </w:rPr>
        <w:t>и номер форсунок напрямую завис</w:t>
      </w:r>
      <w:r w:rsidR="0070410D">
        <w:rPr>
          <w:color w:val="000000"/>
        </w:rPr>
        <w:t>я</w:t>
      </w:r>
      <w:r w:rsidR="00414096">
        <w:rPr>
          <w:color w:val="000000"/>
        </w:rPr>
        <w:t>т от оборотов двигателя</w:t>
      </w:r>
      <w:r w:rsidR="00414096" w:rsidRPr="00414096">
        <w:rPr>
          <w:color w:val="000000"/>
        </w:rPr>
        <w:t>,</w:t>
      </w:r>
      <w:r w:rsidR="00414096">
        <w:rPr>
          <w:color w:val="000000"/>
        </w:rPr>
        <w:t xml:space="preserve"> а время открытия от количества топлива </w:t>
      </w:r>
      <w:proofErr w:type="spellStart"/>
      <w:r w:rsidR="00414096">
        <w:rPr>
          <w:color w:val="000000"/>
          <w:lang w:val="en-US"/>
        </w:rPr>
        <w:t>mbt</w:t>
      </w:r>
      <w:proofErr w:type="spellEnd"/>
      <w:r w:rsidR="00414096">
        <w:rPr>
          <w:color w:val="000000"/>
        </w:rPr>
        <w:t xml:space="preserve">. </w:t>
      </w:r>
    </w:p>
    <w:p w14:paraId="2F95A764" w14:textId="242AE67B" w:rsidR="00414096" w:rsidRPr="00414096" w:rsidRDefault="00414096" w:rsidP="0070196D">
      <w:pPr>
        <w:pStyle w:val="a0"/>
        <w:ind w:firstLine="709"/>
        <w:rPr>
          <w:rFonts w:eastAsiaTheme="minorEastAsia"/>
          <w:color w:val="000000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lang w:val="en-US"/>
            </w:rPr>
            <m:t>mbt</m:t>
          </m:r>
          <m:r>
            <m:rPr>
              <m:sty m:val="p"/>
            </m:rPr>
            <w:rPr>
              <w:rFonts w:ascii="Cambria Math"/>
              <w:color w:val="00000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/>
                  <w:lang w:val="en-US"/>
                </w:rPr>
                <m:t>m</m:t>
              </m:r>
              <m:r>
                <w:rPr>
                  <w:rFonts w:ascii="Cambria Math"/>
                  <w:color w:val="000000"/>
                  <w:lang w:val="en-US"/>
                </w:rPr>
                <m:t>vt</m:t>
              </m:r>
              <m:ctrlPr>
                <w:rPr>
                  <w:rFonts w:ascii="Cambria Math" w:hAnsi="Cambria Math"/>
                  <w:color w:val="000000"/>
                  <w:lang w:val="en-US"/>
                </w:rPr>
              </m:ctrlPr>
            </m:num>
            <m:den>
              <m:r>
                <w:rPr>
                  <w:rFonts w:ascii="Cambria Math"/>
                  <w:color w:val="000000"/>
                  <w:lang w:val="en-US"/>
                </w:rPr>
                <m:t>AFR</m:t>
              </m:r>
            </m:den>
          </m:f>
        </m:oMath>
      </m:oMathPara>
    </w:p>
    <w:p w14:paraId="3774FED0" w14:textId="24D68E74" w:rsidR="00414096" w:rsidRPr="00414096" w:rsidRDefault="00414096" w:rsidP="0070196D">
      <w:pPr>
        <w:pStyle w:val="a0"/>
        <w:ind w:firstLine="709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Известно</w:t>
      </w:r>
      <w:r w:rsidRPr="00414096">
        <w:rPr>
          <w:rFonts w:eastAsiaTheme="minorEastAsia"/>
          <w:color w:val="000000"/>
        </w:rPr>
        <w:t>,</w:t>
      </w:r>
      <w:r>
        <w:rPr>
          <w:rFonts w:eastAsiaTheme="minorEastAsia"/>
          <w:color w:val="000000"/>
        </w:rPr>
        <w:t xml:space="preserve"> что в 4-</w:t>
      </w:r>
      <w:r>
        <w:rPr>
          <w:rFonts w:eastAsiaTheme="minorEastAsia"/>
          <w:color w:val="000000"/>
          <w:lang w:val="en-US"/>
        </w:rPr>
        <w:t>x</w:t>
      </w:r>
      <w:r>
        <w:rPr>
          <w:rFonts w:eastAsiaTheme="minorEastAsia"/>
          <w:color w:val="000000"/>
        </w:rPr>
        <w:t xml:space="preserve"> цилиндровом двигателе форсунки работают поочередно и циклично</w:t>
      </w:r>
      <w:r w:rsidRPr="00414096">
        <w:rPr>
          <w:rFonts w:eastAsiaTheme="minorEastAsia"/>
          <w:color w:val="000000"/>
        </w:rPr>
        <w:t>,</w:t>
      </w:r>
      <w:r>
        <w:rPr>
          <w:rFonts w:eastAsiaTheme="minorEastAsia"/>
          <w:color w:val="000000"/>
        </w:rPr>
        <w:t xml:space="preserve"> работают </w:t>
      </w:r>
      <w:r w:rsidRPr="00414096">
        <w:rPr>
          <w:rFonts w:eastAsiaTheme="minorEastAsia"/>
          <w:color w:val="000000"/>
        </w:rPr>
        <w:t>[1,3,4,2]</w:t>
      </w:r>
      <w:r>
        <w:rPr>
          <w:rFonts w:eastAsiaTheme="minorEastAsia"/>
          <w:color w:val="000000"/>
        </w:rPr>
        <w:t xml:space="preserve"> по номеру форсунки. Работа цилиндра состоит из 4 этапов</w:t>
      </w:r>
      <w:r w:rsidRPr="00414096">
        <w:rPr>
          <w:rFonts w:eastAsiaTheme="minorEastAsia"/>
          <w:color w:val="000000"/>
        </w:rPr>
        <w:t>:</w:t>
      </w:r>
      <w:r>
        <w:rPr>
          <w:rFonts w:eastAsiaTheme="minorEastAsia"/>
          <w:color w:val="000000"/>
        </w:rPr>
        <w:t xml:space="preserve"> впуска</w:t>
      </w:r>
      <w:r w:rsidRPr="00414096">
        <w:rPr>
          <w:rFonts w:eastAsiaTheme="minorEastAsia"/>
          <w:color w:val="000000"/>
        </w:rPr>
        <w:t>,</w:t>
      </w:r>
      <w:r>
        <w:rPr>
          <w:rFonts w:eastAsiaTheme="minorEastAsia"/>
          <w:color w:val="000000"/>
        </w:rPr>
        <w:t xml:space="preserve"> сжатия</w:t>
      </w:r>
      <w:r w:rsidRPr="00414096">
        <w:rPr>
          <w:rFonts w:eastAsiaTheme="minorEastAsia"/>
          <w:color w:val="000000"/>
        </w:rPr>
        <w:t>,</w:t>
      </w:r>
      <w:r>
        <w:rPr>
          <w:rFonts w:eastAsiaTheme="minorEastAsia"/>
          <w:color w:val="000000"/>
        </w:rPr>
        <w:t xml:space="preserve"> расширения и выпуска. Эти этапы происходят за 2 оборота (</w:t>
      </w:r>
      <w:proofErr w:type="gramStart"/>
      <w:r>
        <w:rPr>
          <w:rFonts w:eastAsiaTheme="minorEastAsia"/>
          <w:color w:val="000000"/>
        </w:rPr>
        <w:t>т.е.</w:t>
      </w:r>
      <w:proofErr w:type="gramEnd"/>
      <w:r>
        <w:rPr>
          <w:rFonts w:eastAsiaTheme="minorEastAsia"/>
          <w:color w:val="000000"/>
        </w:rPr>
        <w:t xml:space="preserve"> один этап длится пол оборота). Угол между 1 и 3 поршнем = 180 градусов</w:t>
      </w:r>
      <w:r w:rsidR="0070196D" w:rsidRPr="0070196D">
        <w:rPr>
          <w:rFonts w:eastAsiaTheme="minorEastAsia"/>
          <w:color w:val="000000"/>
        </w:rPr>
        <w:t xml:space="preserve">, </w:t>
      </w:r>
      <w:r w:rsidR="0070196D">
        <w:rPr>
          <w:rFonts w:eastAsiaTheme="minorEastAsia"/>
          <w:color w:val="000000"/>
        </w:rPr>
        <w:t>следовательно</w:t>
      </w:r>
      <w:r>
        <w:rPr>
          <w:rFonts w:eastAsiaTheme="minorEastAsia"/>
          <w:color w:val="000000"/>
        </w:rPr>
        <w:t xml:space="preserve"> </w:t>
      </w:r>
      <w:r w:rsidR="0070196D">
        <w:rPr>
          <w:rFonts w:eastAsiaTheme="minorEastAsia"/>
          <w:color w:val="000000"/>
        </w:rPr>
        <w:t>к</w:t>
      </w:r>
      <w:r>
        <w:rPr>
          <w:rFonts w:eastAsiaTheme="minorEastAsia"/>
          <w:color w:val="000000"/>
        </w:rPr>
        <w:t>аждые пол оборота открывается форсунка</w:t>
      </w:r>
      <w:r w:rsidRPr="00414096">
        <w:rPr>
          <w:rFonts w:eastAsiaTheme="minorEastAsia"/>
          <w:color w:val="000000"/>
        </w:rPr>
        <w:t>:</w:t>
      </w:r>
    </w:p>
    <w:p w14:paraId="1005AAD9" w14:textId="02FD12F0" w:rsidR="00414096" w:rsidRPr="00F700BC" w:rsidRDefault="00F700BC" w:rsidP="0070196D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Theme="minorEastAsia" w:hAnsi="Courier New" w:cs="Courier New"/>
          <w:iCs/>
          <w:color w:val="000000"/>
          <w:sz w:val="26"/>
          <w:szCs w:val="26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6"/>
              <w:szCs w:val="26"/>
            </w:rPr>
            <m:t>opf=</m:t>
          </m:r>
          <m:f>
            <m:fPr>
              <m:ctrlPr>
                <w:rPr>
                  <w:rFonts w:ascii="Cambria Math" w:hAnsi="Cambria Math" w:cs="Courier New"/>
                  <w:iCs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6"/>
                  <w:szCs w:val="26"/>
                </w:rPr>
                <m:t>2*OD</m:t>
              </m:r>
              <m:ctrlPr>
                <w:rPr>
                  <w:rFonts w:ascii="Cambria Math" w:hAnsi="Cambria Math" w:cs="Courier New"/>
                  <w:iCs/>
                  <w:color w:val="000000"/>
                  <w:sz w:val="26"/>
                  <w:szCs w:val="26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6"/>
                  <w:szCs w:val="26"/>
                  <w:lang w:val="en-US"/>
                </w:rPr>
                <m:t>60</m:t>
              </m:r>
            </m:den>
          </m:f>
          <m:r>
            <m:rPr>
              <m:sty m:val="p"/>
            </m:rPr>
            <w:rPr>
              <w:rFonts w:ascii="Cambria Math" w:hAnsi="Cambria Math" w:cs="Courier New"/>
              <w:color w:val="000000"/>
              <w:sz w:val="26"/>
              <w:szCs w:val="26"/>
              <w:lang w:val="en-US"/>
            </w:rPr>
            <m:t>(</m:t>
          </m:r>
          <m:f>
            <m:fPr>
              <m:ctrlPr>
                <w:rPr>
                  <w:rFonts w:ascii="Cambria Math" w:hAnsi="Cambria Math" w:cs="Courier New"/>
                  <w:iCs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6"/>
                  <w:szCs w:val="26"/>
                  <w:lang w:val="en-US"/>
                </w:rPr>
                <m:t>раз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6"/>
                  <w:szCs w:val="26"/>
                  <w:lang w:val="en-US"/>
                </w:rPr>
                <m:t>с</m:t>
              </m:r>
            </m:den>
          </m:f>
          <m:r>
            <m:rPr>
              <m:sty m:val="p"/>
            </m:rPr>
            <w:rPr>
              <w:rFonts w:ascii="Cambria Math" w:hAnsi="Cambria Math" w:cs="Courier New"/>
              <w:color w:val="000000"/>
              <w:sz w:val="26"/>
              <w:szCs w:val="26"/>
              <w:lang w:val="en-US"/>
            </w:rPr>
            <m:t xml:space="preserve">) </m:t>
          </m:r>
        </m:oMath>
      </m:oMathPara>
    </w:p>
    <w:p w14:paraId="41CC23E1" w14:textId="3B042FAB" w:rsidR="00F700BC" w:rsidRPr="00F700BC" w:rsidRDefault="00F700BC" w:rsidP="0070196D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i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8"/>
              <w:szCs w:val="28"/>
            </w:rPr>
            <m:t>op=</m:t>
          </m:r>
          <m:f>
            <m:fPr>
              <m:ctrlPr>
                <w:rPr>
                  <w:rFonts w:ascii="Cambria Math" w:hAnsi="Cambria Math" w:cs="Courier New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ourier New"/>
                  <w:color w:val="000000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cs="Courier New"/>
                  <w:iCs/>
                  <w:color w:val="000000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Courier New"/>
                  <w:color w:val="000000"/>
                  <w:sz w:val="28"/>
                  <w:szCs w:val="28"/>
                  <w:lang w:val="en-US"/>
                </w:rPr>
                <m:t>opf</m:t>
              </m:r>
            </m:den>
          </m:f>
          <m:r>
            <w:rPr>
              <w:rFonts w:ascii="Cambria Math" w:hAnsi="Cambria Math" w:cs="Courier New"/>
              <w:color w:val="000000"/>
              <w:sz w:val="28"/>
              <w:szCs w:val="28"/>
              <w:lang w:val="en-US"/>
            </w:rPr>
            <m:t>-период открытия форсунки</m:t>
          </m:r>
        </m:oMath>
      </m:oMathPara>
    </w:p>
    <w:p w14:paraId="31418A7C" w14:textId="4984CACC" w:rsidR="001A4318" w:rsidRPr="00F700BC" w:rsidRDefault="00F700BC" w:rsidP="0070196D">
      <w:pPr>
        <w:pStyle w:val="a0"/>
        <w:ind w:firstLine="709"/>
        <w:rPr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Производительность форсунки Af= 2г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/c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7CA4A73E" w14:textId="60732EBD" w:rsidR="00AE497C" w:rsidRPr="00AE497C" w:rsidRDefault="00AE497C" w:rsidP="0070196D">
      <w:pPr>
        <w:pStyle w:val="a0"/>
        <w:ind w:firstLine="709"/>
      </w:pPr>
      <w:r>
        <w:t>Отсюда можно получить время открытия форсунки</w:t>
      </w:r>
      <w:r w:rsidRPr="00AE497C">
        <w:t>:</w:t>
      </w:r>
    </w:p>
    <w:p w14:paraId="7EE0470B" w14:textId="39579F84" w:rsidR="00C407D7" w:rsidRDefault="00AE497C" w:rsidP="0070196D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eastAsiaTheme="minorEastAsia" w:hAnsi="Courier New" w:cs="Courier New"/>
          <w:i/>
          <w:color w:val="000000"/>
          <w:sz w:val="26"/>
          <w:szCs w:val="26"/>
        </w:rPr>
      </w:pPr>
      <m:oMathPara>
        <m:oMath>
          <m:r>
            <w:rPr>
              <w:rFonts w:ascii="Cambria Math" w:hAnsi="Cambria Math" w:cs="Courier New"/>
              <w:color w:val="000000"/>
              <w:sz w:val="26"/>
              <w:szCs w:val="26"/>
            </w:rPr>
            <m:t>tb=</m:t>
          </m:r>
          <m:f>
            <m:fPr>
              <m:ctrlPr>
                <w:rPr>
                  <w:rFonts w:ascii="Cambria Math" w:hAnsi="Cambria Math" w:cs="Courier New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Courier New"/>
                  <w:color w:val="000000"/>
                  <w:sz w:val="26"/>
                  <w:szCs w:val="26"/>
                </w:rPr>
                <m:t>mbt (</m:t>
              </m:r>
              <m:f>
                <m:fPr>
                  <m:ctrlPr>
                    <w:rPr>
                      <w:rFonts w:ascii="Cambria Math" w:hAnsi="Cambria Math" w:cs="Courier New"/>
                      <w:i/>
                      <w:color w:val="000000"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  <w:color w:val="000000"/>
                      <w:sz w:val="26"/>
                      <w:szCs w:val="26"/>
                    </w:rPr>
                    <m:t>г</m:t>
                  </m:r>
                  <m:ctrlPr>
                    <w:rPr>
                      <w:rFonts w:ascii="Cambria Math" w:hAnsi="Cambria Math" w:cs="Courier New"/>
                      <w:i/>
                      <w:color w:val="000000"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 w:cs="Courier New"/>
                      <w:color w:val="000000"/>
                      <w:sz w:val="26"/>
                      <w:szCs w:val="26"/>
                      <w:lang w:val="en-US"/>
                    </w:rPr>
                    <m:t>c</m:t>
                  </m:r>
                </m:den>
              </m:f>
              <m:r>
                <w:rPr>
                  <w:rFonts w:ascii="Cambria Math" w:hAnsi="Cambria Math" w:cs="Courier New"/>
                  <w:color w:val="000000"/>
                  <w:sz w:val="26"/>
                  <w:szCs w:val="26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Courier New"/>
                  <w:color w:val="000000"/>
                  <w:sz w:val="26"/>
                  <w:szCs w:val="26"/>
                </w:rPr>
                <m:t>opf(</m:t>
              </m:r>
              <m:f>
                <m:fPr>
                  <m:ctrlPr>
                    <w:rPr>
                      <w:rFonts w:ascii="Cambria Math" w:hAnsi="Cambria Math" w:cs="Courier New"/>
                      <w:i/>
                      <w:color w:val="000000"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  <w:color w:val="000000"/>
                      <w:sz w:val="26"/>
                      <w:szCs w:val="26"/>
                    </w:rPr>
                    <m:t>раз</m:t>
                  </m:r>
                  <m:ctrlPr>
                    <w:rPr>
                      <w:rFonts w:ascii="Cambria Math" w:hAnsi="Cambria Math" w:cs="Courier New"/>
                      <w:i/>
                      <w:color w:val="000000"/>
                      <w:sz w:val="26"/>
                      <w:szCs w:val="26"/>
                    </w:rPr>
                  </m:ctrlPr>
                </m:num>
                <m:den>
                  <m:r>
                    <w:rPr>
                      <w:rFonts w:ascii="Cambria Math" w:hAnsi="Cambria Math" w:cs="Courier New"/>
                      <w:color w:val="000000"/>
                      <w:sz w:val="26"/>
                      <w:szCs w:val="26"/>
                      <w:lang w:val="en-US"/>
                    </w:rPr>
                    <m:t>c</m:t>
                  </m:r>
                </m:den>
              </m:f>
              <m:r>
                <w:rPr>
                  <w:rFonts w:ascii="Cambria Math" w:hAnsi="Cambria Math" w:cs="Courier New"/>
                  <w:color w:val="000000"/>
                  <w:sz w:val="26"/>
                  <w:szCs w:val="26"/>
                  <w:lang w:val="en-US"/>
                </w:rPr>
                <m:t>)*Af (</m:t>
              </m:r>
              <m:f>
                <m:fPr>
                  <m:ctrlPr>
                    <w:rPr>
                      <w:rFonts w:ascii="Cambria Math" w:hAnsi="Cambria Math" w:cs="Courier New"/>
                      <w:i/>
                      <w:color w:val="000000"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  <w:color w:val="000000"/>
                      <w:sz w:val="26"/>
                      <w:szCs w:val="26"/>
                    </w:rPr>
                    <m:t>г</m:t>
                  </m:r>
                </m:num>
                <m:den>
                  <m:r>
                    <w:rPr>
                      <w:rFonts w:ascii="Cambria Math" w:hAnsi="Cambria Math" w:cs="Courier New"/>
                      <w:color w:val="000000"/>
                      <w:sz w:val="26"/>
                      <w:szCs w:val="26"/>
                      <w:lang w:val="en-US"/>
                    </w:rPr>
                    <m:t>c</m:t>
                  </m:r>
                </m:den>
              </m:f>
              <m:r>
                <w:rPr>
                  <w:rFonts w:ascii="Cambria Math" w:hAnsi="Cambria Math" w:cs="Courier New"/>
                  <w:color w:val="000000"/>
                  <w:sz w:val="26"/>
                  <w:szCs w:val="26"/>
                  <w:lang w:val="en-US"/>
                </w:rPr>
                <m:t>)</m:t>
              </m:r>
            </m:den>
          </m:f>
        </m:oMath>
      </m:oMathPara>
    </w:p>
    <w:p w14:paraId="519AC3D5" w14:textId="23D5C009" w:rsidR="00647E07" w:rsidRPr="00C407D7" w:rsidRDefault="00C407D7" w:rsidP="00C407D7">
      <w:pPr>
        <w:rPr>
          <w:rFonts w:ascii="Courier New" w:eastAsiaTheme="minorEastAsia" w:hAnsi="Courier New" w:cs="Courier New"/>
          <w:i/>
          <w:color w:val="000000"/>
          <w:sz w:val="26"/>
          <w:szCs w:val="26"/>
        </w:rPr>
      </w:pPr>
      <w:r>
        <w:rPr>
          <w:rFonts w:ascii="Courier New" w:eastAsiaTheme="minorEastAsia" w:hAnsi="Courier New" w:cs="Courier New"/>
          <w:i/>
          <w:color w:val="000000"/>
          <w:sz w:val="26"/>
          <w:szCs w:val="26"/>
        </w:rPr>
        <w:br w:type="page"/>
      </w:r>
    </w:p>
    <w:p w14:paraId="2C9D65D9" w14:textId="297CE94E" w:rsidR="00F700BC" w:rsidRDefault="0070196D" w:rsidP="00F700BC">
      <w:pPr>
        <w:pStyle w:val="1"/>
        <w:rPr>
          <w:lang w:val="en-US"/>
        </w:rPr>
      </w:pPr>
      <w:bookmarkStart w:id="15" w:name="_Toc96731362"/>
      <w:r>
        <w:lastRenderedPageBreak/>
        <w:t xml:space="preserve">3 </w:t>
      </w:r>
      <w:r w:rsidR="00F700BC">
        <w:t xml:space="preserve">Реализация в среде </w:t>
      </w:r>
      <w:r w:rsidR="00F700BC">
        <w:rPr>
          <w:lang w:val="en-US"/>
        </w:rPr>
        <w:t>Simulink</w:t>
      </w:r>
      <w:bookmarkEnd w:id="15"/>
    </w:p>
    <w:p w14:paraId="3102D353" w14:textId="1384B602" w:rsidR="00F700BC" w:rsidRDefault="00F700BC" w:rsidP="00F700BC">
      <w:pPr>
        <w:rPr>
          <w:lang w:val="en-US"/>
        </w:rPr>
      </w:pPr>
      <w:r w:rsidRPr="00F700BC">
        <w:rPr>
          <w:noProof/>
          <w:lang w:val="en-US"/>
        </w:rPr>
        <w:drawing>
          <wp:inline distT="0" distB="0" distL="0" distR="0" wp14:anchorId="6547234C" wp14:editId="6FC6F81C">
            <wp:extent cx="6300470" cy="2016125"/>
            <wp:effectExtent l="0" t="0" r="508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02BD" w14:textId="36F9F599" w:rsidR="00F700BC" w:rsidRPr="00AE67C5" w:rsidRDefault="00F700BC" w:rsidP="00F700BC">
      <w:pPr>
        <w:pStyle w:val="a0"/>
        <w:jc w:val="center"/>
      </w:pPr>
      <w:r>
        <w:t>Рисунок 6 – общая схема в</w:t>
      </w:r>
      <w:r w:rsidRPr="00AE67C5">
        <w:t xml:space="preserve"> </w:t>
      </w:r>
      <w:r>
        <w:rPr>
          <w:lang w:val="en-US"/>
        </w:rPr>
        <w:t>Simulink</w:t>
      </w:r>
    </w:p>
    <w:p w14:paraId="2E4FC6D9" w14:textId="232A4A22" w:rsidR="00F700BC" w:rsidRPr="008B338E" w:rsidRDefault="00AE67C5" w:rsidP="00F700BC">
      <w:pPr>
        <w:pStyle w:val="a0"/>
      </w:pPr>
      <w:r>
        <w:t>Код блоков</w:t>
      </w:r>
      <w:r w:rsidRPr="008B338E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AE67C5" w14:paraId="660C8EE3" w14:textId="77777777" w:rsidTr="00AE67C5">
        <w:tc>
          <w:tcPr>
            <w:tcW w:w="4956" w:type="dxa"/>
          </w:tcPr>
          <w:p w14:paraId="2C331DCC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</w:rPr>
              <w:t>function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 =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fcn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(t)</w:t>
            </w:r>
          </w:p>
          <w:p w14:paraId="400AD9F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%датчик угла дроссельной заслонки (%)</w:t>
            </w:r>
          </w:p>
          <w:p w14:paraId="7B590E81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80;</w:t>
            </w:r>
            <w:proofErr w:type="gramEnd"/>
          </w:p>
          <w:p w14:paraId="228E5E08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t&lt;=10</w:t>
            </w:r>
          </w:p>
          <w:p w14:paraId="4ABA136D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0;</w:t>
            </w:r>
            <w:proofErr w:type="gramEnd"/>
          </w:p>
          <w:p w14:paraId="5F88111D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0205818C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t&lt;=10</w:t>
            </w:r>
          </w:p>
          <w:p w14:paraId="28477C93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0;</w:t>
            </w:r>
            <w:proofErr w:type="gramEnd"/>
          </w:p>
          <w:p w14:paraId="5982ED64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0EDA0BF1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(t&lt;=60&amp;&amp;t&gt;10)</w:t>
            </w:r>
          </w:p>
          <w:p w14:paraId="5E08E4A1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a=50/50*(t-10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1637EAA7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7A31CD4D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(t&lt;=110&amp;&amp;t&gt;60)</w:t>
            </w:r>
          </w:p>
          <w:p w14:paraId="639DEB7F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50;</w:t>
            </w:r>
            <w:proofErr w:type="gramEnd"/>
          </w:p>
          <w:p w14:paraId="3C604FF6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55E86EA0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(t&lt;=170&amp;&amp;t&gt;110)</w:t>
            </w:r>
          </w:p>
          <w:p w14:paraId="50E8DD4B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a=50/60*(t-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110)+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50;</w:t>
            </w:r>
          </w:p>
          <w:p w14:paraId="107E790A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5EF6329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(t&lt;=220&amp;&amp;t&gt;170)</w:t>
            </w:r>
          </w:p>
          <w:p w14:paraId="25FFF9BD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100;</w:t>
            </w:r>
            <w:proofErr w:type="gramEnd"/>
          </w:p>
          <w:p w14:paraId="681C9F8D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2D21C08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(t&lt;=270&amp;&amp;t&gt;220)</w:t>
            </w:r>
          </w:p>
          <w:p w14:paraId="41B2E3F7" w14:textId="1F23DCED" w:rsidR="00AE67C5" w:rsidRPr="008B338E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a=-100/50*(t-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220)+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100;</w:t>
            </w: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 xml:space="preserve"> </w:t>
            </w:r>
          </w:p>
          <w:p w14:paraId="02E41938" w14:textId="06E04750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3A83DD5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6858C89B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(t&lt;=330&amp;&amp;t&gt;270)</w:t>
            </w:r>
          </w:p>
          <w:p w14:paraId="3114C3EF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0;</w:t>
            </w:r>
            <w:proofErr w:type="gramEnd"/>
          </w:p>
          <w:p w14:paraId="04AD6605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0B2F7828" w14:textId="24D01654" w:rsid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5DF55481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</w:pPr>
          </w:p>
          <w:p w14:paraId="215E4DD3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function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AFR =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fcn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t,a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,Toj,OD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39DC4AD4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AFR=14.7;</w:t>
            </w:r>
          </w:p>
          <w:p w14:paraId="532F832D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</w:rPr>
              <w:t>if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t&lt;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=1</w:t>
            </w:r>
          </w:p>
          <w:p w14:paraId="60C83F38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%приняли, что в начале работы программы идет запуск двигателя в течении 1 сек</w:t>
            </w:r>
          </w:p>
          <w:p w14:paraId="7D2E3A6E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AFR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=(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12-2)*t+2;</w:t>
            </w:r>
          </w:p>
          <w:p w14:paraId="71848E2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</w:rPr>
              <w:t>else</w:t>
            </w:r>
            <w:proofErr w:type="spellEnd"/>
          </w:p>
          <w:p w14:paraId="054EB302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%далее прогрев двигателя</w:t>
            </w:r>
          </w:p>
          <w:p w14:paraId="37360DCC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Toj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&lt;80</w:t>
            </w:r>
          </w:p>
          <w:p w14:paraId="2FBC1C2F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AFR=(14.7-12)/120*(Toj-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80)+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14.7;</w:t>
            </w:r>
          </w:p>
          <w:p w14:paraId="5E91FF14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21F39176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</w:t>
            </w: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холостой</w:t>
            </w: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 xml:space="preserve"> </w:t>
            </w: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ход</w:t>
            </w:r>
          </w:p>
          <w:p w14:paraId="182024A0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a==0 &amp;&amp; OD==700&amp;&amp;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Toj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==80</w:t>
            </w:r>
          </w:p>
          <w:p w14:paraId="2429CFEA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AFR=14.7;</w:t>
            </w:r>
          </w:p>
          <w:p w14:paraId="731A09EA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</w:rPr>
              <w:t>end</w:t>
            </w:r>
            <w:proofErr w:type="spellEnd"/>
          </w:p>
          <w:p w14:paraId="48FB41E8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lastRenderedPageBreak/>
              <w:t>%Движение с постоянной скоростью, плавное увеличение скорости</w:t>
            </w:r>
          </w:p>
          <w:p w14:paraId="6A1C2A56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</w:rPr>
              <w:t>if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a&gt;0&amp;&amp;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a&lt;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=50</w:t>
            </w:r>
          </w:p>
          <w:p w14:paraId="559102E7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AFR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=(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15.9-14.7)/50*a+14.7; </w:t>
            </w: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 экономичное потребление топлива</w:t>
            </w:r>
          </w:p>
          <w:p w14:paraId="372933B5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42B16DC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a==0 &amp;&amp; OD&gt;700 </w:t>
            </w: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</w:t>
            </w: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торможение</w:t>
            </w: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 xml:space="preserve"> </w:t>
            </w:r>
          </w:p>
          <w:p w14:paraId="2BCD995A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AFR=(17-14.7)/(8000-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700)*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(OD-700)+14.7;</w:t>
            </w:r>
          </w:p>
          <w:p w14:paraId="0980E9AA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3190DBAD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a&gt;50&amp;&amp;a&lt;=100</w:t>
            </w: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</w:t>
            </w: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ускорение</w:t>
            </w:r>
          </w:p>
          <w:p w14:paraId="1D48492D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AFR=(12-15.9)/50*(a-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50)+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15.9;</w:t>
            </w:r>
          </w:p>
          <w:p w14:paraId="792C0834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2943B053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32CBBB91" w14:textId="77777777" w:rsidR="00AE67C5" w:rsidRDefault="00AE67C5" w:rsidP="00F700BC">
            <w:pPr>
              <w:pStyle w:val="a0"/>
            </w:pPr>
          </w:p>
        </w:tc>
        <w:tc>
          <w:tcPr>
            <w:tcW w:w="4956" w:type="dxa"/>
          </w:tcPr>
          <w:p w14:paraId="59882728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lastRenderedPageBreak/>
              <w:t>function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Toj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fcn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T,Tv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,mbt,t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575310A2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 Датчик охлаждающей жидкости (Цельсия)</w:t>
            </w:r>
          </w:p>
          <w:p w14:paraId="28B1EE4B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q=4.7*10^4;</w:t>
            </w:r>
          </w:p>
          <w:p w14:paraId="4D0F8C1C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3;</w:t>
            </w:r>
            <w:proofErr w:type="gramEnd"/>
          </w:p>
          <w:p w14:paraId="687EF858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7490;</w:t>
            </w:r>
            <w:proofErr w:type="gramEnd"/>
          </w:p>
          <w:p w14:paraId="6A0A3091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Toj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=q*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mbt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/(c*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m)*</w:t>
            </w:r>
            <w:proofErr w:type="spellStart"/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t+Tv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14:paraId="23F61A65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Toj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&gt;=80</w:t>
            </w:r>
          </w:p>
          <w:p w14:paraId="335F67DD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Toj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80;</w:t>
            </w:r>
            <w:proofErr w:type="gramEnd"/>
          </w:p>
          <w:p w14:paraId="6E205496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T=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t;</w:t>
            </w:r>
            <w:proofErr w:type="gramEnd"/>
          </w:p>
          <w:p w14:paraId="6959ED62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39F4C236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if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T&gt;=80</w:t>
            </w:r>
          </w:p>
          <w:p w14:paraId="7DCB63E3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Toj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80;</w:t>
            </w:r>
            <w:proofErr w:type="gramEnd"/>
          </w:p>
          <w:p w14:paraId="7EC3E63C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3C6485DB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407B23B4" w14:textId="77777777" w:rsidR="00AE67C5" w:rsidRPr="008B338E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B338E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function</w:t>
            </w:r>
            <w:r w:rsidRPr="008B338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OD = </w:t>
            </w:r>
            <w:proofErr w:type="spellStart"/>
            <w:r w:rsidRPr="008B338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fcn</w:t>
            </w:r>
            <w:proofErr w:type="spellEnd"/>
            <w:r w:rsidRPr="008B338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(a)</w:t>
            </w:r>
          </w:p>
          <w:p w14:paraId="4F1592B2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%Датчик положения коленчатого вала (об/мин)</w:t>
            </w:r>
          </w:p>
          <w:p w14:paraId="09A99C7F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%обороты двигателя в зависимости от угла заслонки</w:t>
            </w:r>
          </w:p>
          <w:p w14:paraId="4AE561D8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OD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=(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(8000-700))/100*a+700;</w:t>
            </w:r>
          </w:p>
          <w:p w14:paraId="5CE76DAA" w14:textId="0E9CDB98" w:rsid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32A10C9E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</w:pPr>
          </w:p>
          <w:p w14:paraId="3DDF3016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function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 = </w:t>
            </w:r>
            <w:proofErr w:type="spellStart"/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fcn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OD,a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36449A7A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%давление воздуха во входном коллекторе (Па)</w:t>
            </w:r>
          </w:p>
          <w:p w14:paraId="00E7160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P=-15000/(8000-</w:t>
            </w:r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700)*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(OD-700)+15000*a/100+30000;</w:t>
            </w:r>
          </w:p>
          <w:p w14:paraId="3C451755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End</w:t>
            </w:r>
          </w:p>
          <w:p w14:paraId="419CFD55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EAF88EF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function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[</w:t>
            </w:r>
            <w:proofErr w:type="spellStart"/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mbt,tb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,pf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]=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fcn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AFR,mvt,OD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6F25179B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%управление форсунками</w:t>
            </w:r>
          </w:p>
          <w:p w14:paraId="7D078CE4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%масса бензина в г/с</w:t>
            </w:r>
          </w:p>
          <w:p w14:paraId="25B50323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mbt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mvt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/AFR;</w:t>
            </w:r>
          </w:p>
          <w:p w14:paraId="2C461661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%частота открытия форсунок (сколько раз в сек)</w:t>
            </w:r>
          </w:p>
          <w:p w14:paraId="17D557B7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opf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=2*OD/60;</w:t>
            </w:r>
          </w:p>
          <w:p w14:paraId="6E92BE1A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%период открытия форсунок</w:t>
            </w:r>
          </w:p>
          <w:p w14:paraId="0E93D53F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pf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=1/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opf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86897A5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%время открытия форсунок (форсунки подают 2 г/c)</w:t>
            </w:r>
          </w:p>
          <w:p w14:paraId="3F8E72E7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tb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mbt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/(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opf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*2);</w:t>
            </w:r>
          </w:p>
          <w:p w14:paraId="56DAD937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</w:rPr>
              <w:t>end</w:t>
            </w:r>
            <w:proofErr w:type="spellEnd"/>
          </w:p>
          <w:p w14:paraId="24CBEFE5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EBEE0A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  <w:lang w:val="en-US"/>
              </w:rPr>
              <w:t>function</w:t>
            </w: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mvt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fcn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P,Tv</w:t>
            </w:r>
            <w:proofErr w:type="gram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,OD,V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14:paraId="3BBD7D46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%датчик массового расхода воздуха (г/c)</w:t>
            </w:r>
          </w:p>
          <w:p w14:paraId="6F7BC403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%объем двух цилиндров м3</w:t>
            </w:r>
          </w:p>
          <w:p w14:paraId="7A1BA245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Vc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=V/2000;</w:t>
            </w:r>
          </w:p>
          <w:p w14:paraId="112D2296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%Универсальная газовая постоянная</w:t>
            </w:r>
          </w:p>
          <w:p w14:paraId="0B948F2A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R=8.314;</w:t>
            </w:r>
          </w:p>
          <w:p w14:paraId="5D44FA5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%Температура воздуха в кельвинах</w:t>
            </w:r>
          </w:p>
          <w:p w14:paraId="3A451C1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T=Tv+273.15;</w:t>
            </w:r>
          </w:p>
          <w:p w14:paraId="0853B6EA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%молярная масса воздуха</w:t>
            </w:r>
          </w:p>
          <w:p w14:paraId="6550B803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M=28.98;</w:t>
            </w:r>
          </w:p>
          <w:p w14:paraId="64B02826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%масса воздуха (г/об)</w:t>
            </w:r>
          </w:p>
          <w:p w14:paraId="55012A92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mv1= P*</w:t>
            </w: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Vc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*M/(R*T)/2;</w:t>
            </w:r>
          </w:p>
          <w:p w14:paraId="28CB0B0B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E67C5">
              <w:rPr>
                <w:rFonts w:ascii="Courier New" w:hAnsi="Courier New" w:cs="Courier New"/>
                <w:color w:val="028009"/>
                <w:sz w:val="20"/>
                <w:szCs w:val="20"/>
              </w:rPr>
              <w:t>%OD в об/мин</w:t>
            </w:r>
          </w:p>
          <w:p w14:paraId="10735CF9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mvt</w:t>
            </w:r>
            <w:proofErr w:type="spellEnd"/>
            <w:r w:rsidRPr="00AE67C5">
              <w:rPr>
                <w:rFonts w:ascii="Courier New" w:hAnsi="Courier New" w:cs="Courier New"/>
                <w:color w:val="000000"/>
                <w:sz w:val="20"/>
                <w:szCs w:val="20"/>
              </w:rPr>
              <w:t>=mv1*OD/60;</w:t>
            </w:r>
          </w:p>
          <w:p w14:paraId="34C263DF" w14:textId="77777777" w:rsidR="00AE67C5" w:rsidRP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67C5">
              <w:rPr>
                <w:rFonts w:ascii="Courier New" w:hAnsi="Courier New" w:cs="Courier New"/>
                <w:color w:val="0E00FF"/>
                <w:sz w:val="20"/>
                <w:szCs w:val="20"/>
              </w:rPr>
              <w:t>end</w:t>
            </w:r>
            <w:proofErr w:type="spellEnd"/>
          </w:p>
          <w:p w14:paraId="207E2A52" w14:textId="77777777" w:rsidR="00AE67C5" w:rsidRDefault="00AE67C5" w:rsidP="00AE67C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14:paraId="4CE771FB" w14:textId="77777777" w:rsidR="00AE67C5" w:rsidRDefault="00AE67C5" w:rsidP="00F700BC">
            <w:pPr>
              <w:pStyle w:val="a0"/>
            </w:pPr>
          </w:p>
        </w:tc>
      </w:tr>
    </w:tbl>
    <w:p w14:paraId="556E90D1" w14:textId="44146982" w:rsidR="00AE67C5" w:rsidRDefault="00EC1572" w:rsidP="00EC1572">
      <w:pPr>
        <w:pStyle w:val="a0"/>
        <w:jc w:val="center"/>
        <w:rPr>
          <w:lang w:val="en-US"/>
        </w:rPr>
      </w:pPr>
      <w:r w:rsidRPr="00EC1572">
        <w:rPr>
          <w:noProof/>
          <w:lang w:val="en-US"/>
        </w:rPr>
        <w:lastRenderedPageBreak/>
        <w:drawing>
          <wp:inline distT="0" distB="0" distL="0" distR="0" wp14:anchorId="5E207425" wp14:editId="049732A0">
            <wp:extent cx="4966477" cy="3482340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128" cy="34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B717" w14:textId="7F8E089C" w:rsidR="00EC1572" w:rsidRDefault="00EC1572" w:rsidP="00EC1572">
      <w:pPr>
        <w:pStyle w:val="a0"/>
        <w:spacing w:before="240"/>
        <w:jc w:val="center"/>
        <w:rPr>
          <w:lang w:val="en-US"/>
        </w:rPr>
      </w:pPr>
      <w:r>
        <w:t xml:space="preserve">Рисунок 7 – График </w:t>
      </w:r>
      <w:r>
        <w:rPr>
          <w:lang w:val="en-US"/>
        </w:rPr>
        <w:t>a(t)</w:t>
      </w:r>
    </w:p>
    <w:p w14:paraId="33E629ED" w14:textId="04E0CF8B" w:rsidR="00EC1572" w:rsidRDefault="00EC1572" w:rsidP="00EC1572">
      <w:pPr>
        <w:pStyle w:val="a0"/>
        <w:spacing w:before="240"/>
        <w:jc w:val="center"/>
      </w:pPr>
      <w:r w:rsidRPr="00EC1572">
        <w:rPr>
          <w:noProof/>
        </w:rPr>
        <w:drawing>
          <wp:inline distT="0" distB="0" distL="0" distR="0" wp14:anchorId="0697F62B" wp14:editId="29E9A947">
            <wp:extent cx="4768283" cy="3344333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6484" cy="33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B188" w14:textId="091C1798" w:rsidR="00EC1572" w:rsidRPr="006C480C" w:rsidRDefault="00EC1572" w:rsidP="006C480C">
      <w:pPr>
        <w:pStyle w:val="a0"/>
        <w:spacing w:before="240"/>
        <w:jc w:val="center"/>
        <w:rPr>
          <w:lang w:val="en-US"/>
        </w:rPr>
      </w:pPr>
      <w:r>
        <w:lastRenderedPageBreak/>
        <w:t xml:space="preserve">Рисунок </w:t>
      </w:r>
      <w:r>
        <w:rPr>
          <w:lang w:val="en-US"/>
        </w:rPr>
        <w:t>8</w:t>
      </w:r>
      <w:r>
        <w:t xml:space="preserve"> – График </w:t>
      </w:r>
      <w:proofErr w:type="spellStart"/>
      <w:r>
        <w:rPr>
          <w:lang w:val="en-US"/>
        </w:rPr>
        <w:t>numf</w:t>
      </w:r>
      <w:proofErr w:type="spellEnd"/>
      <w:r>
        <w:rPr>
          <w:lang w:val="en-US"/>
        </w:rPr>
        <w:t>(t)</w:t>
      </w:r>
    </w:p>
    <w:p w14:paraId="49F3FAE1" w14:textId="2CF98634" w:rsidR="00AE67C5" w:rsidRPr="00AE67C5" w:rsidRDefault="00EC1572" w:rsidP="00AE67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C1572"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24F828AB" wp14:editId="5E8879C5">
            <wp:extent cx="5662260" cy="3979333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959" cy="39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3281" w14:textId="3BF47A03" w:rsidR="00EC1572" w:rsidRPr="00EC1572" w:rsidRDefault="00EC1572" w:rsidP="00EC1572">
      <w:pPr>
        <w:pStyle w:val="a0"/>
        <w:spacing w:before="240"/>
        <w:jc w:val="center"/>
      </w:pPr>
      <w:r>
        <w:t xml:space="preserve">Рисунок 9 – График </w:t>
      </w:r>
      <w:r>
        <w:rPr>
          <w:lang w:val="en-US"/>
        </w:rPr>
        <w:t>AFR</w:t>
      </w:r>
      <w:r w:rsidRPr="00EC1572">
        <w:t>(</w:t>
      </w:r>
      <w:r>
        <w:rPr>
          <w:lang w:val="en-US"/>
        </w:rPr>
        <w:t>t</w:t>
      </w:r>
      <w:r w:rsidRPr="00EC1572">
        <w:t>)</w:t>
      </w:r>
    </w:p>
    <w:p w14:paraId="3489DCF5" w14:textId="77777777" w:rsidR="0070196D" w:rsidRDefault="0070196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br w:type="page"/>
      </w:r>
    </w:p>
    <w:p w14:paraId="02C1B948" w14:textId="380F0D9C" w:rsidR="00AE67C5" w:rsidRDefault="00EC1572" w:rsidP="00EC1572">
      <w:pPr>
        <w:pStyle w:val="1"/>
      </w:pPr>
      <w:bookmarkStart w:id="16" w:name="_Toc96731363"/>
      <w:r>
        <w:lastRenderedPageBreak/>
        <w:t>Заключение</w:t>
      </w:r>
      <w:bookmarkEnd w:id="16"/>
    </w:p>
    <w:p w14:paraId="37B8B16C" w14:textId="4B6FE9C7" w:rsidR="00EC1572" w:rsidRPr="00D41C2D" w:rsidRDefault="00EC1572" w:rsidP="006C480C">
      <w:pPr>
        <w:pStyle w:val="a0"/>
        <w:ind w:firstLine="709"/>
      </w:pPr>
      <w:r>
        <w:t xml:space="preserve">В ходе выполнения курсовой работы было произведено математическое моделирование </w:t>
      </w:r>
      <w:r w:rsidR="00D41C2D">
        <w:t xml:space="preserve">основных составных частей </w:t>
      </w:r>
      <w:r>
        <w:t>системы впрыска топлива</w:t>
      </w:r>
      <w:r w:rsidR="00D41C2D">
        <w:t xml:space="preserve"> в среде </w:t>
      </w:r>
      <w:r w:rsidR="00D41C2D">
        <w:rPr>
          <w:lang w:val="en-US"/>
        </w:rPr>
        <w:t>Simulink</w:t>
      </w:r>
      <w:r w:rsidR="00D41C2D">
        <w:t>. Графики показывают наглядность и корректность моделирования</w:t>
      </w:r>
      <w:r w:rsidR="00D41C2D" w:rsidRPr="00D41C2D">
        <w:t>,</w:t>
      </w:r>
      <w:r w:rsidR="00D41C2D">
        <w:t xml:space="preserve"> </w:t>
      </w:r>
      <w:r w:rsidR="00D41C2D">
        <w:rPr>
          <w:lang w:val="en-US"/>
        </w:rPr>
        <w:t>AFR</w:t>
      </w:r>
      <w:r w:rsidR="00D41C2D" w:rsidRPr="00D41C2D">
        <w:t xml:space="preserve"> </w:t>
      </w:r>
      <w:r w:rsidR="00D41C2D">
        <w:t xml:space="preserve">находится в пределах допустимых значений. </w:t>
      </w:r>
      <w:r w:rsidR="00532505">
        <w:t>К сожалению</w:t>
      </w:r>
      <w:r w:rsidR="00532505">
        <w:rPr>
          <w:lang w:val="en-US"/>
        </w:rPr>
        <w:t>,</w:t>
      </w:r>
      <w:r w:rsidR="00532505">
        <w:t xml:space="preserve"> рассмотренные физические процессы сильно упрощены и идеализированы. </w:t>
      </w:r>
    </w:p>
    <w:p w14:paraId="1C75FCEE" w14:textId="77777777" w:rsidR="00AE67C5" w:rsidRPr="00EC1572" w:rsidRDefault="00AE67C5" w:rsidP="00AE67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4738D3" w14:textId="77777777" w:rsidR="00AE67C5" w:rsidRDefault="00AE67C5" w:rsidP="00AE67C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70B391" w14:textId="77777777" w:rsidR="00AE67C5" w:rsidRPr="00EC1572" w:rsidRDefault="00AE67C5" w:rsidP="00F700BC">
      <w:pPr>
        <w:pStyle w:val="a0"/>
      </w:pPr>
    </w:p>
    <w:sectPr w:rsidR="00AE67C5" w:rsidRPr="00EC1572" w:rsidSect="00C407D7">
      <w:footerReference w:type="default" r:id="rId15"/>
      <w:pgSz w:w="11906" w:h="16838"/>
      <w:pgMar w:top="426" w:right="850" w:bottom="851" w:left="1134" w:header="708" w:footer="13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2A417" w14:textId="77777777" w:rsidR="00BC4239" w:rsidRDefault="00BC4239" w:rsidP="00C407D7">
      <w:pPr>
        <w:spacing w:after="0" w:line="240" w:lineRule="auto"/>
      </w:pPr>
      <w:r>
        <w:separator/>
      </w:r>
    </w:p>
  </w:endnote>
  <w:endnote w:type="continuationSeparator" w:id="0">
    <w:p w14:paraId="19CBE4C6" w14:textId="77777777" w:rsidR="00BC4239" w:rsidRDefault="00BC4239" w:rsidP="00C40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2822828"/>
      <w:docPartObj>
        <w:docPartGallery w:val="Page Numbers (Bottom of Page)"/>
        <w:docPartUnique/>
      </w:docPartObj>
    </w:sdtPr>
    <w:sdtEndPr/>
    <w:sdtContent>
      <w:p w14:paraId="5CE659B5" w14:textId="522F6C5C" w:rsidR="008B338E" w:rsidRDefault="008B338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85C8C3" w14:textId="77777777" w:rsidR="008B338E" w:rsidRDefault="008B338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55748" w14:textId="77777777" w:rsidR="00BC4239" w:rsidRDefault="00BC4239" w:rsidP="00C407D7">
      <w:pPr>
        <w:spacing w:after="0" w:line="240" w:lineRule="auto"/>
      </w:pPr>
      <w:r>
        <w:separator/>
      </w:r>
    </w:p>
  </w:footnote>
  <w:footnote w:type="continuationSeparator" w:id="0">
    <w:p w14:paraId="5F2B5662" w14:textId="77777777" w:rsidR="00BC4239" w:rsidRDefault="00BC4239" w:rsidP="00C40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6611D"/>
    <w:multiLevelType w:val="hybridMultilevel"/>
    <w:tmpl w:val="A1FA5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4AE"/>
    <w:rsid w:val="000119A6"/>
    <w:rsid w:val="000126F7"/>
    <w:rsid w:val="00017139"/>
    <w:rsid w:val="00073AED"/>
    <w:rsid w:val="00082156"/>
    <w:rsid w:val="00085E68"/>
    <w:rsid w:val="001112BA"/>
    <w:rsid w:val="00116589"/>
    <w:rsid w:val="00124BA4"/>
    <w:rsid w:val="001915DE"/>
    <w:rsid w:val="001A4318"/>
    <w:rsid w:val="001A596E"/>
    <w:rsid w:val="001E3C6A"/>
    <w:rsid w:val="001F59C3"/>
    <w:rsid w:val="002E6451"/>
    <w:rsid w:val="003075A6"/>
    <w:rsid w:val="0032125B"/>
    <w:rsid w:val="003303DF"/>
    <w:rsid w:val="00377D5C"/>
    <w:rsid w:val="0038334E"/>
    <w:rsid w:val="00386220"/>
    <w:rsid w:val="003E5546"/>
    <w:rsid w:val="00414096"/>
    <w:rsid w:val="00446563"/>
    <w:rsid w:val="004B6383"/>
    <w:rsid w:val="004F1BA1"/>
    <w:rsid w:val="004F3493"/>
    <w:rsid w:val="00532505"/>
    <w:rsid w:val="00586F5D"/>
    <w:rsid w:val="005871DF"/>
    <w:rsid w:val="00647E07"/>
    <w:rsid w:val="0068409B"/>
    <w:rsid w:val="006901C0"/>
    <w:rsid w:val="006978E7"/>
    <w:rsid w:val="006A2E11"/>
    <w:rsid w:val="006C480C"/>
    <w:rsid w:val="0070196D"/>
    <w:rsid w:val="0070410D"/>
    <w:rsid w:val="00710275"/>
    <w:rsid w:val="00747889"/>
    <w:rsid w:val="00752C77"/>
    <w:rsid w:val="00771D1D"/>
    <w:rsid w:val="00786907"/>
    <w:rsid w:val="007B33A3"/>
    <w:rsid w:val="007D30B1"/>
    <w:rsid w:val="0088369B"/>
    <w:rsid w:val="008A2D1A"/>
    <w:rsid w:val="008A712A"/>
    <w:rsid w:val="008B242F"/>
    <w:rsid w:val="008B338E"/>
    <w:rsid w:val="008F018B"/>
    <w:rsid w:val="00923E4A"/>
    <w:rsid w:val="009700F4"/>
    <w:rsid w:val="009853DE"/>
    <w:rsid w:val="00AE497C"/>
    <w:rsid w:val="00AE67C5"/>
    <w:rsid w:val="00B434AE"/>
    <w:rsid w:val="00B567F2"/>
    <w:rsid w:val="00B8587C"/>
    <w:rsid w:val="00BC1970"/>
    <w:rsid w:val="00BC4239"/>
    <w:rsid w:val="00C03EAF"/>
    <w:rsid w:val="00C27087"/>
    <w:rsid w:val="00C407D7"/>
    <w:rsid w:val="00C41C0A"/>
    <w:rsid w:val="00D0443F"/>
    <w:rsid w:val="00D41C2D"/>
    <w:rsid w:val="00D53494"/>
    <w:rsid w:val="00D73598"/>
    <w:rsid w:val="00D94740"/>
    <w:rsid w:val="00DD1821"/>
    <w:rsid w:val="00E334E4"/>
    <w:rsid w:val="00E508B1"/>
    <w:rsid w:val="00E93B96"/>
    <w:rsid w:val="00EA55D4"/>
    <w:rsid w:val="00EA7900"/>
    <w:rsid w:val="00EC1572"/>
    <w:rsid w:val="00ED7386"/>
    <w:rsid w:val="00EF5FDC"/>
    <w:rsid w:val="00F7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7A1F77"/>
  <w15:chartTrackingRefBased/>
  <w15:docId w15:val="{3C29496F-C228-43C3-952B-2E888CEC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386220"/>
    <w:pPr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0"/>
    <w:next w:val="a"/>
    <w:link w:val="20"/>
    <w:uiPriority w:val="9"/>
    <w:unhideWhenUsed/>
    <w:qFormat/>
    <w:rsid w:val="00386220"/>
    <w:pPr>
      <w:outlineLvl w:val="1"/>
    </w:pPr>
    <w:rPr>
      <w:b/>
      <w:bCs/>
    </w:rPr>
  </w:style>
  <w:style w:type="paragraph" w:styleId="3">
    <w:name w:val="heading 3"/>
    <w:basedOn w:val="2"/>
    <w:next w:val="a"/>
    <w:link w:val="30"/>
    <w:uiPriority w:val="9"/>
    <w:unhideWhenUsed/>
    <w:qFormat/>
    <w:rsid w:val="006C480C"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sid w:val="00B434AE"/>
    <w:rPr>
      <w:color w:val="808080"/>
    </w:rPr>
  </w:style>
  <w:style w:type="paragraph" w:styleId="a0">
    <w:name w:val="No Spacing"/>
    <w:basedOn w:val="a"/>
    <w:uiPriority w:val="1"/>
    <w:qFormat/>
    <w:rsid w:val="00386220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386220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1"/>
    <w:link w:val="2"/>
    <w:uiPriority w:val="9"/>
    <w:rsid w:val="00386220"/>
    <w:rPr>
      <w:rFonts w:ascii="Times New Roman" w:hAnsi="Times New Roman" w:cs="Times New Roman"/>
      <w:b/>
      <w:bCs/>
      <w:sz w:val="28"/>
      <w:szCs w:val="28"/>
    </w:rPr>
  </w:style>
  <w:style w:type="table" w:styleId="a5">
    <w:name w:val="Table Grid"/>
    <w:basedOn w:val="a2"/>
    <w:uiPriority w:val="39"/>
    <w:rsid w:val="00D73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321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07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407D7"/>
  </w:style>
  <w:style w:type="paragraph" w:styleId="a9">
    <w:name w:val="footer"/>
    <w:basedOn w:val="a"/>
    <w:link w:val="aa"/>
    <w:uiPriority w:val="99"/>
    <w:unhideWhenUsed/>
    <w:rsid w:val="00C407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407D7"/>
  </w:style>
  <w:style w:type="paragraph" w:styleId="ab">
    <w:name w:val="TOC Heading"/>
    <w:basedOn w:val="1"/>
    <w:next w:val="a"/>
    <w:uiPriority w:val="39"/>
    <w:unhideWhenUsed/>
    <w:qFormat/>
    <w:rsid w:val="006C480C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48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C480C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C480C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6C480C"/>
    <w:rPr>
      <w:rFonts w:ascii="Times New Roman" w:hAnsi="Times New Roman" w:cs="Times New Roman"/>
      <w:b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6C480C"/>
    <w:pPr>
      <w:spacing w:after="100"/>
      <w:ind w:left="440"/>
    </w:pPr>
  </w:style>
  <w:style w:type="paragraph" w:styleId="ad">
    <w:name w:val="Balloon Text"/>
    <w:basedOn w:val="a"/>
    <w:link w:val="ae"/>
    <w:uiPriority w:val="99"/>
    <w:semiHidden/>
    <w:unhideWhenUsed/>
    <w:rsid w:val="003E55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1"/>
    <w:link w:val="ad"/>
    <w:uiPriority w:val="99"/>
    <w:semiHidden/>
    <w:rsid w:val="003E55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CB16D-D737-4958-A099-C9014BA00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1</Pages>
  <Words>2148</Words>
  <Characters>12247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Хвещук Ольга Анатольевна</dc:creator>
  <cp:keywords/>
  <dc:description/>
  <cp:lastModifiedBy>Хвещук Ольга Анатольевна</cp:lastModifiedBy>
  <cp:revision>19</cp:revision>
  <cp:lastPrinted>2022-02-26T12:04:00Z</cp:lastPrinted>
  <dcterms:created xsi:type="dcterms:W3CDTF">2022-02-14T16:30:00Z</dcterms:created>
  <dcterms:modified xsi:type="dcterms:W3CDTF">2022-02-26T12:05:00Z</dcterms:modified>
</cp:coreProperties>
</file>