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746" w:rsidRDefault="00992746" w:rsidP="00992746">
      <w:pPr>
        <w:pStyle w:val="1"/>
        <w:ind w:firstLine="709"/>
      </w:pPr>
      <w:r w:rsidRPr="0052015E">
        <w:t>СПИСОК ИСПОЛЬЗОВАННЫХ ИСТОЧНИКОВ</w:t>
      </w:r>
    </w:p>
    <w:p w:rsidR="00992746" w:rsidRPr="0052015E" w:rsidRDefault="00992746" w:rsidP="00992746"/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proofErr w:type="spellStart"/>
      <w:r>
        <w:t>Андруш</w:t>
      </w:r>
      <w:proofErr w:type="spellEnd"/>
      <w:r>
        <w:t xml:space="preserve">, </w:t>
      </w:r>
      <w:bookmarkStart w:id="0" w:name="_GoBack"/>
      <w:bookmarkEnd w:id="0"/>
      <w:r>
        <w:t xml:space="preserve">В.Г. Охрана труда: учебник / В. Г. </w:t>
      </w:r>
      <w:proofErr w:type="spellStart"/>
      <w:r>
        <w:t>Андруш</w:t>
      </w:r>
      <w:proofErr w:type="spellEnd"/>
      <w:r>
        <w:t>, П. Т. Ткачёва, К. Д. Яшин. – 2-е изд., исправленное и дополненное. – Минск: РИПО, 2021. – 334 с.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proofErr w:type="spellStart"/>
      <w:r w:rsidRPr="006D3DD5">
        <w:t>Арустамов</w:t>
      </w:r>
      <w:proofErr w:type="spellEnd"/>
      <w:r w:rsidRPr="006D3DD5">
        <w:t xml:space="preserve">, Э.А. Охрана труда в торговле: Практикум: Учебное пособие / Э.А. </w:t>
      </w:r>
      <w:proofErr w:type="spellStart"/>
      <w:r w:rsidRPr="006D3DD5">
        <w:t>Арустамов</w:t>
      </w:r>
      <w:proofErr w:type="spellEnd"/>
      <w:r w:rsidRPr="006D3DD5">
        <w:t xml:space="preserve">. - М.: </w:t>
      </w:r>
      <w:proofErr w:type="spellStart"/>
      <w:r w:rsidRPr="006D3DD5">
        <w:t>Academia</w:t>
      </w:r>
      <w:proofErr w:type="spellEnd"/>
      <w:r w:rsidRPr="006D3DD5">
        <w:t xml:space="preserve">, 2017. </w:t>
      </w:r>
      <w:r>
        <w:t>–</w:t>
      </w:r>
      <w:r w:rsidRPr="006D3DD5">
        <w:t xml:space="preserve"> 640</w:t>
      </w:r>
      <w:r>
        <w:t xml:space="preserve"> с.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proofErr w:type="spellStart"/>
      <w:r w:rsidRPr="00826B6F">
        <w:t>Афонина</w:t>
      </w:r>
      <w:proofErr w:type="spellEnd"/>
      <w:r w:rsidRPr="00826B6F">
        <w:t xml:space="preserve">, А.В. Охрана труда в строительстве. Законодательные и нормативные акты с комментариями / А.В. </w:t>
      </w:r>
      <w:proofErr w:type="spellStart"/>
      <w:r w:rsidRPr="00826B6F">
        <w:t>Афонина</w:t>
      </w:r>
      <w:proofErr w:type="spellEnd"/>
      <w:r w:rsidRPr="00826B6F">
        <w:t>. - М.: Омега-Л, 2020. - 304 c.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826B6F">
        <w:t xml:space="preserve">Богданова, </w:t>
      </w:r>
      <w:r>
        <w:t>Г.</w:t>
      </w:r>
      <w:r w:rsidRPr="00826B6F">
        <w:t>Н. Все о правах работника и обязанностях работодателя / Н. Богданова. - М.: АСТ, 2019. - 239 c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proofErr w:type="spellStart"/>
      <w:r w:rsidRPr="006D3DD5">
        <w:t>Бурашников</w:t>
      </w:r>
      <w:proofErr w:type="spellEnd"/>
      <w:r w:rsidRPr="006D3DD5">
        <w:t xml:space="preserve">, Ю.М. Безопасность жизнедеятельности. Охрана труда на предприятиях пищевых производств: Учебник / Ю.М. </w:t>
      </w:r>
      <w:proofErr w:type="spellStart"/>
      <w:r w:rsidRPr="006D3DD5">
        <w:t>Бурашников</w:t>
      </w:r>
      <w:proofErr w:type="spellEnd"/>
      <w:r w:rsidRPr="006D3DD5">
        <w:t xml:space="preserve">, А.С. Максимов. - </w:t>
      </w:r>
      <w:proofErr w:type="gramStart"/>
      <w:r w:rsidRPr="006D3DD5">
        <w:t>СПб.:</w:t>
      </w:r>
      <w:proofErr w:type="gramEnd"/>
      <w:r w:rsidRPr="006D3DD5">
        <w:t xml:space="preserve"> Лань, 2017. - 496 c.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826B6F">
        <w:t xml:space="preserve">Быкадоров, В.А. Техническое регулирование и обеспечение безопасности. Учебное пособие / В.А. Быкадоров, Ф.П. Васильев, В.А. </w:t>
      </w:r>
      <w:proofErr w:type="spellStart"/>
      <w:r w:rsidRPr="00826B6F">
        <w:t>Казюлин</w:t>
      </w:r>
      <w:proofErr w:type="spellEnd"/>
      <w:r w:rsidRPr="00826B6F">
        <w:t xml:space="preserve">. - М.: </w:t>
      </w:r>
      <w:proofErr w:type="spellStart"/>
      <w:r w:rsidRPr="00826B6F">
        <w:t>Юнити</w:t>
      </w:r>
      <w:proofErr w:type="spellEnd"/>
      <w:r w:rsidRPr="00826B6F">
        <w:t>-Дана, 2018. - 640 c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6D3DD5">
        <w:t xml:space="preserve">Васильев, Н.Е. Охрана труда на железнодорожном транспорте: Учебное пособие / Н.Е. Васильев. - М.: </w:t>
      </w:r>
      <w:proofErr w:type="spellStart"/>
      <w:r w:rsidRPr="006D3DD5">
        <w:t>Academia</w:t>
      </w:r>
      <w:proofErr w:type="spellEnd"/>
      <w:r w:rsidRPr="006D3DD5">
        <w:t>, 2018. - 352 c.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proofErr w:type="spellStart"/>
      <w:r w:rsidRPr="006D3DD5">
        <w:t>Графкина</w:t>
      </w:r>
      <w:proofErr w:type="spellEnd"/>
      <w:r w:rsidRPr="006D3DD5">
        <w:t xml:space="preserve">, М.В. Охрана труда: Учебник / М.В. </w:t>
      </w:r>
      <w:proofErr w:type="spellStart"/>
      <w:r w:rsidRPr="006D3DD5">
        <w:t>Графкина</w:t>
      </w:r>
      <w:proofErr w:type="spellEnd"/>
      <w:r w:rsidRPr="006D3DD5">
        <w:t xml:space="preserve">. - М.: </w:t>
      </w:r>
      <w:proofErr w:type="spellStart"/>
      <w:r w:rsidRPr="006D3DD5">
        <w:t>Academia</w:t>
      </w:r>
      <w:proofErr w:type="spellEnd"/>
      <w:r w:rsidRPr="006D3DD5">
        <w:t>, 2018. - 88 c.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6D3DD5">
        <w:t>Ефремова, О.С. Аттестация рабочих мест по условиям труда в организация. Рекомендации и нормативные документы / О.С. Ефремова. - М.: Альфа-пресс, 2017. - 408 c.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6D3DD5">
        <w:t xml:space="preserve">Медведев, В.Т. Охрана труда и промышленная экология: Учебник / В.Т. Медведев. - М.: </w:t>
      </w:r>
      <w:proofErr w:type="spellStart"/>
      <w:r w:rsidRPr="006D3DD5">
        <w:t>Academia</w:t>
      </w:r>
      <w:proofErr w:type="spellEnd"/>
      <w:r w:rsidRPr="006D3DD5">
        <w:t>, 2019. - 464 c.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826B6F">
        <w:t>Пашин, Н.П. Охрана труда, здоровья и окружающей среды в российском законодательстве и конвенциях МОТ. Терминологический словарь-справочник / Н.П. Пашин, О.П. Фролов. - М.: Альфа-пресс, 2021. - 368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6D3DD5">
        <w:lastRenderedPageBreak/>
        <w:t xml:space="preserve">Перегуд, Е.А. Быстрые методы определения вредных веществ в воздухе / Е.А. Перегуд, М.С. Быховская, Е.В. </w:t>
      </w:r>
      <w:proofErr w:type="spellStart"/>
      <w:r w:rsidRPr="006D3DD5">
        <w:t>Гернет</w:t>
      </w:r>
      <w:proofErr w:type="spellEnd"/>
      <w:r w:rsidRPr="006D3DD5">
        <w:t>. - М.: Химия, 2017. - 354 c.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826B6F">
        <w:t>Сальков, О.А. Комментарий к Федеральному закону от 22 июля 2008 г. № 123-ФЗ "Технический регламент о требованиях пожарной безопасности" / О.А. Сальков. - М.: Деловой двор, 2021. - 712 c.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proofErr w:type="spellStart"/>
      <w:r w:rsidRPr="00826B6F">
        <w:t>Хилтунов</w:t>
      </w:r>
      <w:proofErr w:type="spellEnd"/>
      <w:r w:rsidRPr="00826B6F">
        <w:t xml:space="preserve">, Н.Н. Уголовная ответственность за нарушение требований охраны труда / Н.Н. </w:t>
      </w:r>
      <w:proofErr w:type="spellStart"/>
      <w:r w:rsidRPr="00826B6F">
        <w:t>Хилтунов</w:t>
      </w:r>
      <w:proofErr w:type="spellEnd"/>
      <w:r w:rsidRPr="00826B6F">
        <w:t xml:space="preserve">. - М.: </w:t>
      </w:r>
      <w:proofErr w:type="spellStart"/>
      <w:r w:rsidRPr="00826B6F">
        <w:t>Юнити</w:t>
      </w:r>
      <w:proofErr w:type="spellEnd"/>
      <w:r w:rsidRPr="00826B6F">
        <w:t xml:space="preserve">-Дана, Закон и право, 2020. </w:t>
      </w:r>
      <w:r>
        <w:t>–</w:t>
      </w:r>
      <w:r w:rsidRPr="00826B6F">
        <w:t xml:space="preserve"> 160</w:t>
      </w:r>
      <w:r>
        <w:t xml:space="preserve"> с.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proofErr w:type="spellStart"/>
      <w:r w:rsidRPr="00826B6F">
        <w:t>Шебанова</w:t>
      </w:r>
      <w:proofErr w:type="spellEnd"/>
      <w:r w:rsidRPr="00826B6F">
        <w:t xml:space="preserve">, А.И. Трудовые права работников торговли / А.И. </w:t>
      </w:r>
      <w:proofErr w:type="spellStart"/>
      <w:r w:rsidRPr="00826B6F">
        <w:t>Шебанова</w:t>
      </w:r>
      <w:proofErr w:type="spellEnd"/>
      <w:r w:rsidRPr="00826B6F">
        <w:t>. - М.: Государственное издательство юридической литературы, 2018. - 102 c</w:t>
      </w:r>
      <w:r>
        <w:t>.</w:t>
      </w:r>
    </w:p>
    <w:p w:rsidR="00992746" w:rsidRDefault="00992746" w:rsidP="00992746">
      <w:pPr>
        <w:pStyle w:val="a"/>
        <w:numPr>
          <w:ilvl w:val="0"/>
          <w:numId w:val="2"/>
        </w:numPr>
        <w:ind w:left="0" w:firstLine="709"/>
      </w:pPr>
      <w:r w:rsidRPr="00826B6F">
        <w:t>Официальный сайт справочно-правовой системы "Консультант Плюс". http://www.consultant.ru.</w:t>
      </w:r>
    </w:p>
    <w:sectPr w:rsidR="00992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EB2C45"/>
    <w:multiLevelType w:val="hybridMultilevel"/>
    <w:tmpl w:val="31B68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746"/>
    <w:rsid w:val="00375298"/>
    <w:rsid w:val="00712C07"/>
    <w:rsid w:val="00752C1B"/>
    <w:rsid w:val="00795ABE"/>
    <w:rsid w:val="00992746"/>
    <w:rsid w:val="00B7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72173E-35FB-492B-95B1-7F03FC7D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92746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992746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92746"/>
    <w:rPr>
      <w:rFonts w:ascii="Times New Roman" w:hAnsi="Times New Roman" w:cs="Times New Roman"/>
      <w:b/>
      <w:caps/>
      <w:sz w:val="28"/>
      <w:szCs w:val="28"/>
    </w:rPr>
  </w:style>
  <w:style w:type="paragraph" w:styleId="a">
    <w:name w:val="List Paragraph"/>
    <w:basedOn w:val="a0"/>
    <w:uiPriority w:val="1"/>
    <w:qFormat/>
    <w:rsid w:val="00992746"/>
    <w:pPr>
      <w:numPr>
        <w:numId w:val="1"/>
      </w:numPr>
      <w:ind w:left="0" w:firstLine="709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1921</Characters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2022-08-15T07:31:00Z</dcterms:created>
  <dcterms:modified xsi:type="dcterms:W3CDTF">2022-08-15T07:32:00Z</dcterms:modified>
</cp:coreProperties>
</file>