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442592" w14:textId="353EEAC0" w:rsidR="00F232AC" w:rsidRPr="00D757F1" w:rsidRDefault="00F232AC" w:rsidP="00D757F1">
      <w:pPr>
        <w:pStyle w:val="1"/>
      </w:pPr>
      <w:r w:rsidRPr="00D757F1">
        <w:t xml:space="preserve">Лекция </w:t>
      </w:r>
      <w:r w:rsidR="004950C8" w:rsidRPr="00D757F1">
        <w:t>1</w:t>
      </w:r>
      <w:r w:rsidR="00D757F1" w:rsidRPr="00D757F1">
        <w:t>.</w:t>
      </w:r>
      <w:r w:rsidRPr="00D757F1">
        <w:t xml:space="preserve"> Автоматизация металлорежущих станков</w:t>
      </w:r>
    </w:p>
    <w:p w14:paraId="126230D4" w14:textId="77777777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190727C" w14:textId="3FC9E5B5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Общие понятия об автоматизации металлорежущих станков</w:t>
      </w:r>
    </w:p>
    <w:p w14:paraId="41CBA4CE" w14:textId="2C066215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iCs/>
          <w:sz w:val="28"/>
          <w:szCs w:val="28"/>
        </w:rPr>
        <w:t xml:space="preserve">Автоматизация представляет собой совокупность мероприятий по разработке, созданию и применению технических, средств и систем управления, освобождающих рабочего частично или полностью от непосредственного участия в процессе обработки заготовок. </w:t>
      </w:r>
    </w:p>
    <w:p w14:paraId="3C7E5751" w14:textId="3B563593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Автоматизация производства позволяет существенно повысить производительность труда, облегчить условия работы на металлорежущих станках, повысить качество выпускаемой продукций. Сущность автоматизации сводится к замене ручного управления производственными процессами машинным управлением, выполняемым без участия человека.</w:t>
      </w:r>
    </w:p>
    <w:p w14:paraId="54BC362E" w14:textId="02682839" w:rsidR="00F232AC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Работа автоматического устройства характеризуется цикличностью. Время Т каждого цикла включает в себя рабочие (t</w:t>
      </w:r>
      <w:r w:rsidRPr="00D757F1">
        <w:rPr>
          <w:rFonts w:ascii="Times New Roman" w:eastAsia="Times New Roman" w:hAnsi="Times New Roman" w:cs="Times New Roman"/>
          <w:sz w:val="28"/>
          <w:szCs w:val="28"/>
          <w:vertAlign w:val="subscript"/>
        </w:rPr>
        <w:t>Р1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t>, t</w:t>
      </w:r>
      <w:r w:rsidRPr="00D757F1">
        <w:rPr>
          <w:rFonts w:ascii="Times New Roman" w:eastAsia="Times New Roman" w:hAnsi="Times New Roman" w:cs="Times New Roman"/>
          <w:sz w:val="28"/>
          <w:szCs w:val="28"/>
          <w:vertAlign w:val="subscript"/>
        </w:rPr>
        <w:t>Р2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t>, ...) и вспомогательные (t</w:t>
      </w:r>
      <w:r w:rsidRPr="00D757F1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В1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t>, t</w:t>
      </w:r>
      <w:r w:rsidRPr="00D757F1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В2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t>, ...) времена (рис. 1.).</w:t>
      </w:r>
    </w:p>
    <w:p w14:paraId="0AE34F94" w14:textId="77777777" w:rsidR="00D757F1" w:rsidRPr="00D757F1" w:rsidRDefault="00D757F1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775FC5" w14:textId="09C9FBEC" w:rsidR="00F232AC" w:rsidRPr="00D757F1" w:rsidRDefault="00F232AC" w:rsidP="00D757F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F6EA03F" wp14:editId="32066D46">
            <wp:extent cx="4047490" cy="15208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152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087D3" w14:textId="2C7E43F8" w:rsidR="00F232AC" w:rsidRPr="00D757F1" w:rsidRDefault="00F232AC" w:rsidP="00D757F1">
      <w:pPr>
        <w:pStyle w:val="2"/>
      </w:pPr>
      <w:r w:rsidRPr="00D757F1">
        <w:t>Рис. 1. Циклограмма работы автоматического устройства</w:t>
      </w:r>
    </w:p>
    <w:p w14:paraId="1DABD97E" w14:textId="77777777" w:rsidR="00D757F1" w:rsidRPr="00D757F1" w:rsidRDefault="00D757F1" w:rsidP="00D757F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5865D" w14:textId="7B80D826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Циклы постоянно повторяются. В металлорежущих станках автоматизируют включение и выключение движений подач, быстрые подводы и отводы частей станков, загрузку заготовок и т. д. Особенностью универсальных автоматов и полуавтоматов является высокая цикловая производительность, что достигается максимальным совмещением всех вспомогательных и рабочих движений, применением большого числа одновременно работающих инструментов.</w:t>
      </w:r>
    </w:p>
    <w:p w14:paraId="12424BAC" w14:textId="18F1231E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lastRenderedPageBreak/>
        <w:t>Управление отдельными движениями органов автоматов может осуществляться механическими, гидравлическими, пневматическими и другими устройствами. Однако неоспоримыми преимуществами перед ними обладает система числового программного управления. При ее использовании переналадка на изготовление другой детали производится за короткое время, а число команд, которые дает управляющий орган станка, может быть весьма большим. Для обработки заготовок некоторых деталей применяют многоцелевые станки. Это станки с программным управлени</w:t>
      </w:r>
      <w:bookmarkStart w:id="0" w:name="page91"/>
      <w:bookmarkEnd w:id="0"/>
      <w:r w:rsidRPr="00D757F1">
        <w:rPr>
          <w:rFonts w:ascii="Times New Roman" w:eastAsia="Times New Roman" w:hAnsi="Times New Roman" w:cs="Times New Roman"/>
          <w:sz w:val="28"/>
          <w:szCs w:val="28"/>
        </w:rPr>
        <w:t>ем, имеющие набор большого числа инструментов, расположенных в специальном устройстве – магазине, из которого автоматическая рука устанавливает их поочередно в рабочий шпиндель для последующей работы. У таких станков все движения выполняются автоматически в соответствии с программой.</w:t>
      </w:r>
    </w:p>
    <w:p w14:paraId="313AFD29" w14:textId="3764D460" w:rsidR="00A14429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Технологические машины можно компоновать в автоматические линии, т. е. создавать систему автоматов, объединенных средствами транспортирования и управления. Большое развитие получают автоматические линии, состоящие из агрегатных станков, имеющих агрегаты – стандартизованные элементы. Такие линии создают для изготовления очень большого числа деталей, конфигурация которых не изменяется пока изготовляют машины данного типа (например, корпус</w:t>
      </w:r>
      <w:r w:rsidR="00D757F1">
        <w:rPr>
          <w:rFonts w:ascii="Times New Roman" w:eastAsia="Times New Roman" w:hAnsi="Times New Roman" w:cs="Times New Roman"/>
          <w:sz w:val="28"/>
          <w:szCs w:val="28"/>
        </w:rPr>
        <w:t xml:space="preserve"> коробки скоростей автомобиля).</w:t>
      </w:r>
    </w:p>
    <w:p w14:paraId="68F83946" w14:textId="32343507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Вместе с тем для нужд промышленности также необходима быстрая переналадка станков на изготовление различных деталей даже в сравнительно небольших количествах. Поэтому автоматы должны быть легко переналаживаемыми – гибкими. Это возможно на основе использования станков с числовым программным управлением, которые входят в состав гибкой производственной системы. Эти станки также могут быть объединены в автоматические линии, которые могут обслуживаться средствами вычислительной техники.</w:t>
      </w:r>
    </w:p>
    <w:p w14:paraId="1E3BDBD1" w14:textId="17E31254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Современные системы автоматического проектирования позволяют объединить в одном комплексе задачи конструирования машин и разработку 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lastRenderedPageBreak/>
        <w:t>технологических процессов их изготовления. Технологический процесс, порядок которого закодирован в числовом виде, передается для реализации на автоматические станки с числовым программным управлением.</w:t>
      </w:r>
    </w:p>
    <w:p w14:paraId="796CAA81" w14:textId="03AC649B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Создание станков-автоматов непрерывного действия позволяет максимально повысить производительность труда. Это достигается совмещением по времени рабочих и вспомогательных движений при одновременной обработке нескольких заготовок. Такие станки также могут быть скомпонованы в автоматические линии непрерывного действия.</w:t>
      </w:r>
    </w:p>
    <w:p w14:paraId="7B14E54C" w14:textId="3F0EDBD2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Автоматы с жесткими кинематическими связями </w:t>
      </w:r>
    </w:p>
    <w:p w14:paraId="6BAD7F88" w14:textId="3813DD88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Автоматы с жесткими кинематическими связями – это достаточно распространенный в нашей стране тип станков-автоматов, управление отдельными движениями органов которых осуществляется механическими устройствами. Обработка заготовок на таких автоматах определяется жестко установленной программой.</w:t>
      </w:r>
    </w:p>
    <w:p w14:paraId="6D2686DE" w14:textId="77777777" w:rsidR="00A14429" w:rsidRPr="00D757F1" w:rsidRDefault="00A14429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E3F3EA" w14:textId="3AF1D267" w:rsidR="00F232AC" w:rsidRPr="00D757F1" w:rsidRDefault="00F232AC" w:rsidP="00D757F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page92"/>
      <w:bookmarkEnd w:id="1"/>
      <w:r w:rsidRPr="00D757F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63878A" wp14:editId="0C537D05">
            <wp:extent cx="3724910" cy="175895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175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FDF25E" w14:textId="010D3384" w:rsidR="00F232AC" w:rsidRPr="00D757F1" w:rsidRDefault="00F232AC" w:rsidP="00D757F1">
      <w:pPr>
        <w:pStyle w:val="2"/>
      </w:pPr>
      <w:r w:rsidRPr="00D757F1">
        <w:t xml:space="preserve">Рис. 2. Схема обработки на токарном </w:t>
      </w:r>
      <w:proofErr w:type="spellStart"/>
      <w:r w:rsidRPr="00D757F1">
        <w:t>одношпиндельном</w:t>
      </w:r>
      <w:proofErr w:type="spellEnd"/>
      <w:r w:rsidRPr="00D757F1">
        <w:t xml:space="preserve"> автомате</w:t>
      </w:r>
    </w:p>
    <w:p w14:paraId="2D47D09F" w14:textId="77777777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A48E820" w14:textId="44FFAD6E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Рассмотрим схему обработки заготовки на токарном </w:t>
      </w:r>
      <w:proofErr w:type="spellStart"/>
      <w:r w:rsidRPr="00D757F1">
        <w:rPr>
          <w:rFonts w:ascii="Times New Roman" w:eastAsia="Times New Roman" w:hAnsi="Times New Roman" w:cs="Times New Roman"/>
          <w:sz w:val="28"/>
          <w:szCs w:val="28"/>
        </w:rPr>
        <w:t>одношпиндельном</w:t>
      </w:r>
      <w:proofErr w:type="spellEnd"/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автомате (рис. 2.). Вращающуюся заготовку 2 обрабатывают резцы, установленные на суппортах 1 и 3. Перемещения суппортов в соответствии циклом обеспечивают кулачки 4 и 6. В их замкнутых криволинейных пазах помещают ролики, оси которых закрепляют на суппортах. При вращательном движении распределительного вала 5 все механизмы автомата совершают согласованные движения: раскрепление и закрепление заготовок, их загрузку 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 выгрузку, подводы и отводы суппортов, резание с заданной подачей, уборку стружки. </w:t>
      </w:r>
      <w:proofErr w:type="spellStart"/>
      <w:r w:rsidRPr="00D757F1">
        <w:rPr>
          <w:rFonts w:ascii="Times New Roman" w:eastAsia="Times New Roman" w:hAnsi="Times New Roman" w:cs="Times New Roman"/>
          <w:sz w:val="28"/>
          <w:szCs w:val="28"/>
        </w:rPr>
        <w:t>Программоносителями</w:t>
      </w:r>
      <w:proofErr w:type="spellEnd"/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у этих автоматов являются кулачки, которые закреплены на распределительном валу в ориентированном относительно друг друга положении.</w:t>
      </w:r>
    </w:p>
    <w:p w14:paraId="3C440EA5" w14:textId="5059B21F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iCs/>
          <w:sz w:val="28"/>
          <w:szCs w:val="28"/>
        </w:rPr>
        <w:t xml:space="preserve">Если на данном автомате необходимо изготовлять другие детали, кулачки заменяют новыми в соответствии с новой программой. Таким образом, переналадка этих </w:t>
      </w:r>
      <w:r w:rsidR="00D757F1">
        <w:rPr>
          <w:rFonts w:ascii="Times New Roman" w:eastAsia="Times New Roman" w:hAnsi="Times New Roman" w:cs="Times New Roman"/>
          <w:iCs/>
          <w:sz w:val="28"/>
          <w:szCs w:val="28"/>
        </w:rPr>
        <w:t>автоматов достаточно трудоемка.</w:t>
      </w:r>
    </w:p>
    <w:p w14:paraId="0EC11FD0" w14:textId="1C132608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Рабочий цикл автоматов соответствует одному обороту распределительного вала. Каждый механизм за время цикла срабатывает, как правило, один раз. Частота вращения распределительного вала изменяется с помощью органов настройки, например, гитары сменных зубчатых колес.</w:t>
      </w:r>
    </w:p>
    <w:p w14:paraId="482C64D7" w14:textId="25A6C16C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Для увеличения производительности применяют многошпиндельные автоматы. При этом обработка заготовок происходит одновременно в нескольких позициях. Часто эти позиции – шпиндели располагают в шпиндельном барабане, который периодически поворачивается так, что каждая из закрепленных заготовок поочередно оказывается в зоне расположения поперечных суппортов. Все суппорты и шпиндели работают одновременно.</w:t>
      </w:r>
    </w:p>
    <w:p w14:paraId="6A255742" w14:textId="09570EC6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Переналадка многошпиндельных автоматов заключается также в смене кулачков, режущих инструментов, кинематической настройке.</w:t>
      </w:r>
    </w:p>
    <w:p w14:paraId="251A2F50" w14:textId="7A10D207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Станки с числовым программным управлением</w:t>
      </w:r>
    </w:p>
    <w:p w14:paraId="4ABD3D38" w14:textId="1191EA4F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Переход к обработке новой детали на станках-автоматах связан с изготовлением новой оснастки и трудоемкой переналадкой станка.</w:t>
      </w:r>
      <w:bookmarkStart w:id="2" w:name="page93"/>
      <w:bookmarkEnd w:id="2"/>
    </w:p>
    <w:p w14:paraId="0229F5E7" w14:textId="363084F7" w:rsidR="00F232AC" w:rsidRPr="00D757F1" w:rsidRDefault="00F232AC" w:rsidP="00D757F1">
      <w:pPr>
        <w:numPr>
          <w:ilvl w:val="0"/>
          <w:numId w:val="2"/>
        </w:numPr>
        <w:tabs>
          <w:tab w:val="left" w:pos="99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станках с числовым программным управлением (ЧПУ), в отличие от автоматов можно быстро изменять программу работы в широких пределах. При этом сочетаются производительность и точность специализированного станка с быстротой переналадки универсального оборудов</w:t>
      </w:r>
      <w:r w:rsidR="00D757F1">
        <w:rPr>
          <w:rFonts w:ascii="Times New Roman" w:eastAsia="Times New Roman" w:hAnsi="Times New Roman" w:cs="Times New Roman"/>
          <w:sz w:val="28"/>
          <w:szCs w:val="28"/>
        </w:rPr>
        <w:t>ания.</w:t>
      </w:r>
    </w:p>
    <w:p w14:paraId="7A163380" w14:textId="7E69C02F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Один станок с ЧПУ заменяет от 3 до 8 обычных станков. Экономятся цеховые площади. Сроки подготовки производства новых изделий сокращаются примерно в 2 раза.</w:t>
      </w:r>
    </w:p>
    <w:p w14:paraId="064088E8" w14:textId="39FEBDB7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Отличительная особенность станков с ЧПУ – информация о заданном законе движения узлов станка в числовом виде закодирована и записана на </w:t>
      </w:r>
      <w:proofErr w:type="spellStart"/>
      <w:r w:rsidRPr="00D757F1">
        <w:rPr>
          <w:rFonts w:ascii="Times New Roman" w:eastAsia="Times New Roman" w:hAnsi="Times New Roman" w:cs="Times New Roman"/>
          <w:sz w:val="28"/>
          <w:szCs w:val="28"/>
        </w:rPr>
        <w:t>программоноситель</w:t>
      </w:r>
      <w:proofErr w:type="spellEnd"/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D757F1">
        <w:rPr>
          <w:rFonts w:ascii="Times New Roman" w:eastAsia="Times New Roman" w:hAnsi="Times New Roman" w:cs="Times New Roman"/>
          <w:sz w:val="28"/>
          <w:szCs w:val="28"/>
        </w:rPr>
        <w:t>Программоноситель</w:t>
      </w:r>
      <w:proofErr w:type="spellEnd"/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– перфорированная или магнитная лента. Каждое движение осуществляется от индивидуального привода.</w:t>
      </w:r>
    </w:p>
    <w:p w14:paraId="0BD18AE7" w14:textId="7CC0EC05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С применением ЧПУ резко улучшается культура производства, т. к. ручные разметочные и пригоночные работы, а также работы, связанные с изготовлением оснастки и шаблонов, заменяются работой математиков, программистов и операторов.</w:t>
      </w:r>
    </w:p>
    <w:p w14:paraId="7254F460" w14:textId="102B7428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Система ЧПУ может производить перемещения рабочих органов станка по одному, двум и даже большему числу направлений. При ЧПУ на перфорированной ленте может быть зафиксировано практически неограниченное число команд, определяющих последовательность и величину перемещений подвижных элементов рабочих органов оборудования.</w:t>
      </w:r>
    </w:p>
    <w:p w14:paraId="40300E46" w14:textId="77777777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На станках с ЧПУ используются два вида приводов:</w:t>
      </w:r>
    </w:p>
    <w:p w14:paraId="0EA05B24" w14:textId="77777777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1. Шаговый привод.</w:t>
      </w:r>
    </w:p>
    <w:p w14:paraId="63612F82" w14:textId="6E13CB37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Используются шаговые двигатели. Вал такого двигателя поворачивается на определенный постоянный угол (на один шаг величиной 1,5 или 3</w:t>
      </w:r>
      <w:r w:rsidRPr="00D757F1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) от одного управляющего импульса. Например, шаговый двигатель поворачивает ходовой винт токарного станка, что приводит к осевому перемещению гайки, суппорта и в конечном счете резца на определенное расстояние. Применение </w:t>
      </w:r>
      <w:proofErr w:type="spellStart"/>
      <w:r w:rsidRPr="00D757F1">
        <w:rPr>
          <w:rFonts w:ascii="Times New Roman" w:eastAsia="Times New Roman" w:hAnsi="Times New Roman" w:cs="Times New Roman"/>
          <w:sz w:val="28"/>
          <w:szCs w:val="28"/>
        </w:rPr>
        <w:t>высокомоментных</w:t>
      </w:r>
      <w:proofErr w:type="spellEnd"/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шаговых двигателей позволяет упростить конструкцию станка (отказаться от механических редукторов или гидравлических усилителей в цепи подачи и передавать вращение непосредственно на ходовой винт).</w:t>
      </w:r>
    </w:p>
    <w:p w14:paraId="1C58AFBC" w14:textId="0867EF06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Достоинства: - простота; - невысокая стоимость; отсутствие цепи обратной связи и средств измерения положения рабочего органа.</w:t>
      </w:r>
    </w:p>
    <w:p w14:paraId="59811E9B" w14:textId="16497E57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Недостатки: - невысокая скорость перемещения; - необходимость плавного разгона и торможения (из-за опасности пропуска импульсов); - невосполнимость потери информации в случае сбоя.</w:t>
      </w:r>
    </w:p>
    <w:p w14:paraId="497FF7AD" w14:textId="77777777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2. Следящий привод.</w:t>
      </w:r>
    </w:p>
    <w:p w14:paraId="4D4D79BE" w14:textId="70DD1409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Включает </w:t>
      </w:r>
      <w:proofErr w:type="spellStart"/>
      <w:r w:rsidRPr="00D757F1">
        <w:rPr>
          <w:rFonts w:ascii="Times New Roman" w:eastAsia="Times New Roman" w:hAnsi="Times New Roman" w:cs="Times New Roman"/>
          <w:sz w:val="28"/>
          <w:szCs w:val="28"/>
        </w:rPr>
        <w:t>высокомоментный</w:t>
      </w:r>
      <w:proofErr w:type="spellEnd"/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электродвигатель постоянного тока, напряжение в цепи якоря которого регулируется тиристорным преобразователем. В качестве датчика обратной связи по скорости используется тахогенератор. </w:t>
      </w:r>
    </w:p>
    <w:p w14:paraId="3B2FD246" w14:textId="04AF019B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page94"/>
      <w:bookmarkEnd w:id="3"/>
      <w:r w:rsidRPr="00D757F1">
        <w:rPr>
          <w:rFonts w:ascii="Times New Roman" w:eastAsia="Times New Roman" w:hAnsi="Times New Roman" w:cs="Times New Roman"/>
          <w:sz w:val="28"/>
          <w:szCs w:val="28"/>
          <w:u w:val="single"/>
        </w:rPr>
        <w:t>Достоинства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t>: - высокая скорость; - быстрый разгон и торможение; - максимальная точность позиционирования до 1 мкм; - плавность.</w:t>
      </w:r>
    </w:p>
    <w:p w14:paraId="5B9C220F" w14:textId="20164124" w:rsidR="00F232AC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  <w:u w:val="single"/>
        </w:rPr>
        <w:t>Недостатки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t>: - большая сложность и стоимость.</w:t>
      </w:r>
    </w:p>
    <w:p w14:paraId="10CDC597" w14:textId="77777777" w:rsidR="00D757F1" w:rsidRPr="00D757F1" w:rsidRDefault="00D757F1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0EEAD8B" w14:textId="56B52701" w:rsidR="00F232AC" w:rsidRPr="00D757F1" w:rsidRDefault="00F232AC" w:rsidP="00D757F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688DF18" wp14:editId="3BE37542">
            <wp:extent cx="3889375" cy="53219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532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64F3D" w14:textId="558B5E84" w:rsidR="00F232AC" w:rsidRDefault="00F232AC" w:rsidP="00D757F1">
      <w:pPr>
        <w:pStyle w:val="2"/>
      </w:pPr>
      <w:r w:rsidRPr="00D757F1">
        <w:t>Рис. 3. Схема станка с шаговыми двигателями</w:t>
      </w:r>
    </w:p>
    <w:p w14:paraId="4121FE95" w14:textId="77777777" w:rsidR="00D757F1" w:rsidRPr="00D757F1" w:rsidRDefault="00D757F1" w:rsidP="00D757F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8D7074" w14:textId="6655BF68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Рассмотрим станок с ЧПУ с шаговыми двигателями для перемещения стола по двум координатам (рис. 3.).</w:t>
      </w:r>
    </w:p>
    <w:p w14:paraId="632B7998" w14:textId="387E01C4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Перфорированная (с отверстиями) лента 1 перемещается специальным механизмом. Лента 1 изготовлена из плотной бумаги или пластмассы. Расположение отверстий на дорожках ленты соответствует импульсам, передаваемым органам станка (столу, шпинделю). Информацию </w:t>
      </w:r>
      <w:proofErr w:type="spellStart"/>
      <w:r w:rsidRPr="00D757F1">
        <w:rPr>
          <w:rFonts w:ascii="Times New Roman" w:eastAsia="Times New Roman" w:hAnsi="Times New Roman" w:cs="Times New Roman"/>
          <w:sz w:val="28"/>
          <w:szCs w:val="28"/>
        </w:rPr>
        <w:t>программоносителя</w:t>
      </w:r>
      <w:proofErr w:type="spellEnd"/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воспринимает считывающее устройство 2. Нижний и верхний (шарик) контакты могут замкнуться и дать импульс только тогда, когда между ними окажется отверстие ленты. Информация считывается с каждой дорожки. Распределитель импульсов 3 передает их в усилители 4. Импульсы тока необходимой амплитуды поступают в шаговые двигатели 5.</w:t>
      </w:r>
    </w:p>
    <w:p w14:paraId="6E2F481B" w14:textId="5CB9947F" w:rsidR="00F232AC" w:rsidRPr="00D757F1" w:rsidRDefault="00CC3EB1" w:rsidP="00D757F1">
      <w:pPr>
        <w:tabs>
          <w:tab w:val="left" w:pos="35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4" w:name="page95"/>
      <w:bookmarkEnd w:id="4"/>
      <w:r w:rsidR="00F232AC" w:rsidRPr="00D757F1">
        <w:rPr>
          <w:rFonts w:ascii="Times New Roman" w:eastAsia="Times New Roman" w:hAnsi="Times New Roman" w:cs="Times New Roman"/>
          <w:sz w:val="28"/>
          <w:szCs w:val="28"/>
        </w:rPr>
        <w:t>При этом каждому импульсу соответствует определенный угол поворота вала двигателя. Если подавать на двигатель энергию в дискретной форме (в соответствии с расположением отверстий на ленте), его вал повернется на заданный угол. Связанные с двигателями ходовые винты 6 и 7 обеспечивают движение подачи стола 8 вдоль координатных осей Х и У. Величины перемещений; зависят от числа переданных импульсов, а скорость – от частоты импульсов.</w:t>
      </w:r>
    </w:p>
    <w:p w14:paraId="26EE190A" w14:textId="7E590386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Предположим, что необходимо обработать, криволинейный профиль 9 фрезой 10 (см. рис. 3.). Траектория движения фрезы показана пунктирной линией. Сложное движение по кривой заменяют двумя простыми прямолинейными движениями вдоль осей координат на расстояние x и у. Для этого на ходовые винты стола поочередно подают необходимые импульсы. Криволинейный профиль заменяется ломаной линией с большим количеством опорных </w:t>
      </w:r>
      <w:proofErr w:type="gramStart"/>
      <w:r w:rsidRPr="00D757F1">
        <w:rPr>
          <w:rFonts w:ascii="Times New Roman" w:eastAsia="Times New Roman" w:hAnsi="Times New Roman" w:cs="Times New Roman"/>
          <w:sz w:val="28"/>
          <w:szCs w:val="28"/>
        </w:rPr>
        <w:t>точек</w:t>
      </w:r>
      <w:proofErr w:type="gramEnd"/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а, b и т. д. Расстояния между опорными течками могут быть малыми и определяются в зависимости от заданной точности обработки. Перемещения по трем координатным осям позволяют получать сложные пространственные поверхности, </w:t>
      </w:r>
      <w:proofErr w:type="gramStart"/>
      <w:r w:rsidRPr="00D757F1">
        <w:rPr>
          <w:rFonts w:ascii="Times New Roman" w:eastAsia="Times New Roman" w:hAnsi="Times New Roman" w:cs="Times New Roman"/>
          <w:sz w:val="28"/>
          <w:szCs w:val="28"/>
        </w:rPr>
        <w:t>например</w:t>
      </w:r>
      <w:proofErr w:type="gramEnd"/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лопасти турбин.</w:t>
      </w:r>
    </w:p>
    <w:p w14:paraId="0D7C9177" w14:textId="77777777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По количеству потоков информации и степени совершенства различают системы ЧПУ:</w:t>
      </w:r>
    </w:p>
    <w:p w14:paraId="3AB76D83" w14:textId="6EC706BD" w:rsidR="00F232AC" w:rsidRPr="00D757F1" w:rsidRDefault="00D757F1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F232AC" w:rsidRPr="00D757F1">
        <w:rPr>
          <w:rFonts w:ascii="Times New Roman" w:eastAsia="Times New Roman" w:hAnsi="Times New Roman" w:cs="Times New Roman"/>
          <w:sz w:val="28"/>
          <w:szCs w:val="28"/>
        </w:rPr>
        <w:t xml:space="preserve">Разомкнутые (без обратной связи, рис. </w:t>
      </w:r>
      <w:proofErr w:type="gramStart"/>
      <w:r w:rsidR="004F4B91" w:rsidRPr="00D757F1">
        <w:rPr>
          <w:rFonts w:ascii="Times New Roman" w:eastAsia="Times New Roman" w:hAnsi="Times New Roman" w:cs="Times New Roman"/>
          <w:sz w:val="28"/>
          <w:szCs w:val="28"/>
        </w:rPr>
        <w:t>4,а</w:t>
      </w:r>
      <w:proofErr w:type="gramEnd"/>
      <w:r w:rsidR="00F232AC" w:rsidRPr="00D757F1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01F97D8" w14:textId="003945AD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lastRenderedPageBreak/>
        <w:t>Задачей этих систем является точное выполнение заранее рассчитанной «жесткой» программы, которая не изменяется в процессе резания. Программа вводится или с перфоленты (системы типа NC) или вручную с пульта (системы типа HNC).</w:t>
      </w:r>
      <w:r w:rsidR="00CC3EB1" w:rsidRPr="00D757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10F27C" w14:textId="32A710B5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Идет один поток информации от считывающего устройства к исполнительному механизму.</w:t>
      </w:r>
    </w:p>
    <w:p w14:paraId="4E38BFB4" w14:textId="721F2EF5" w:rsidR="00794084" w:rsidRPr="00D757F1" w:rsidRDefault="00794084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6C2D75" w14:textId="7419A124" w:rsidR="00F232AC" w:rsidRPr="00D757F1" w:rsidRDefault="004F4B91" w:rsidP="00AF686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25220C" wp14:editId="13B4B8E7">
            <wp:extent cx="3721994" cy="8837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994" cy="883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232AC" w:rsidRPr="00D757F1">
        <w:rPr>
          <w:rFonts w:ascii="Times New Roman" w:eastAsia="Times New Roman" w:hAnsi="Times New Roman" w:cs="Times New Roman"/>
          <w:sz w:val="28"/>
          <w:szCs w:val="28"/>
        </w:rPr>
        <w:t>а)</w:t>
      </w:r>
    </w:p>
    <w:p w14:paraId="5DED02C3" w14:textId="77777777" w:rsidR="00A14429" w:rsidRPr="00D757F1" w:rsidRDefault="00A14429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82DF03A" w14:textId="0DB43CB0" w:rsidR="00F232AC" w:rsidRPr="00D757F1" w:rsidRDefault="004F4B91" w:rsidP="00AF686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077384" wp14:editId="4EE73C10">
            <wp:extent cx="3915177" cy="204287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856" cy="2050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232AC" w:rsidRPr="00D757F1">
        <w:rPr>
          <w:rFonts w:ascii="Times New Roman" w:eastAsia="Times New Roman" w:hAnsi="Times New Roman" w:cs="Times New Roman"/>
          <w:sz w:val="28"/>
          <w:szCs w:val="28"/>
        </w:rPr>
        <w:t>б)</w:t>
      </w:r>
      <w:bookmarkStart w:id="5" w:name="page96"/>
      <w:bookmarkEnd w:id="5"/>
    </w:p>
    <w:p w14:paraId="0353C532" w14:textId="77777777" w:rsidR="004F4B91" w:rsidRPr="00D757F1" w:rsidRDefault="00F232AC" w:rsidP="00AF6862">
      <w:pPr>
        <w:pStyle w:val="2"/>
      </w:pPr>
      <w:r w:rsidRPr="00D757F1">
        <w:t xml:space="preserve">Рис. </w:t>
      </w:r>
      <w:r w:rsidR="004F4B91" w:rsidRPr="00D757F1">
        <w:t>4</w:t>
      </w:r>
      <w:r w:rsidRPr="00D757F1">
        <w:t>. Принципиальные схемы работы систем ЧПУ:</w:t>
      </w:r>
    </w:p>
    <w:p w14:paraId="22B76F2C" w14:textId="783F6040" w:rsidR="00A773C2" w:rsidRPr="00D757F1" w:rsidRDefault="00F232AC" w:rsidP="00AF6862">
      <w:pPr>
        <w:pStyle w:val="2"/>
      </w:pPr>
      <w:r w:rsidRPr="00D757F1">
        <w:t xml:space="preserve">а </w:t>
      </w:r>
      <w:proofErr w:type="gramStart"/>
      <w:r w:rsidRPr="00D757F1">
        <w:t xml:space="preserve">– </w:t>
      </w:r>
      <w:r w:rsidR="00A773C2" w:rsidRPr="00D757F1">
        <w:t xml:space="preserve"> </w:t>
      </w:r>
      <w:r w:rsidR="00AF6862">
        <w:t>разомкнутой</w:t>
      </w:r>
      <w:proofErr w:type="gramEnd"/>
      <w:r w:rsidR="00AF6862">
        <w:t xml:space="preserve">; </w:t>
      </w:r>
      <w:r w:rsidR="004F4B91" w:rsidRPr="00D757F1">
        <w:t>б</w:t>
      </w:r>
      <w:r w:rsidR="00A773C2" w:rsidRPr="00D757F1">
        <w:t xml:space="preserve"> </w:t>
      </w:r>
      <w:r w:rsidR="00AF6862">
        <w:t>– замкнутой</w:t>
      </w:r>
    </w:p>
    <w:p w14:paraId="5900622F" w14:textId="0A5C5DE9" w:rsidR="00F232AC" w:rsidRPr="00D757F1" w:rsidRDefault="00F232AC" w:rsidP="00D757F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C37FA9" w14:textId="77777777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A877B6D" w14:textId="26725FAE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Обозначения на рис. </w:t>
      </w:r>
      <w:r w:rsidR="004F4B91" w:rsidRPr="00D757F1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t>: СЧ – считывающее устройство; БУ – блок управления (усиление и преобразование электронных сигналов в электрические командные импульсы для исполнительных органов); ИО – исполнительный орган (подключает рабочий орган станка к источнику движения, т. е. реализует командные импульсы); РО – рабочий орган: суппорт, стол, шпиндельная бабка и т. д.; ДП – датчик перемещения (фиксирует фактическое перемещение рабочего органа станка и передает информацию</w:t>
      </w:r>
      <w:r w:rsidR="00A773C2" w:rsidRPr="00D757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lastRenderedPageBreak/>
        <w:t>БУ); ДСИ – датчик случайных изменений системы (изменение темпера-туры, жесткости системы СПИД, твердости обрабатываемого материала и т. д.).</w:t>
      </w:r>
      <w:r w:rsidR="00794084" w:rsidRPr="00D757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A96E8B4" w14:textId="4D4F4C2C" w:rsidR="00F232AC" w:rsidRPr="00D757F1" w:rsidRDefault="00AF6862" w:rsidP="00AF68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F232AC" w:rsidRPr="00D757F1">
        <w:rPr>
          <w:rFonts w:ascii="Times New Roman" w:eastAsia="Times New Roman" w:hAnsi="Times New Roman" w:cs="Times New Roman"/>
          <w:sz w:val="28"/>
          <w:szCs w:val="28"/>
        </w:rPr>
        <w:t xml:space="preserve">Замкнутые (с обратной связью, рис. </w:t>
      </w:r>
      <w:r w:rsidR="004F4B91" w:rsidRPr="00D757F1">
        <w:rPr>
          <w:rFonts w:ascii="Times New Roman" w:eastAsia="Times New Roman" w:hAnsi="Times New Roman" w:cs="Times New Roman"/>
          <w:sz w:val="28"/>
          <w:szCs w:val="28"/>
        </w:rPr>
        <w:t>4,</w:t>
      </w:r>
      <w:r w:rsidR="00F232AC" w:rsidRPr="00D757F1">
        <w:rPr>
          <w:rFonts w:ascii="Times New Roman" w:eastAsia="Times New Roman" w:hAnsi="Times New Roman" w:cs="Times New Roman"/>
          <w:sz w:val="28"/>
          <w:szCs w:val="28"/>
        </w:rPr>
        <w:t xml:space="preserve"> б).</w:t>
      </w:r>
    </w:p>
    <w:p w14:paraId="71C08DD4" w14:textId="32D620F7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Их применяют для увеличения точности обработки. Перемещения рабочих органов станка автоматически сопоставляются с заданной программой. Специальное устройство сравнивает фактическое и заданное перемещения. В зависимости от рассогласования подается команда на введение поправки положения рабочего органа, </w:t>
      </w:r>
      <w:proofErr w:type="gramStart"/>
      <w:r w:rsidRPr="00D757F1">
        <w:rPr>
          <w:rFonts w:ascii="Times New Roman" w:eastAsia="Times New Roman" w:hAnsi="Times New Roman" w:cs="Times New Roman"/>
          <w:sz w:val="28"/>
          <w:szCs w:val="28"/>
        </w:rPr>
        <w:t>например</w:t>
      </w:r>
      <w:proofErr w:type="gramEnd"/>
      <w:r w:rsidRPr="00D757F1">
        <w:rPr>
          <w:rFonts w:ascii="Times New Roman" w:eastAsia="Times New Roman" w:hAnsi="Times New Roman" w:cs="Times New Roman"/>
          <w:sz w:val="28"/>
          <w:szCs w:val="28"/>
        </w:rPr>
        <w:t xml:space="preserve"> стола станка.</w:t>
      </w:r>
      <w:r w:rsidR="00794084" w:rsidRPr="00D757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B1239C3" w14:textId="567B7CB8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Наличие обратной связи позволяет сравнить действительный размер обрабатываемой поверхности с заданным в программе, и скорректировать движение РО изменением управляющего воздействия. Точность обработки повышается, однако снижается надежность системы (системы типа SNC, в которых блок управления на микропроцессорах имеет память для хранения сразу всей управляющей программы).</w:t>
      </w:r>
    </w:p>
    <w:p w14:paraId="153ED0C0" w14:textId="34C075FF" w:rsidR="00F232AC" w:rsidRPr="00D757F1" w:rsidRDefault="00AF6862" w:rsidP="00AF68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00F232AC" w:rsidRPr="00D757F1">
        <w:rPr>
          <w:rFonts w:ascii="Times New Roman" w:eastAsia="Times New Roman" w:hAnsi="Times New Roman" w:cs="Times New Roman"/>
          <w:sz w:val="28"/>
          <w:szCs w:val="28"/>
        </w:rPr>
        <w:t>Адапти</w:t>
      </w:r>
      <w:r>
        <w:rPr>
          <w:rFonts w:ascii="Times New Roman" w:eastAsia="Times New Roman" w:hAnsi="Times New Roman" w:cs="Times New Roman"/>
          <w:sz w:val="28"/>
          <w:szCs w:val="28"/>
        </w:rPr>
        <w:t>вные (самонастраивающиеся</w:t>
      </w:r>
      <w:r w:rsidR="00F232AC" w:rsidRPr="00D757F1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E364FA6" w14:textId="30DCD5DE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Помимо датчика фактического перемещения рабочего органа станка, эти системы имеют еще датчик случайных изменений системы (изменение температуры, жесткости системы СПИД, твердости обрабатываемого материала и т. д.). При изменении соответствующих параметров ДСИ подает</w:t>
      </w:r>
      <w:bookmarkStart w:id="6" w:name="page97"/>
      <w:bookmarkEnd w:id="6"/>
    </w:p>
    <w:p w14:paraId="2608F75B" w14:textId="23057261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сигнал в БУ, и тем самым вносится необходимая корректировка в программу (система типа CNC, в которой блоком управления является ЭВМ). Эти системы, являясь развитием замкнутых систем, обеспечивают оптимизацию процесса обработки и еще большую точность.</w:t>
      </w:r>
    </w:p>
    <w:p w14:paraId="315A51A3" w14:textId="5F84001D" w:rsidR="00F232AC" w:rsidRPr="00D757F1" w:rsidRDefault="00F232AC" w:rsidP="00AF68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При использовании адаптивных систем значительно упрощается программирование работы станков: технолог приближенно решает задачу,</w:t>
      </w:r>
      <w:r w:rsidR="00AF68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757F1">
        <w:rPr>
          <w:rFonts w:ascii="Times New Roman" w:eastAsia="Times New Roman" w:hAnsi="Times New Roman" w:cs="Times New Roman"/>
          <w:sz w:val="28"/>
          <w:szCs w:val="28"/>
        </w:rPr>
        <w:t>система, определив с помощью датчиков условия резания, сама изменяет их, делая их оптимальными.</w:t>
      </w:r>
    </w:p>
    <w:p w14:paraId="5B957D5F" w14:textId="6605536A" w:rsidR="00F232AC" w:rsidRPr="00D757F1" w:rsidRDefault="00AF6862" w:rsidP="00AF686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00F232AC" w:rsidRPr="00D757F1">
        <w:rPr>
          <w:rFonts w:ascii="Times New Roman" w:eastAsia="Times New Roman" w:hAnsi="Times New Roman" w:cs="Times New Roman"/>
          <w:sz w:val="28"/>
          <w:szCs w:val="28"/>
        </w:rPr>
        <w:t>Системы централизованного управления группой станков (типа DNC, от единой ЭВМ).</w:t>
      </w:r>
    </w:p>
    <w:p w14:paraId="029B28D6" w14:textId="755E0583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lastRenderedPageBreak/>
        <w:t>Помимо оптимизации процессов обработки на каждом станке, система DNC осуществляет оптимальное планирование работы всей группы.</w:t>
      </w:r>
    </w:p>
    <w:p w14:paraId="157A4953" w14:textId="66127E0B" w:rsidR="00F232AC" w:rsidRPr="00D757F1" w:rsidRDefault="00F232AC" w:rsidP="00D757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57F1">
        <w:rPr>
          <w:rFonts w:ascii="Times New Roman" w:eastAsia="Times New Roman" w:hAnsi="Times New Roman" w:cs="Times New Roman"/>
          <w:sz w:val="28"/>
          <w:szCs w:val="28"/>
        </w:rPr>
        <w:t>Следующим этапом является объединение таких систем в гибкие производственные системы (ГПС), которые управляют как отдельными станками, роботами и технологическими установками, так и всем производством в целом.</w:t>
      </w:r>
    </w:p>
    <w:p w14:paraId="0F5BB5BF" w14:textId="77777777" w:rsidR="00F232AC" w:rsidRPr="00D757F1" w:rsidRDefault="00F232AC" w:rsidP="00D757F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7" w:name="_GoBack"/>
      <w:bookmarkEnd w:id="7"/>
    </w:p>
    <w:sectPr w:rsidR="00F232AC" w:rsidRPr="00D75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FB2BD7" w14:textId="77777777" w:rsidR="007A3E2B" w:rsidRDefault="007A3E2B" w:rsidP="00CC3EB1">
      <w:r>
        <w:separator/>
      </w:r>
    </w:p>
  </w:endnote>
  <w:endnote w:type="continuationSeparator" w:id="0">
    <w:p w14:paraId="56075139" w14:textId="77777777" w:rsidR="007A3E2B" w:rsidRDefault="007A3E2B" w:rsidP="00CC3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04D575" w14:textId="77777777" w:rsidR="007A3E2B" w:rsidRDefault="007A3E2B" w:rsidP="00CC3EB1">
      <w:r>
        <w:separator/>
      </w:r>
    </w:p>
  </w:footnote>
  <w:footnote w:type="continuationSeparator" w:id="0">
    <w:p w14:paraId="4A29C1C4" w14:textId="77777777" w:rsidR="007A3E2B" w:rsidRDefault="007A3E2B" w:rsidP="00CC3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42"/>
    <w:multiLevelType w:val="hybridMultilevel"/>
    <w:tmpl w:val="098A3148"/>
    <w:lvl w:ilvl="0" w:tplc="FFFFFFFF">
      <w:start w:val="1"/>
      <w:numFmt w:val="bullet"/>
      <w:lvlText w:val="с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43"/>
    <w:multiLevelType w:val="hybridMultilevel"/>
    <w:tmpl w:val="799D0246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44"/>
    <w:multiLevelType w:val="hybridMultilevel"/>
    <w:tmpl w:val="06B94764"/>
    <w:lvl w:ilvl="0" w:tplc="FFFFFFFF">
      <w:start w:val="1"/>
      <w:numFmt w:val="bullet"/>
      <w:lvlText w:val="ее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45"/>
    <w:multiLevelType w:val="hybridMultilevel"/>
    <w:tmpl w:val="42C296B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47"/>
    <w:multiLevelType w:val="hybridMultilevel"/>
    <w:tmpl w:val="1EBA5D22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48"/>
    <w:multiLevelType w:val="hybridMultilevel"/>
    <w:tmpl w:val="661E3F1E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49"/>
    <w:multiLevelType w:val="hybridMultilevel"/>
    <w:tmpl w:val="5DC79EA8"/>
    <w:lvl w:ilvl="0" w:tplc="FFFFFFFF">
      <w:start w:val="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4A"/>
    <w:multiLevelType w:val="hybridMultilevel"/>
    <w:tmpl w:val="540A471C"/>
    <w:lvl w:ilvl="0" w:tplc="FFFFFFFF">
      <w:start w:val="1"/>
      <w:numFmt w:val="bullet"/>
      <w:lvlText w:val="а"/>
      <w:lvlJc w:val="left"/>
    </w:lvl>
    <w:lvl w:ilvl="1" w:tplc="FFFFFFFF">
      <w:start w:val="4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10F95ED4"/>
    <w:multiLevelType w:val="hybridMultilevel"/>
    <w:tmpl w:val="D2E66A7A"/>
    <w:lvl w:ilvl="0" w:tplc="ABBCC4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D0E"/>
    <w:rsid w:val="001E69D9"/>
    <w:rsid w:val="004950C8"/>
    <w:rsid w:val="004F4B91"/>
    <w:rsid w:val="0051447A"/>
    <w:rsid w:val="00630A8F"/>
    <w:rsid w:val="006E3108"/>
    <w:rsid w:val="00794084"/>
    <w:rsid w:val="007A3E2B"/>
    <w:rsid w:val="00936181"/>
    <w:rsid w:val="00A14429"/>
    <w:rsid w:val="00A773C2"/>
    <w:rsid w:val="00AF6862"/>
    <w:rsid w:val="00C23D0E"/>
    <w:rsid w:val="00C91861"/>
    <w:rsid w:val="00CC3EB1"/>
    <w:rsid w:val="00D757F1"/>
    <w:rsid w:val="00EC21E4"/>
    <w:rsid w:val="00F2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EF931"/>
  <w15:chartTrackingRefBased/>
  <w15:docId w15:val="{EA422F5B-6ECD-4D72-8CD8-36727D4F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32AC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757F1"/>
    <w:pPr>
      <w:spacing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757F1"/>
    <w:pPr>
      <w:spacing w:line="360" w:lineRule="auto"/>
      <w:jc w:val="center"/>
      <w:outlineLvl w:val="1"/>
    </w:pPr>
    <w:rPr>
      <w:rFonts w:ascii="Times New Roman" w:eastAsia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E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C3EB1"/>
    <w:rPr>
      <w:rFonts w:ascii="Calibri" w:eastAsia="Calibri" w:hAnsi="Calibri" w:cs="Arial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CC3E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C3EB1"/>
    <w:rPr>
      <w:rFonts w:ascii="Calibri" w:eastAsia="Calibri" w:hAnsi="Calibri" w:cs="Arial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757F1"/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57F1"/>
    <w:rPr>
      <w:rFonts w:ascii="Times New Roman" w:eastAsia="Times New Roman" w:hAnsi="Times New Roman" w:cs="Times New Roman"/>
      <w:i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D75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2020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Наталья Вагапова</cp:lastModifiedBy>
  <cp:revision>7</cp:revision>
  <dcterms:created xsi:type="dcterms:W3CDTF">2020-02-03T11:14:00Z</dcterms:created>
  <dcterms:modified xsi:type="dcterms:W3CDTF">2022-04-14T07:40:00Z</dcterms:modified>
</cp:coreProperties>
</file>