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0CE" w:rsidRPr="008308A4" w:rsidRDefault="00AB50CE" w:rsidP="00AB50CE">
      <w:pPr>
        <w:pStyle w:val="2"/>
        <w:rPr>
          <w:sz w:val="28"/>
          <w:szCs w:val="28"/>
        </w:rPr>
      </w:pPr>
      <w:bookmarkStart w:id="0" w:name="_Toc94976204"/>
      <w:bookmarkStart w:id="1" w:name="_Toc112241532"/>
      <w:bookmarkStart w:id="2" w:name="_GoBack"/>
      <w:r w:rsidRPr="008308A4">
        <w:rPr>
          <w:sz w:val="28"/>
          <w:szCs w:val="28"/>
        </w:rPr>
        <w:t>15. Способы контроля состояния пострадавшего, находящегося в сознании, без сознания</w:t>
      </w:r>
      <w:bookmarkEnd w:id="0"/>
      <w:bookmarkEnd w:id="1"/>
    </w:p>
    <w:bookmarkEnd w:id="2"/>
    <w:p w:rsidR="00AB50CE" w:rsidRPr="008308A4" w:rsidRDefault="00AB50CE" w:rsidP="00AB50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B50CE" w:rsidRPr="008308A4" w:rsidRDefault="00AB50CE" w:rsidP="00AB50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 прибытия скорой медицинской помощи необходимо контролировать состояние пострадавшего и оказывать ему психологическую поддержку. Самым простым способом контроля состояния пострадавшего является диалог. В ходе общения с пострадавшим можно выяснить его жалобы. У пострадавших в бессознательном состоянии следует периодически проверять признаки дыхания. Обязательно выполнение периодического внешнего осмотра на предмет начавшегося или возобновившегося кровотечения и контроля наложенных повязок или жгутов. Кроме того, следует осуществлять наблюдение за окружающей обстановкой для своевременного устранения возможных опасностей.</w:t>
      </w:r>
    </w:p>
    <w:p w:rsidR="00AB50CE" w:rsidRPr="008308A4" w:rsidRDefault="00AB50CE" w:rsidP="00AB50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B50CE" w:rsidRPr="008308A4" w:rsidRDefault="00AB50CE" w:rsidP="00AB50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AB50CE"/>
    <w:sectPr w:rsidR="00D176AB" w:rsidSect="00C45653">
      <w:footerReference w:type="default" r:id="rId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AB50CE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354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AB50CE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0CE"/>
    <w:rsid w:val="00021ADA"/>
    <w:rsid w:val="00705592"/>
    <w:rsid w:val="00AB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69C214-B34A-4F2E-A6A3-9DC3633F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50CE"/>
  </w:style>
  <w:style w:type="paragraph" w:styleId="2">
    <w:name w:val="heading 2"/>
    <w:basedOn w:val="a"/>
    <w:next w:val="a"/>
    <w:link w:val="20"/>
    <w:uiPriority w:val="9"/>
    <w:unhideWhenUsed/>
    <w:qFormat/>
    <w:rsid w:val="00AB50CE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50CE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AB5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B5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2022-08-24T10:21:00Z</dcterms:created>
  <dcterms:modified xsi:type="dcterms:W3CDTF">2022-08-24T10:22:00Z</dcterms:modified>
</cp:coreProperties>
</file>