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DF9" w:rsidRPr="008308A4" w:rsidRDefault="00332DF9" w:rsidP="00332DF9">
      <w:pPr>
        <w:pStyle w:val="2"/>
        <w:jc w:val="left"/>
        <w:rPr>
          <w:sz w:val="28"/>
          <w:szCs w:val="28"/>
        </w:rPr>
      </w:pPr>
      <w:bookmarkStart w:id="0" w:name="_Toc94976205"/>
      <w:bookmarkStart w:id="1" w:name="_Toc112241533"/>
      <w:bookmarkStart w:id="2" w:name="_GoBack"/>
      <w:r w:rsidRPr="008308A4">
        <w:rPr>
          <w:sz w:val="28"/>
          <w:szCs w:val="28"/>
        </w:rPr>
        <w:t>16. Психологическая поддержка. Цели оказания психологической поддержки. Общие принципы общения с пострадавшими, простые приемы их психологической поддержки</w:t>
      </w:r>
      <w:bookmarkEnd w:id="0"/>
      <w:bookmarkEnd w:id="1"/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bookmarkEnd w:id="2"/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настоящее время не вызывает сомнения то, что люди, оказавшиеся в сложной жизненной ситуации, могут нуждаться в психологической помощи и психологической поддержке.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Психологическая поддержка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– это система приемов, которая позволяет людям, не обладающим психологическим образованием, помочь окружающим (и себе), оказавшись в экстремальной ситуации, справиться с психологическими реакциями, которые возникают, в связи с этим кризисом или катастрофой.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Психологическая поддержка может быть направлена: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 другого – помощь человеку, попавшему в беду;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 результат – урегулирование ситуации, предотвращение возникновения сходных реакций у других людей;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 себя – снятие собственной тревоги, связанной с тем, как поступить, как вести себя в ситуации, когда другой нуждается в психологической поддержке. Знание и понимание того, что происходит с человеком, как ему помочь и как помочь себе способствуют формированию психологической устойчивости.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Для оказания психологической поддержки людям необходимо знать следующее: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1. Психическое состояние и поведение человека в экстремальной ситуации отличается от повседневного.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Чаще всего отмечается частичная или полная утрата: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способности к целенаправленной деятельности (какие действия необходимы в данной ситуации, их планирование);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способности к критической оценке окружающего и своего поведения (оценке собственной безопасности, степени угрозы, своих возможностей);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способности вступать в контакт с окружающими (отстранение от контакта, замкнутость, либо наоборот, повышенная говорливость, которая на самом деле не имеет под собой задачу войти в контакт с другим человеком).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Подобные изменения – одни из самых распространенных последствий, наблюдаемые у тех, кто часто не имеет физических травм и повреждений, но кто тем или иным образом вовлечен в экстремальную ситуацию. Это люди, которые непосредственно пострадали или те, кто оказался рядом с ними.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2. Ключевые моменты, которые надо учитывать при оказании психологической поддержки.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Стремление помочь — это естественное желание любого человека. Вовремя протянутая рука может помочь человеку справиться с самыми страшными событиями в жизни. Но необходимо помнить о следующем: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 Позаботьтесь о собственной безопасности. Реально оцените внешние условия, свое состояние и силы, перед тем как принять решение, что вы готовы помочь.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 Пострадавший может в первую очередь нуждаться в оказании первой помощи и медицинской помощи. Необходимо убедиться, что у человека нет физических травм, проблем со здоровьем, и только тогда оказывать психологическую поддержку.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 Если вы чувствуете, что не готовы оказать человеку помощь, вам страшно, неприятно разговаривать с ним, не делайте этого. В случае если вы чувствуете неуверенность в том, что сможете помочь (либо в том, что вы правильно понимаете, какие конкретно действия необходимо предпринять) обратитесь за помощью к профильным специалистам.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Если вы решили подойти к человеку, который нуждается в помощи, вам необходимо в первую очередь представиться и сказать, что вы готовы ему помочь.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Необходимо внимательно относиться к тому, что и как вы собираетесь сказать:</w:t>
      </w:r>
    </w:p>
    <w:p w:rsidR="00332DF9" w:rsidRPr="008308A4" w:rsidRDefault="00332DF9" w:rsidP="00332DF9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говорить нужно спокойным и уверенным голосом, четкими и короткими фразами, в побудительном наклонении;</w:t>
      </w:r>
    </w:p>
    <w:p w:rsidR="00332DF9" w:rsidRPr="008308A4" w:rsidRDefault="00332DF9" w:rsidP="00332DF9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речи не должно быть сложно построенных фраз, предложений;</w:t>
      </w:r>
    </w:p>
    <w:p w:rsidR="00332DF9" w:rsidRPr="008308A4" w:rsidRDefault="00332DF9" w:rsidP="00332DF9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следует избегать в речи частицу «не», а также исключить такие слова как «паника», «катастрофа», «ужас» и т. п.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Сохраняйте самообладание. Будьте готовы к тому, что вы можете столкнуться с различными эмоциональными реакциями и поступками. Они могут быстро сменять друг друга, а некоторые слова и действия могут быть направлены на вас. Кроме этого, многие реакции могут характеризоваться эмоциональным заражением. А значит, под их влиянием можете оказаться и вы. В данном случае особенно важно сохранять спокойствие.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3. Приемы оказания психологической поддержки в случае проявления той или иной реакции у пострадавшего.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Различают следующие острые стрессовые реакции: </w:t>
      </w:r>
      <w:r w:rsidRPr="008308A4">
        <w:rPr>
          <w:rFonts w:ascii="Times New Roman" w:hAnsi="Times New Roman" w:cs="Times New Roman"/>
          <w:i/>
          <w:iCs/>
          <w:sz w:val="28"/>
          <w:szCs w:val="28"/>
        </w:rPr>
        <w:t xml:space="preserve">плач, </w:t>
      </w:r>
      <w:proofErr w:type="spellStart"/>
      <w:r w:rsidRPr="008308A4">
        <w:rPr>
          <w:rFonts w:ascii="Times New Roman" w:hAnsi="Times New Roman" w:cs="Times New Roman"/>
          <w:i/>
          <w:iCs/>
          <w:sz w:val="28"/>
          <w:szCs w:val="28"/>
        </w:rPr>
        <w:t>истероидную</w:t>
      </w:r>
      <w:proofErr w:type="spellEnd"/>
      <w:r w:rsidRPr="008308A4">
        <w:rPr>
          <w:rFonts w:ascii="Times New Roman" w:hAnsi="Times New Roman" w:cs="Times New Roman"/>
          <w:i/>
          <w:iCs/>
          <w:sz w:val="28"/>
          <w:szCs w:val="28"/>
        </w:rPr>
        <w:t xml:space="preserve"> реакцию, агрессивную реакцию, страх, апатию.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pStyle w:val="3"/>
        <w:rPr>
          <w:sz w:val="28"/>
          <w:szCs w:val="28"/>
        </w:rPr>
      </w:pPr>
      <w:bookmarkStart w:id="3" w:name="_Toc94976206"/>
      <w:r w:rsidRPr="008308A4">
        <w:rPr>
          <w:sz w:val="28"/>
          <w:szCs w:val="28"/>
        </w:rPr>
        <w:t>Плач</w:t>
      </w:r>
      <w:bookmarkEnd w:id="3"/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человек уже плачет или готов разрыдаться;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подрагивают губы;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наблюдается ощущение подавленности.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Плач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— это та реакция, которая позволяет в сложной кризисной ситуации выразить переполняющие человека эмоции.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Нужно дать этой реакции состояться.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Помощь при плаче: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 возможности не оставляйте пострадавшего одного, необходимо позаботиться о том, чтобы рядом с ним кто-то находился, желательно близкий или знакомый человек.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Поддерживайте физический контакт с пострадавшим (это поможет человеку почувствовать, что кто-то рядом, что он не один). Постарайтесь выразить человеку свою поддержку и сочувствие. Не обязательно делать это словами, можно просто сесть рядом, дать почувствовать, что вы вместе с ним сочувствуете и сопереживаете. Можно просто держать человека за руку, иногда протянутая рука помощи — значит гораздо больше, чем сотни сказанных слов.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Дайте пострадавшему возможность говорить о своих чувствах.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Воздержитесь от советов, во многих случаях они могут вызвать негативную реакцию со стороны пострадавшего.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Если реакция плача затянулась, и слезы уже не приносят облегчения, помогите пострадавшему немного отвлечься: сконцентрировать внимание на глубоком и ровном дыхании, вместе с этим выполнять какую-либо несложную деятельность.</w:t>
      </w:r>
    </w:p>
    <w:p w:rsidR="00332DF9" w:rsidRPr="008308A4" w:rsidRDefault="00332DF9" w:rsidP="00332DF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pStyle w:val="3"/>
        <w:rPr>
          <w:sz w:val="28"/>
          <w:szCs w:val="28"/>
        </w:rPr>
      </w:pPr>
      <w:bookmarkStart w:id="4" w:name="_Toc94976207"/>
      <w:proofErr w:type="spellStart"/>
      <w:r w:rsidRPr="008308A4">
        <w:rPr>
          <w:sz w:val="28"/>
          <w:szCs w:val="28"/>
        </w:rPr>
        <w:t>Истероидная</w:t>
      </w:r>
      <w:proofErr w:type="spellEnd"/>
      <w:r w:rsidRPr="008308A4">
        <w:rPr>
          <w:sz w:val="28"/>
          <w:szCs w:val="28"/>
        </w:rPr>
        <w:t xml:space="preserve"> реакция (истерика)</w:t>
      </w:r>
      <w:bookmarkEnd w:id="4"/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чрезмерное возбуждение;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множество движений, театральные позы;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эмоционально насыщенная, быстрая речь;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крики, рыдания.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 отметить, что довольно часто в разных источниках можно встретить информацию о том, что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истероидная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реакция не отражает истинных переживаний человека, а является симуляцией или грубой формой манипуляции, направленной на привлечение к себе внимания окружающих. В связи с этим человек не нуждается в помощи. Подобная точка зрения является некорректной.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 xml:space="preserve">Помощь при </w:t>
      </w:r>
      <w:proofErr w:type="spellStart"/>
      <w:r w:rsidRPr="008308A4">
        <w:rPr>
          <w:rFonts w:ascii="Times New Roman" w:hAnsi="Times New Roman" w:cs="Times New Roman"/>
          <w:b/>
          <w:bCs/>
          <w:sz w:val="28"/>
          <w:szCs w:val="28"/>
        </w:rPr>
        <w:t>истероидной</w:t>
      </w:r>
      <w:proofErr w:type="spellEnd"/>
      <w:r w:rsidRPr="008308A4">
        <w:rPr>
          <w:rFonts w:ascii="Times New Roman" w:hAnsi="Times New Roman" w:cs="Times New Roman"/>
          <w:b/>
          <w:bCs/>
          <w:sz w:val="28"/>
          <w:szCs w:val="28"/>
        </w:rPr>
        <w:t xml:space="preserve"> реакции: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Если вы чувствуете готовность к оказанию помощи и понимаете, что это безопасно, постарайтесь отвести пострадавшего от зрителей и замкнуть его внимание на себе.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Если зрителей удалить невозможно, постарайтесь стать самым внимательным слушателем, оказывайте человеку поддержку, слушайте, кивайте, поддакивайте.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Проявляйте спокойствие и не демонстрируйте пострадавшему сильных эмоций.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Говорите короткими простыми фразами, уверенным тоном.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 потакайте желаниям пострадавшего и не вступайте в активный диалог по поводу его высказываний.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Переключите внимание пострадавшего, вызвав у него ориентировочную реакцию. Для этого задается неожиданный вопрос (не имеющий негативного содержания) или произносится имя пострадавшего, после чего пострадавшему задается вопрос, требующий развернутого ответа.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После истерики возможен упадок сил, поэтому необходимо предоставить человеку возможность для отдыха, передав его специалистам, либо близким людям.</w:t>
      </w:r>
    </w:p>
    <w:p w:rsidR="00332DF9" w:rsidRPr="008308A4" w:rsidRDefault="00332DF9" w:rsidP="00332DF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pStyle w:val="3"/>
        <w:rPr>
          <w:sz w:val="28"/>
          <w:szCs w:val="28"/>
        </w:rPr>
      </w:pPr>
      <w:bookmarkStart w:id="5" w:name="_Toc94976208"/>
      <w:r w:rsidRPr="008308A4">
        <w:rPr>
          <w:sz w:val="28"/>
          <w:szCs w:val="28"/>
        </w:rPr>
        <w:t>Агрессивная реакция</w:t>
      </w:r>
      <w:bookmarkEnd w:id="5"/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возбуждение;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раздражение, недовольство, гнев (по любому, даже незначительному поводу);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повышенное мышечное напряжение;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нанесение окружающим ударов руками или какими-либо предметами;</w:t>
      </w:r>
    </w:p>
    <w:p w:rsidR="00332DF9" w:rsidRPr="008308A4" w:rsidRDefault="00332DF9" w:rsidP="00332DF9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словесные оскорбления, брань.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Помощь при агрессивной реакции: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Четко оцените, насколько безопасно для вас будет оказывать помощь в данной ситуации, и что вы можете сделать для обеспечения большей безопасности.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Сохраняйте спокойствие, не демонстрируйте сильных эмоций.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Воздержитесь от эмоциональных реакций даже в том случае, если вы слышите оскорбления и брань, обращенные к вам.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Говорите с пострадавшим спокойным голосом, постепенно снижая темп и громкость своей речи.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Демонстрируйте благожелательность, не вступайте с пострадавшим в споры и не противоречьте ему.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Если вы чувствуете внутреннюю готовность и понимаете, что это необходимо, отойдите с пострадавшим от окружающих и дайте ему возможность выговориться.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Включите пострадавшего в какую-нибудь деятельность, связанную с физической нагрузкой.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В некоторых случаях агрессию можно снизить, объяснив пострадавшему негативный исход подобного поведения. Такой прием действенен, если: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 пострадавшего нет цели получить выгоду от агрессивного поведения;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пострадавшему важно, чтобы подобный негативный исход не произошел;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пострадавший понимает, что негативный исход действительно может последовать.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случае если вы встретили пострадавшего, демонстрирующего агрессивное поведение, необходимо обратить к нему внимание специалиста правоохранительных органов.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pStyle w:val="3"/>
        <w:rPr>
          <w:sz w:val="28"/>
          <w:szCs w:val="28"/>
        </w:rPr>
      </w:pPr>
      <w:bookmarkStart w:id="6" w:name="_Toc94976209"/>
      <w:r w:rsidRPr="008308A4">
        <w:rPr>
          <w:sz w:val="28"/>
          <w:szCs w:val="28"/>
        </w:rPr>
        <w:t>Страх</w:t>
      </w:r>
      <w:bookmarkEnd w:id="6"/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напряжение мышц (особенно лицевых);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сильное сердцебиение;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учащенное поверхностное дыхание;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сниженный контроль собственного поведения.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Страх — это проявление базового инстинкта самосохранения. Он оберегает нас от рискованных, опасных поступков. Переживание чувства страха знакомо каждому человеку.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некоторых случаях страх становится опасным для человека. Это происходит тогда, когда он: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 оправдан (переживание страха слишком интенсивно в сравнении с опасностью, по отношению к которой он возник);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настолько силен, что лишает человека способности думать и действовать.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Иногда страх может перерасти в панику. Панический страх, ужас может побудить к бегству, вызвать оцепенение, агрессивное поведение. Человек в страхе может вцепиться в какие-либо опасные предметы, забираться в небезопасные места, лишая себя возможности спастись в экстремальной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ситуации. При этом он плохо контролирует свои действия и не осознает происходящее вокруг, что уже опасно для самого пострадавшего и окружающих его людей. Велика вероятность эмоционального заражения паникой.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Помощь при страхе: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Необходимо быть рядом с человеком, дать ему ощущение безопасности: страх тяжело переносить в одиночестве.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Если страх настолько силен, что парализует человека, то предложите ему выполнить несколько простых приемов. Например, задержать дыхание, а затем сосредоточиться на спокойном медленном дыхании; осуществить простое интеллектуальное действие (этот прием основан на том, что страх - эмоция, а любая эмоция становится слабее, если включается мыслительная деятельность).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Когда острота страха начинает спадать, говорите с человеком о том, чего именно он боится, не нагнетая эмоции, а наоборот, давая возможность человеку выговориться (когда человек «проговаривает» свой страх, он становится не таким сильным).</w:t>
      </w:r>
    </w:p>
    <w:p w:rsidR="00332DF9" w:rsidRPr="008308A4" w:rsidRDefault="00332DF9" w:rsidP="00332DF9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необходимости предоставьте человеку информацию о том, что происходит вокруг, о ходе работ, если вам кажется, что сказанная информация будет полезна для человека и поможет улучшить его состояние (информационный голод провоцирует усиление страха).</w:t>
      </w:r>
    </w:p>
    <w:p w:rsidR="00332DF9" w:rsidRPr="008308A4" w:rsidRDefault="00332DF9" w:rsidP="00332DF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pStyle w:val="3"/>
        <w:rPr>
          <w:sz w:val="28"/>
          <w:szCs w:val="28"/>
        </w:rPr>
      </w:pPr>
      <w:bookmarkStart w:id="7" w:name="_Toc94976210"/>
      <w:r w:rsidRPr="008308A4">
        <w:rPr>
          <w:sz w:val="28"/>
          <w:szCs w:val="28"/>
        </w:rPr>
        <w:t>Апатия</w:t>
      </w:r>
      <w:bookmarkEnd w:id="7"/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непреодолимая усталость, когда любое движение, любое сказанное слово дается с трудом;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равнодушие к происходящему;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отсутствие, каких бы то ни было, эмоциональных проявлений;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заторможенность;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снижение темпа речи или полное ее отсутствие.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Помощь при апатии: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Создайте для пострадавшего условия, в которых он мог бы отдохнуть и набраться сил, чувствовал себя в безопасности (например, проводите его к месту отдыха, по возможности помогите ему удобно устроиться).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Если это по каким-то причинам невозможно, то необходимо помочь человеку мягко выйти из этого состояния. Для этого можно предложить ему самомассаж (или помочь ему в этом) активных биологических зон - мочек ушей и пальцев рук.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Говорите с пострадавшим мягко, медленно, спокойным голосом, постепенно повышая громкость и скорость речи.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Постепенно задавайте пострадавшему вопросы, на которые он может ответить развернуто.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Предложите пострадавшему какую-либо незначительную физическую нагрузку (пройтись пешком, сделать несколько простых физических упражнений) или вовлеките его в посильную для него совместную деятельность (например, оказать посильную помощь другим пострадавшим: принести чай или воду и т. д.).</w:t>
      </w:r>
    </w:p>
    <w:p w:rsidR="00332DF9" w:rsidRPr="008308A4" w:rsidRDefault="00332DF9" w:rsidP="00332DF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pStyle w:val="3"/>
        <w:rPr>
          <w:sz w:val="28"/>
          <w:szCs w:val="28"/>
        </w:rPr>
      </w:pPr>
      <w:bookmarkStart w:id="8" w:name="_Toc94976211"/>
      <w:r w:rsidRPr="008308A4">
        <w:rPr>
          <w:sz w:val="28"/>
          <w:szCs w:val="28"/>
        </w:rPr>
        <w:t>Способы самопомощи в экстремальных ситуациях</w:t>
      </w:r>
      <w:bookmarkEnd w:id="8"/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Если вы оказались в ситуации, когда вас одолевают сильные чувства (душевная боль, злость, гнев, чувство вины, страх, тревога) - очень важно создать себе условия для того, чтобы быстро «выпустить пар». Это поможет немного снизить напряжение и сохранить душевные силы, которые так нужны в экстренной ситуации.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Можно попробовать один из универсальных способов: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займитесь физическим трудом;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дайте волю слезам, поделитесь своими переживаниями с людьми, которым вы можете доверять;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можно попробовать дыхательные упражнения, например, сделайте глубокий вдох, задержите дыхание на 1–2 секунды, выдохните, повторите упражнение 2 раза, потом сделайте 2 нормальных (неглубоких) медленных вдоха-выдоха;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чередуйте глубокое и нормальное дыхание до тех пор, пока не почувствуете себя лучше;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умственные операции тоже помогают снизить уровень эмоционального напряжения. Можно считать, например, поочередно в уме отнимать от 100 то 6, то 7, перемножать двузначные числа, и т. д.;</w:t>
      </w:r>
    </w:p>
    <w:p w:rsidR="00332DF9" w:rsidRPr="008308A4" w:rsidRDefault="00332DF9" w:rsidP="00332DF9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умойтесь холодной водой, помассируйте мочки ушей и пальцы рук.</w:t>
      </w: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32DF9" w:rsidRPr="008308A4" w:rsidRDefault="00332DF9" w:rsidP="00332DF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Оказание психологической поддержки пострадавшим - важная часть оказания первой помощи. Знания и умения в этой области позволяют оказывающему помощь создать максимально возможную психологически безопасную обстановку, что значительно повышает общую безопасность и эффективность мероприятий первой помощи.</w:t>
      </w:r>
    </w:p>
    <w:p w:rsidR="00D176AB" w:rsidRDefault="00332DF9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783F77"/>
    <w:multiLevelType w:val="hybridMultilevel"/>
    <w:tmpl w:val="5AFCF9D0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EFC5FB8"/>
    <w:multiLevelType w:val="hybridMultilevel"/>
    <w:tmpl w:val="BBD8D066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BA049EE"/>
    <w:multiLevelType w:val="hybridMultilevel"/>
    <w:tmpl w:val="6392527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91BA6"/>
    <w:multiLevelType w:val="hybridMultilevel"/>
    <w:tmpl w:val="A04AC776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DF9"/>
    <w:rsid w:val="00021ADA"/>
    <w:rsid w:val="00332DF9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D6245F-EF4D-413E-9B4B-F8D7B241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DF9"/>
  </w:style>
  <w:style w:type="paragraph" w:styleId="2">
    <w:name w:val="heading 2"/>
    <w:basedOn w:val="a"/>
    <w:next w:val="a"/>
    <w:link w:val="20"/>
    <w:uiPriority w:val="9"/>
    <w:unhideWhenUsed/>
    <w:qFormat/>
    <w:rsid w:val="00332DF9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2DF9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2DF9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32DF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332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1944</Words>
  <Characters>11081</Characters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2022-08-24T10:09:00Z</dcterms:created>
  <dcterms:modified xsi:type="dcterms:W3CDTF">2022-08-24T10:16:00Z</dcterms:modified>
</cp:coreProperties>
</file>