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0723" w14:textId="77777777" w:rsidR="00A25C20" w:rsidRDefault="00A25C20" w:rsidP="00A25C20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652">
        <w:rPr>
          <w:rFonts w:ascii="Times New Roman" w:hAnsi="Times New Roman" w:cs="Times New Roman"/>
          <w:b/>
          <w:sz w:val="28"/>
          <w:szCs w:val="28"/>
        </w:rPr>
        <w:t>Список нормативно-правовых актов:</w:t>
      </w:r>
    </w:p>
    <w:p w14:paraId="1FD18656" w14:textId="77777777" w:rsidR="00A25C20" w:rsidRDefault="00A25C20" w:rsidP="00A25C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108ED" w14:textId="77777777" w:rsidR="00991399" w:rsidRDefault="00991399" w:rsidP="009913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22588">
        <w:rPr>
          <w:rFonts w:ascii="Times New Roman" w:hAnsi="Times New Roman" w:cs="Times New Roman"/>
          <w:sz w:val="28"/>
          <w:szCs w:val="28"/>
        </w:rPr>
        <w:t>ГОСТ 12.3.009-76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2588">
        <w:rPr>
          <w:rFonts w:ascii="Times New Roman" w:hAnsi="Times New Roman" w:cs="Times New Roman"/>
          <w:sz w:val="28"/>
          <w:szCs w:val="28"/>
        </w:rPr>
        <w:t>ССБТ. Работы погрузочно-разгрузочные. Общие требования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657409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https://docs.cntd.ru/document/9051603</w:t>
        </w:r>
      </w:hyperlink>
    </w:p>
    <w:p w14:paraId="36205B24" w14:textId="77777777" w:rsidR="00991399" w:rsidRDefault="00991399" w:rsidP="009913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40966">
        <w:rPr>
          <w:rFonts w:ascii="Times New Roman" w:hAnsi="Times New Roman" w:cs="Times New Roman"/>
          <w:sz w:val="28"/>
          <w:szCs w:val="28"/>
        </w:rPr>
        <w:t>ГОСТ 12.4.026-2015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966">
        <w:rPr>
          <w:rFonts w:ascii="Times New Roman" w:hAnsi="Times New Roman" w:cs="Times New Roman"/>
          <w:sz w:val="28"/>
          <w:szCs w:val="28"/>
        </w:rPr>
        <w:t>Система стандартов безопасности труда. Цвета сигнальные, знаки безопасности и разметка сигнальная. Назначение и правила применения. Общие технические требования и характеристики. Методы испытаний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994DF3">
          <w:rPr>
            <w:rStyle w:val="a3"/>
            <w:rFonts w:ascii="Times New Roman" w:hAnsi="Times New Roman" w:cs="Times New Roman"/>
            <w:sz w:val="28"/>
            <w:szCs w:val="28"/>
          </w:rPr>
          <w:t>https://docs.cntd.ru/document/1200136061</w:t>
        </w:r>
      </w:hyperlink>
    </w:p>
    <w:p w14:paraId="70DC7AE2" w14:textId="77777777" w:rsidR="00D44E19" w:rsidRPr="00A25C20" w:rsidRDefault="00D44E1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4E19" w:rsidRPr="00A25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9"/>
    <w:rsid w:val="006258B9"/>
    <w:rsid w:val="00946F31"/>
    <w:rsid w:val="00991399"/>
    <w:rsid w:val="00A25C20"/>
    <w:rsid w:val="00C57915"/>
    <w:rsid w:val="00D44E19"/>
    <w:rsid w:val="00D8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4D9A"/>
  <w15:chartTrackingRefBased/>
  <w15:docId w15:val="{E9AB6A7E-33F1-4B9D-8528-02728F85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ntd.ru/document/1200136061" TargetMode="External"/><Relationship Id="rId4" Type="http://schemas.openxmlformats.org/officeDocument/2006/relationships/hyperlink" Target="https://docs.cntd.ru/document/90516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2025-04-23T06:26:00Z</dcterms:created>
  <dcterms:modified xsi:type="dcterms:W3CDTF">2025-04-23T06:27:00Z</dcterms:modified>
</cp:coreProperties>
</file>