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中文测试报告</w:t>
      </w:r>
    </w:p>
    <w:p>
      <w:r>
        <w:t>**测试对象**：示例产品A（无实际对象）</w:t>
      </w:r>
    </w:p>
    <w:p>
      <w:r>
        <w:t>**测试日期**：2025-03-20</w:t>
      </w:r>
    </w:p>
    <w:p>
      <w:r>
        <w:t>**报告版本**：v0.1（示范版）</w:t>
      </w:r>
    </w:p>
    <w:p>
      <w:pPr>
        <w:pStyle w:val="Heading2"/>
      </w:pPr>
      <w:r>
        <w:t>摘要</w:t>
      </w:r>
    </w:p>
    <w:p>
      <w:r>
        <w:t>本报告基于当前可获取的信息源（搜索结果为零），针对“生成一份简短中文测试报告”的需求，采用占位示例形式呈现报告结构。由于未提供具体测试对象、数据或外部参考资料，报告中所有结论与数据均标注为[无搜索结果支持]，仅供格式演示使用。</w:t>
      </w:r>
    </w:p>
    <w:p>
      <w:pPr>
        <w:pStyle w:val="Heading2"/>
      </w:pPr>
      <w:r>
        <w:t>1. 测试目的</w:t>
      </w:r>
    </w:p>
    <w:p>
      <w:r>
        <w:t>本次测试旨在验证示例产品A在中文环境下的基本功能表现。由于缺乏具体需求与测试对象，本部分仅展示报告结构，并无实际可执行的测试目的。[无搜索结果支持]</w:t>
      </w:r>
    </w:p>
    <w:p>
      <w:pPr>
        <w:pStyle w:val="Heading2"/>
      </w:pPr>
      <w:r>
        <w:t>2. 测试环境</w:t>
      </w:r>
    </w:p>
    <w:p>
      <w:r>
        <w:t>| 项目         | 配置                     |</w:t>
      </w:r>
    </w:p>
    <w:p>
      <w:r>
        <w:t>|--------------|--------------------------|</w:t>
      </w:r>
    </w:p>
    <w:p>
      <w:r>
        <w:t>| 操作系统     | 示例OS v1.0              |</w:t>
      </w:r>
    </w:p>
    <w:p>
      <w:r>
        <w:t>| 网络条件     | 稳定宽带连接             |</w:t>
      </w:r>
    </w:p>
    <w:p>
      <w:r>
        <w:t>| 测试工具     | 模拟测试套件 v0.5        |</w:t>
      </w:r>
    </w:p>
    <w:p>
      <w:r>
        <w:t>*以上环境配置为虚构，无实际来源。* [无搜索结果支持]</w:t>
      </w:r>
    </w:p>
    <w:p>
      <w:pPr>
        <w:pStyle w:val="Heading2"/>
      </w:pPr>
      <w:r>
        <w:t>3. 测试结果摘要</w:t>
      </w:r>
    </w:p>
    <w:p>
      <w:r>
        <w:t>| 测试项           | 预期结果               | 实际结果 | 状态   | 来源标注           |</w:t>
      </w:r>
    </w:p>
    <w:p>
      <w:r>
        <w:t>|------------------|------------------------|----------|--------|--------------------|</w:t>
      </w:r>
    </w:p>
    <w:p>
      <w:r>
        <w:t>| 中文界面显示     | 文字无乱码             | 未执行   | 待验证 | [无搜索结果支持]   |</w:t>
      </w:r>
    </w:p>
    <w:p>
      <w:r>
        <w:t>| 中文输入响应     | 响应时间 &lt; 100ms       | 未执行   | 待验证 | [无搜索结果支持]   |</w:t>
      </w:r>
    </w:p>
    <w:p>
      <w:r>
        <w:t>| 中文数据存储     | 中文数据无损坏         | 未执行   | 待验证 | [无搜索结果支持]   |</w:t>
      </w:r>
    </w:p>
    <w:p>
      <w:r>
        <w:t>**关键发现**：本次未执行任何实际测试，所有结果均为占位符。[无搜索结果支持]</w:t>
      </w:r>
    </w:p>
    <w:p>
      <w:pPr>
        <w:pStyle w:val="Heading2"/>
      </w:pPr>
      <w:r>
        <w:t>4. 问题与风险</w:t>
      </w:r>
    </w:p>
    <w:p>
      <w:pPr>
        <w:pStyle w:val="ListBullet"/>
      </w:pPr>
      <w:r>
        <w:t>**核心问题**：无测试对象、无测试数据、无外部参考信息，报告内容完全空洞。[无搜索结果支持]</w:t>
      </w:r>
    </w:p>
    <w:p>
      <w:pPr>
        <w:pStyle w:val="ListBullet"/>
      </w:pPr>
      <w:r>
        <w:t>**风险提示**：若将本报告误用于决策，将造成严重误导。必须补充真实测试执行后方可有效使用。[无搜索结果支持]</w:t>
      </w:r>
    </w:p>
    <w:p>
      <w:pPr>
        <w:pStyle w:val="Heading2"/>
      </w:pPr>
      <w:r>
        <w:t>5. 结论</w:t>
      </w:r>
    </w:p>
    <w:p>
      <w:r>
        <w:t>目前无法形成任何有效结论。本报告仅作为格式示范，展示一份“中文测试报告”应包含的章节目录与来源标注规范。在获得真实的测试对象、数据和可引用来源之前，任何实质性结论均不成立。[无搜索结果支持]</w:t>
      </w:r>
    </w:p>
    <w:p>
      <w:r>
        <w:t>---</w:t>
      </w:r>
    </w:p>
    <w:p>
      <w:r>
        <w:t>**报告撰写人**：研究分析师（AI）</w:t>
      </w:r>
    </w:p>
    <w:p>
      <w:r>
        <w:t>**日期**：2025-03-20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