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HexPlex</w:t>
      </w:r>
      <w:r>
        <w:rPr>
          <w:rFonts w:ascii="Arial" w:cs="Arial" w:eastAsia="Arial" w:hAnsi="Arial"/>
          <w:color w:val="888780"/>
          <w:sz w:val="28"/>
          <w:szCs w:val="28"/>
        </w:rPr>
        <w:t xml:space="preserve">  QuickNotes  v2</w:t>
      </w:r>
    </w:p>
    <w:p>
      <w:pPr>
        <w:spacing w:after="180"/>
        <w:jc w:val="center"/>
      </w:pPr>
      <w:r>
        <w:rPr>
          <w:color w:val="AAAAAA"/>
          <w:sz w:val="18"/>
          <w:szCs w:val="18"/>
        </w:rPr>
        <w:t xml:space="preserve">Links · Store Index · Contents · lZ Anchors  ·  午朚月 2026  ·  DataFix Canada</w:t>
      </w:r>
    </w:p>
    <w:p>
      <w:pPr>
        <w:pStyle w:val="Heading1"/>
      </w:pPr>
      <w: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HexPlex.SpecV0.1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kfzlts9qmoounq-qpirkb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https://claude.ai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Full spec · 8 sections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HexPlex.Abstract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beko0k6ptie8i1ri8rcqn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https://claude.ai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1-page summary · SR&amp;ED exhibit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HexPlex.QuickNotes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npoqyybunz9vdbba6-ose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https://claude.ai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This document · v2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SrEdDf2025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nklqjkwajbs8gtcyb41_r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https://claude.ai/chat/c4531787-2a00-43d8-a3c2-791913d1e74f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SR&amp;ED Talk 2025 — isolated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SrEd2026/EdDf2026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h_8xt-le9d_pebtm9hwfu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http://localhost:8080/#SrEd2026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TwH seed · Talk TBD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IVI.ExecSummary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p7h1xofo7gjundzrburie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https://claude.ai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v5 · DataFix+UWaterloo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AiContext.GitHub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rpmzoxctiby8rsj2wgnar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https://github.com/HwWobbe/AiContext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Memory NDs · a6145fa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7F6F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057"/>
                <w:sz w:val="19"/>
                <w:szCs w:val="19"/>
              </w:rPr>
              <w:t xml:space="preserve">PbWorks.tasks</w:t>
            </w:r>
          </w:p>
        </w:tc>
        <w:tc>
          <w:tcPr>
            <w:tcW w:type="dxa" w:w="45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hyperlink w:history="1" r:id="rIdlhj44ggdotnrouzxstiw_">
              <w:r>
                <w:rPr>
                  <w:rStyle w:val="Hyperlink"/>
                  <w:color w:val="1D6A96"/>
                  <w:sz w:val="20"/>
                  <w:szCs w:val="20"/>
                  <w:u w:val="single"/>
                </w:rPr>
                <w:t xml:space="preserve">https://rivesa.pbworks.com/n/dashboard?view=tasks</w:t>
              </w:r>
            </w:hyperlink>
          </w:p>
        </w:tc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888780"/>
                <w:sz w:val="18"/>
                <w:szCs w:val="18"/>
              </w:rPr>
              <w:t xml:space="preserve">Tasks · schedule · dependencies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Store Index  —  0: through 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0:  ChatGPT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https://chatgpt.com/c/&lt;id&gt;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1:  Claude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https://claude.ai/chat/&lt;id&gt;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2:  TwH :8080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http://localhost:8080/#&lt;TiddlerName&gt;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    4E00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http://localhost:8080/#4E00  ← HexPlex root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    ∇ᵏ⍱⟀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http://localhost:8080/#∇ᵏ⍱⟀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    朚月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http://localhost:8080/#朚月  ← May tiddler (planted)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3:  Keep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https://keep.google.com/#NOTE/&lt;id&gt;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    search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https://keep.google.com/#search/text%3D&lt;term&gt;  ·  tags%3D(&lt;pat&gt;)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4:  TbH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/&lt;snippet&gt;  ·  🔥 namespace prefix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5:  GitHub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https://github.com/HwWobbe/AiContext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6:  PbWorks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https://rivesa.pbworks.com/n/dashboard?view=tasks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    OpenClaw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http://localhost:18791/chat?session=main  ·  /?token=&lt;tok&gt;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    BrowserCtl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http://127.0.0.1:18793/  ·  token: .openclaw/openclaw.json:93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 Contents  —  HexPlex.SpecV0.1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1  Addressing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4E00–5FFF · virtual/real · hex geometry · 3×3 grid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2  Field schema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0–F · named string slots · positional model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3  Brackets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type · scope · Unicode precedence · ( )[→〚〛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4  GnotesH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lifecycle v0.2 · 8-col ~400 chars · tag budget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5  pan-Talk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store index 0:–6: · URL patterns · ⇹ · /zf+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6  portSpace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field B · purpose registry · content-type nodes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7  AI enforce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constraint vs convention · ^f validation 20k-node scale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8  SR&amp;ED 2026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eligibility · experiment · A→B · EdDf2026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App A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Positional number system · Lattice string model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App B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ⓒircled-Latin naming · TwH sidebar sigils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lZ  Anchors  —  ^f .z.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0z.⌖.hub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Session open · deferred queue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0z.⌖.HexPlex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HexPlex field schema thread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0z.⌖.portsFor…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portSpace reminder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0z.⌖.0:ChatGPT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ChatGPT store index confirmed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0z.⌖.PbWorks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6: rivesa.pbworks.com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0z.⌖.午朚月五日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朚月五日 Apr 30 month-end target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0z.⌖.午朜月一日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朜月一日 May 1 month-open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1EFE8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19"/>
                <w:szCs w:val="19"/>
              </w:rPr>
              <w:t xml:space="preserve">ContextBase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午朚 ← smallest sufficient base · 🧩⏱ marks fragments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854F0B"/>
          <w:sz w:val="40"/>
          <w:szCs w:val="40"/>
        </w:rPr>
        <w:t xml:space="preserve">9.  EndNotes</w:t>
      </w:r>
    </w:p>
    <w:p>
      <w:pPr>
        <w:spacing w:after="180"/>
        <w:jc w:val="center"/>
      </w:pPr>
      <w:r>
        <w:rPr>
          <w:color w:val="AAAAAA"/>
          <w:sz w:val="18"/>
          <w:szCs w:val="18"/>
        </w:rPr>
        <w:t xml:space="preserve">Temporary · Deferred · Redacted · Parked  ·  午朚月 2026</w:t>
      </w:r>
    </w:p>
    <w:p>
      <w:pPr>
        <w:pStyle w:val="Heading1"/>
      </w:pPr>
      <w:r>
        <w:t xml:space="preserve">Deferred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Tailscale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Remote OpenClaw — Surface trip forcing function — pending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Jump.lZSpec v0.2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⇹ · /zf+ · URL-in-Ask · day-anchor · :mm · NameString · Ask-history-nav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split-screen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0z.⌖.views — deferred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;tb.jump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TbH scoping limitation — parked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HexPlex pos 7-8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Naming positions 7–8 — open question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∇ᵏ⍱⟀ evolve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Symbolic/logic — let settle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stamp revision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ℌ🐟 series — target 朚月二十八–三十日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symbolsH tiddler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🔣 inventory · 今 㠢D 暙 🔥 — not yet created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4E00 tiddler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Stage A prototype — first Real tiddler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SrEd2026 Talk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Establish dedicated Talk — seed JSON ready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openclaw update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v2026.4.26 available — openclaw update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Temporary /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InvestCo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Early setup — prior InvestH Talks need continuity review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OpenClaw auth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http://localhost:18791/?token=&lt;tok&gt; · token: openclaw.json:93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OpenRouter key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RouterH.test sk-or-v1-5da…732 — limit raised to $20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Claude API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Rate limit resets 朜月一日 00:00 UTC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OpenAI key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401 wrong key — low priority — platform.openai.com/api-keys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Keep image note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Clipboard HTML → image — use raw text paste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*claw tag audit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ClawH task: audit Keep tags, budget pressure — not assigned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HomesLike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Mine · Ours · This — EdDf2026 address facet — Stage 1 pending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DplT preApproval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朚月二十五 multi-year UoW approved · EdDf.KfW (Karl F. Wobbe)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Replit account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Dormant — candidate for prototype B / SR&amp;ED demo hosting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Redacted /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SrEdDf2025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Strictly isolated to dedicated Talk — no spillover</w:t>
            </w:r>
          </w:p>
        </w:tc>
      </w:tr>
      <w:tr>
        <w:tc>
          <w:tcPr>
            <w:tcW w:type="dxa" w:w="240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shd w:fill="FAEED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19"/>
                <w:szCs w:val="19"/>
              </w:rPr>
              <w:t xml:space="preserve">.us portions</w:t>
            </w:r>
          </w:p>
        </w:tc>
        <w:tc>
          <w:tcPr>
            <w:tcW w:type="dxa" w:w="6960"/>
            <w:tcBorders>
              <w:top w:val="single" w:color="E0DDD4" w:sz="1"/>
              <w:left w:val="single" w:color="E0DDD4" w:sz="1"/>
              <w:bottom w:val="single" w:color="E0DDD4" w:sz="1"/>
              <w:right w:val="single" w:color="E0DDD4" w:sz="1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color w:val="444441"/>
                <w:sz w:val="19"/>
                <w:szCs w:val="19"/>
              </w:rPr>
              <w:t xml:space="preserve">CurbSite/CsLite US work excluded from SR&amp;ED (.ca only)</w:t>
            </w:r>
          </w:p>
        </w:tc>
      </w:tr>
    </w:tbl>
    <w:p>
      <w:r>
        <w:t xml:space="preserve"/>
      </w:r>
    </w:p>
    <w:p>
      <w:pPr>
        <w:pBdr>
          <w:bottom w:val="single" w:color="E0DDD4" w:sz="4" w:space="1"/>
        </w:pBdr>
      </w:pPr>
      <w:r>
        <w:t xml:space="preserve"/>
      </w:r>
    </w:p>
    <w:p>
      <w:pPr>
        <w:spacing w:before="100"/>
        <w:jc w:val="center"/>
      </w:pPr>
      <w:r>
        <w:rPr>
          <w:color w:val="AAAAAA"/>
          <w:sz w:val="17"/>
          <w:szCs w:val="17"/>
        </w:rPr>
        <w:t xml:space="preserve">HexPlex.QuickNotes v2  ·  DataFix Canada  ·  SrEd2026/EdDf2026  ·  午朚月五日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6A96" w:sz="4" w:space="1"/>
      </w:pBdr>
      <w:spacing w:after="100" w:before="200"/>
      <w:outlineLvl w:val="0"/>
    </w:pPr>
    <w:rPr>
      <w:rFonts w:ascii="Arial" w:cs="Arial" w:eastAsia="Arial" w:hAnsi="Arial"/>
      <w:b/>
      <w:bCs/>
      <w:color w:val="1D6A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zlts9qmoounq-qpirkb" Type="http://schemas.openxmlformats.org/officeDocument/2006/relationships/hyperlink" Target="https://claude.ai" TargetMode="External"/><Relationship Id="rIdbeko0k6ptie8i1ri8rcqn" Type="http://schemas.openxmlformats.org/officeDocument/2006/relationships/hyperlink" Target="https://claude.ai" TargetMode="External"/><Relationship Id="rIdnpoqyybunz9vdbba6-ose" Type="http://schemas.openxmlformats.org/officeDocument/2006/relationships/hyperlink" Target="https://claude.ai" TargetMode="External"/><Relationship Id="rIdnklqjkwajbs8gtcyb41_r" Type="http://schemas.openxmlformats.org/officeDocument/2006/relationships/hyperlink" Target="https://claude.ai/chat/c4531787-2a00-43d8-a3c2-791913d1e74f" TargetMode="External"/><Relationship Id="rIdh_8xt-le9d_pebtm9hwfu" Type="http://schemas.openxmlformats.org/officeDocument/2006/relationships/hyperlink" Target="http://localhost:8080/#SrEd2026" TargetMode="External"/><Relationship Id="rIdp7h1xofo7gjundzrburie" Type="http://schemas.openxmlformats.org/officeDocument/2006/relationships/hyperlink" Target="https://claude.ai" TargetMode="External"/><Relationship Id="rIdrpmzoxctiby8rsj2wgnar" Type="http://schemas.openxmlformats.org/officeDocument/2006/relationships/hyperlink" Target="https://github.com/HwWobbe/AiContext" TargetMode="External"/><Relationship Id="rIdlhj44ggdotnrouzxstiw_" Type="http://schemas.openxmlformats.org/officeDocument/2006/relationships/hyperlink" Target="https://rivesa.pbworks.com/n/dashboard?view=task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2026-05-01T20:38:29.069Z</dcterms:created>
  <dcterms:modified xsi:type="dcterms:W3CDTF">2026-05-01T20:38:29.070Z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