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782F" w14:textId="77777777" w:rsidR="005860C9" w:rsidRPr="005860C9" w:rsidRDefault="005860C9" w:rsidP="005860C9">
      <w:pPr>
        <w:rPr>
          <w:b/>
          <w:bCs/>
          <w:sz w:val="26"/>
          <w:szCs w:val="26"/>
        </w:rPr>
      </w:pPr>
      <w:r w:rsidRPr="005860C9">
        <w:rPr>
          <w:b/>
          <w:bCs/>
          <w:sz w:val="26"/>
          <w:szCs w:val="26"/>
        </w:rPr>
        <w:t>[문제 한 줄 요약]</w:t>
      </w:r>
    </w:p>
    <w:p w14:paraId="11F6A1B5" w14:textId="77777777" w:rsidR="005860C9" w:rsidRDefault="005860C9" w:rsidP="005860C9">
      <w:r>
        <w:t>요식업 자영업자를 위한 마케팅 전략 추천 AI 비서(챗봇) 개발. (~10/24)</w:t>
      </w:r>
    </w:p>
    <w:p w14:paraId="79331E5A" w14:textId="77777777" w:rsidR="005860C9" w:rsidRDefault="005860C9" w:rsidP="005860C9"/>
    <w:p w14:paraId="3DA64F2E" w14:textId="77777777" w:rsidR="005860C9" w:rsidRPr="005860C9" w:rsidRDefault="005860C9" w:rsidP="005860C9">
      <w:pPr>
        <w:rPr>
          <w:b/>
          <w:bCs/>
          <w:sz w:val="26"/>
          <w:szCs w:val="26"/>
        </w:rPr>
      </w:pPr>
      <w:r w:rsidRPr="005860C9">
        <w:rPr>
          <w:b/>
          <w:bCs/>
          <w:sz w:val="26"/>
          <w:szCs w:val="26"/>
        </w:rPr>
        <w:t>1. 사용자/맥락</w:t>
      </w:r>
    </w:p>
    <w:p w14:paraId="30387AEB" w14:textId="77777777" w:rsidR="005860C9" w:rsidRDefault="005860C9" w:rsidP="005860C9">
      <w:r w:rsidRPr="005860C9">
        <w:rPr>
          <w:b/>
          <w:bCs/>
        </w:rPr>
        <w:t>대상 사용자</w:t>
      </w:r>
      <w:r>
        <w:t>: 서울시 성동구 요식업 자영업자</w:t>
      </w:r>
    </w:p>
    <w:p w14:paraId="01D04FBC" w14:textId="77777777" w:rsidR="005860C9" w:rsidRDefault="005860C9" w:rsidP="005860C9">
      <w:r w:rsidRPr="005860C9">
        <w:rPr>
          <w:b/>
          <w:bCs/>
        </w:rPr>
        <w:t>사용 시나리오</w:t>
      </w:r>
      <w:r>
        <w:t>: 성동구 내 가맹점주가 자신의 가맹점 고유 코드를 입력하면 해당 매장에</w:t>
      </w:r>
    </w:p>
    <w:p w14:paraId="2F8F81EA" w14:textId="77777777" w:rsidR="005860C9" w:rsidRDefault="005860C9" w:rsidP="005860C9">
      <w:r>
        <w:t>대한 마케팅 전략을 제안 및 근거 도표 생성</w:t>
      </w:r>
    </w:p>
    <w:p w14:paraId="279C2477" w14:textId="77777777" w:rsidR="005860C9" w:rsidRDefault="005860C9" w:rsidP="005860C9"/>
    <w:p w14:paraId="2F77C4B4" w14:textId="39204FA4" w:rsidR="005860C9" w:rsidRPr="005860C9" w:rsidRDefault="005860C9" w:rsidP="005860C9">
      <w:pPr>
        <w:rPr>
          <w:rFonts w:hint="eastAsia"/>
          <w:b/>
          <w:bCs/>
          <w:sz w:val="26"/>
          <w:szCs w:val="26"/>
        </w:rPr>
      </w:pPr>
      <w:r w:rsidRPr="005860C9">
        <w:rPr>
          <w:b/>
          <w:bCs/>
          <w:sz w:val="26"/>
          <w:szCs w:val="26"/>
        </w:rPr>
        <w:t>2. 입력/출력 정의</w:t>
      </w:r>
    </w:p>
    <w:p w14:paraId="20C1FDF1" w14:textId="77777777" w:rsidR="005860C9" w:rsidRDefault="005860C9" w:rsidP="005860C9">
      <w:r w:rsidRPr="005860C9">
        <w:rPr>
          <w:b/>
          <w:bCs/>
        </w:rPr>
        <w:t>입력(필드·스키마·기간)</w:t>
      </w:r>
      <w:r>
        <w:t>: 가맹점 고유 코드 + 가맹점주의 자연어 질문</w:t>
      </w:r>
    </w:p>
    <w:p w14:paraId="4D37C424" w14:textId="77777777" w:rsidR="005860C9" w:rsidRDefault="005860C9" w:rsidP="005860C9">
      <w:r w:rsidRPr="005860C9">
        <w:rPr>
          <w:b/>
          <w:bCs/>
        </w:rPr>
        <w:t>출력</w:t>
      </w:r>
      <w:r>
        <w:t>: 자연어 질문에 대한 답변 및 마케팅 전략 제안(각종 이벤트, 시즌 메뉴 출시 등),</w:t>
      </w:r>
    </w:p>
    <w:p w14:paraId="6F6C7EC1" w14:textId="77777777" w:rsidR="005860C9" w:rsidRDefault="005860C9" w:rsidP="005860C9">
      <w:r>
        <w:t>답변에 대한 근거 및 도표</w:t>
      </w:r>
    </w:p>
    <w:p w14:paraId="3D0855FB" w14:textId="77777777" w:rsidR="005860C9" w:rsidRDefault="005860C9" w:rsidP="005860C9"/>
    <w:p w14:paraId="30479E9C" w14:textId="2C2FB390" w:rsidR="005860C9" w:rsidRPr="005860C9" w:rsidRDefault="005860C9" w:rsidP="005860C9">
      <w:pPr>
        <w:rPr>
          <w:b/>
          <w:bCs/>
          <w:sz w:val="26"/>
          <w:szCs w:val="26"/>
        </w:rPr>
      </w:pPr>
      <w:r w:rsidRPr="005860C9">
        <w:rPr>
          <w:b/>
          <w:bCs/>
          <w:sz w:val="26"/>
          <w:szCs w:val="26"/>
        </w:rPr>
        <w:t>3. 가정/제약</w:t>
      </w:r>
    </w:p>
    <w:p w14:paraId="469CA11C" w14:textId="77777777" w:rsidR="005860C9" w:rsidRDefault="005860C9" w:rsidP="005860C9">
      <w:r w:rsidRPr="005860C9">
        <w:rPr>
          <w:b/>
          <w:bCs/>
        </w:rPr>
        <w:t>가정</w:t>
      </w:r>
      <w:r>
        <w:t>: 사용자는 신한카드 가맹점에 등록된 매장의 점주이고, 점주가 가맹점 고유코드를</w:t>
      </w:r>
    </w:p>
    <w:p w14:paraId="01DD923B" w14:textId="77777777" w:rsidR="005860C9" w:rsidRDefault="005860C9" w:rsidP="005860C9">
      <w:r>
        <w:t>입력하면 대회에서 기본으로 제공되는 데이터 수준의 정보들을 불러와 답변을 만든다.</w:t>
      </w:r>
    </w:p>
    <w:p w14:paraId="2C3F99DB" w14:textId="77777777" w:rsidR="005860C9" w:rsidRDefault="005860C9" w:rsidP="005860C9">
      <w:r>
        <w:t>답변의 근거는 성동구 내 요식업장 데이터로 한다.</w:t>
      </w:r>
    </w:p>
    <w:p w14:paraId="1EFE37C9" w14:textId="77777777" w:rsidR="005860C9" w:rsidRDefault="005860C9" w:rsidP="005860C9">
      <w:r w:rsidRPr="005860C9">
        <w:rPr>
          <w:b/>
          <w:bCs/>
        </w:rPr>
        <w:t>제약</w:t>
      </w:r>
      <w:r>
        <w:t>: 예산은 모델 학습을 위한 구글 코랩 프로 약 30,619원($9.99*2.2(부가세 포함, 2개</w:t>
      </w:r>
    </w:p>
    <w:p w14:paraId="19AEE09B" w14:textId="77777777" w:rsidR="005860C9" w:rsidRDefault="005860C9" w:rsidP="005860C9">
      <w:r>
        <w:t>월), 25.09.22 기준 원달러 환율)으로 책정하였으며 이용 서비스나 추가적인 외부 데이터</w:t>
      </w:r>
    </w:p>
    <w:p w14:paraId="64EB51D4" w14:textId="77777777" w:rsidR="005860C9" w:rsidRDefault="005860C9" w:rsidP="005860C9">
      <w:r>
        <w:t>사이즈에 따라 변동될 수 있다. 외부 데이터 활용에 있어서 대회 규칙에 따라 무료로 수</w:t>
      </w:r>
    </w:p>
    <w:p w14:paraId="32AF22B5" w14:textId="77777777" w:rsidR="005860C9" w:rsidRDefault="005860C9" w:rsidP="005860C9">
      <w:r>
        <w:t>집 가능한 데이터만을 대상으로 하고, 활용되는 LLM은 gemini 2.5 flash(무료)로 한다. 개</w:t>
      </w:r>
    </w:p>
    <w:p w14:paraId="03D35ACA" w14:textId="77777777" w:rsidR="005860C9" w:rsidRDefault="005860C9" w:rsidP="005860C9">
      <w:r>
        <w:t>인정보 익명화 수준은 대회에서 이미 일부(구체적인 매장명) 비식별화 처리를 하였으므</w:t>
      </w:r>
    </w:p>
    <w:p w14:paraId="5E4EB379" w14:textId="77777777" w:rsidR="005860C9" w:rsidRDefault="005860C9" w:rsidP="005860C9">
      <w:r>
        <w:t>로 개발 과정에서의 별도 익명화는 없다.</w:t>
      </w:r>
    </w:p>
    <w:p w14:paraId="78A340FA" w14:textId="77777777" w:rsidR="005860C9" w:rsidRDefault="005860C9" w:rsidP="005860C9"/>
    <w:p w14:paraId="0C481CBA" w14:textId="03D760A5" w:rsidR="005860C9" w:rsidRPr="005860C9" w:rsidRDefault="005860C9" w:rsidP="005860C9">
      <w:pPr>
        <w:rPr>
          <w:rFonts w:hint="eastAsia"/>
          <w:b/>
          <w:bCs/>
          <w:sz w:val="26"/>
          <w:szCs w:val="26"/>
        </w:rPr>
      </w:pPr>
      <w:r w:rsidRPr="005860C9">
        <w:rPr>
          <w:b/>
          <w:bCs/>
          <w:sz w:val="26"/>
          <w:szCs w:val="26"/>
        </w:rPr>
        <w:lastRenderedPageBreak/>
        <w:t>4. 성공 기준(KPI) &amp; 가치</w:t>
      </w:r>
    </w:p>
    <w:p w14:paraId="4582B109" w14:textId="77777777" w:rsidR="005860C9" w:rsidRDefault="005860C9" w:rsidP="005860C9">
      <w:r w:rsidRPr="005860C9">
        <w:rPr>
          <w:b/>
          <w:bCs/>
        </w:rPr>
        <w:t>1차 KPI</w:t>
      </w:r>
      <w:r>
        <w:t>: 매출/방문 예측 MAE ≤ 15% (검증세트 기준), 재방문 분류 기준</w:t>
      </w:r>
    </w:p>
    <w:p w14:paraId="41CE7937" w14:textId="77777777" w:rsidR="005860C9" w:rsidRDefault="005860C9" w:rsidP="005860C9">
      <w:r>
        <w:t>Recall@Top10% ≥ 0.40 (재방문 상승 타겟팅)</w:t>
      </w:r>
    </w:p>
    <w:p w14:paraId="7521C0EA" w14:textId="6E597C2C" w:rsidR="005860C9" w:rsidRDefault="005860C9" w:rsidP="005860C9">
      <w:r w:rsidRPr="005860C9">
        <w:rPr>
          <w:b/>
          <w:bCs/>
        </w:rPr>
        <w:t>보조(가드레일)</w:t>
      </w:r>
      <w:r>
        <w:t xml:space="preserve">: 추론시간 &lt; 5초, 편향(연령/성별) ΔFPR ≤ 0.05, 데이터 </w:t>
      </w:r>
      <w:r>
        <w:t xml:space="preserve">feature-level </w:t>
      </w:r>
      <w:r>
        <w:rPr>
          <w:rFonts w:hint="eastAsia"/>
        </w:rPr>
        <w:t>결측률</w:t>
      </w:r>
      <w:r>
        <w:t xml:space="preserve"> ≤ 20%</w:t>
      </w:r>
    </w:p>
    <w:p w14:paraId="2AF2C97E" w14:textId="77777777" w:rsidR="005860C9" w:rsidRDefault="005860C9" w:rsidP="005860C9">
      <w:r w:rsidRPr="005860C9">
        <w:rPr>
          <w:b/>
          <w:bCs/>
        </w:rPr>
        <w:t>기대효과</w:t>
      </w:r>
      <w:r>
        <w:t>: 소상공인의 시간·비용 절감과 실질 매출 증대. 근거 표기 일관성/재현가능 시</w:t>
      </w:r>
    </w:p>
    <w:p w14:paraId="3F28C39C" w14:textId="77777777" w:rsidR="005860C9" w:rsidRDefault="005860C9" w:rsidP="005860C9">
      <w:r>
        <w:t>연 등 대회 요구 충족.</w:t>
      </w:r>
    </w:p>
    <w:p w14:paraId="7660AB08" w14:textId="77777777" w:rsidR="005860C9" w:rsidRDefault="005860C9" w:rsidP="005860C9"/>
    <w:p w14:paraId="19E51389" w14:textId="2A00A903" w:rsidR="005860C9" w:rsidRPr="005860C9" w:rsidRDefault="005860C9" w:rsidP="005860C9">
      <w:pPr>
        <w:rPr>
          <w:b/>
          <w:bCs/>
          <w:sz w:val="26"/>
          <w:szCs w:val="26"/>
        </w:rPr>
      </w:pPr>
      <w:r w:rsidRPr="005860C9">
        <w:rPr>
          <w:b/>
          <w:bCs/>
          <w:sz w:val="26"/>
          <w:szCs w:val="26"/>
        </w:rPr>
        <w:t>5. 위험/윤리/법</w:t>
      </w:r>
    </w:p>
    <w:p w14:paraId="09C72EC8" w14:textId="29EAB581" w:rsidR="005860C9" w:rsidRDefault="005860C9" w:rsidP="005860C9">
      <w:r w:rsidRPr="005860C9">
        <w:rPr>
          <w:b/>
          <w:bCs/>
        </w:rPr>
        <w:t>리스크 Top-3</w:t>
      </w:r>
      <w:r>
        <w:t>: 실제 서비스 시 LLM 에 과도한 가맹점 데이터 유출 우려, 샘플 편향</w:t>
      </w:r>
      <w:r>
        <w:rPr>
          <w:rFonts w:hint="eastAsia"/>
        </w:rPr>
        <w:t xml:space="preserve"> </w:t>
      </w:r>
      <w:r>
        <w:t>우려, 양질의 데이터 부족 우려</w:t>
      </w:r>
    </w:p>
    <w:p w14:paraId="017C7C80" w14:textId="047ADFC8" w:rsidR="00FE2A21" w:rsidRDefault="005860C9" w:rsidP="005860C9">
      <w:r w:rsidRPr="005860C9">
        <w:rPr>
          <w:b/>
          <w:bCs/>
        </w:rPr>
        <w:t>윤리</w:t>
      </w:r>
      <w:r>
        <w:t xml:space="preserve">: </w:t>
      </w:r>
      <w:r w:rsidR="00FE2A21">
        <w:rPr>
          <w:rFonts w:hint="eastAsia"/>
        </w:rPr>
        <w:t>개인정보 최소화, 민감 특성 금지</w:t>
      </w:r>
    </w:p>
    <w:p w14:paraId="6B3C3CC3" w14:textId="032F4F66" w:rsidR="0007528D" w:rsidRPr="0007528D" w:rsidRDefault="0007528D" w:rsidP="005860C9">
      <w:pPr>
        <w:rPr>
          <w:rFonts w:hint="eastAsia"/>
        </w:rPr>
      </w:pPr>
      <w:r w:rsidRPr="0007528D">
        <w:rPr>
          <w:rFonts w:hint="eastAsia"/>
          <w:b/>
          <w:bCs/>
        </w:rPr>
        <w:t>법</w:t>
      </w:r>
      <w:r>
        <w:rPr>
          <w:rFonts w:hint="eastAsia"/>
        </w:rPr>
        <w:t xml:space="preserve">: 추후 모델이 실제 서비스에 활용될 때 자체 모델이 아닌 외부 </w:t>
      </w:r>
      <w:r>
        <w:t>LLM</w:t>
      </w:r>
      <w:r>
        <w:rPr>
          <w:rFonts w:hint="eastAsia"/>
        </w:rPr>
        <w:t xml:space="preserve">을 활용하게 된다면 개인정보보호법, </w:t>
      </w:r>
      <w:r>
        <w:rPr>
          <w:rFonts w:hint="eastAsia"/>
        </w:rPr>
        <w:t>여신전문금융업법</w:t>
      </w:r>
      <w:r>
        <w:rPr>
          <w:rFonts w:hint="eastAsia"/>
        </w:rPr>
        <w:t xml:space="preserve"> 등에 따라 개인정보 국외 이전 </w:t>
      </w:r>
      <w:r>
        <w:t>·</w:t>
      </w:r>
      <w:r>
        <w:rPr>
          <w:rFonts w:hint="eastAsia"/>
        </w:rPr>
        <w:t xml:space="preserve"> 처리위탁 고지/동의, 법인 </w:t>
      </w:r>
      <w:r>
        <w:t>·</w:t>
      </w:r>
      <w:r>
        <w:rPr>
          <w:rFonts w:hint="eastAsia"/>
        </w:rPr>
        <w:t xml:space="preserve"> 가맹점 신용정보의 제3자 제공 </w:t>
      </w:r>
      <w:r>
        <w:t>·</w:t>
      </w:r>
      <w:r>
        <w:rPr>
          <w:rFonts w:hint="eastAsia"/>
        </w:rPr>
        <w:t xml:space="preserve"> 마케팅 활용에 대한 동의와 같은 각종 동의를 받아야 한다.</w:t>
      </w:r>
    </w:p>
    <w:p w14:paraId="58D2E319" w14:textId="77777777" w:rsidR="00FE2A21" w:rsidRDefault="00FE2A21" w:rsidP="005860C9">
      <w:pPr>
        <w:rPr>
          <w:rFonts w:hint="eastAsia"/>
        </w:rPr>
      </w:pPr>
    </w:p>
    <w:p w14:paraId="5B3A069C" w14:textId="758E5507" w:rsidR="005860C9" w:rsidRPr="005860C9" w:rsidRDefault="005860C9" w:rsidP="005860C9">
      <w:pPr>
        <w:rPr>
          <w:rFonts w:hint="eastAsia"/>
          <w:b/>
          <w:bCs/>
          <w:sz w:val="26"/>
          <w:szCs w:val="26"/>
        </w:rPr>
      </w:pPr>
      <w:r w:rsidRPr="005860C9">
        <w:rPr>
          <w:b/>
          <w:bCs/>
          <w:sz w:val="26"/>
          <w:szCs w:val="26"/>
        </w:rPr>
        <w:t>6. 마일스톤</w:t>
      </w:r>
    </w:p>
    <w:p w14:paraId="5C1C6DC1" w14:textId="77777777" w:rsidR="005860C9" w:rsidRDefault="005860C9" w:rsidP="005860C9">
      <w:r>
        <w:t>베이스라인 공개일, 중간점검, 최종발표</w:t>
      </w:r>
    </w:p>
    <w:p w14:paraId="49AB7235" w14:textId="77777777" w:rsidR="005860C9" w:rsidRDefault="005860C9" w:rsidP="005860C9">
      <w:r w:rsidRPr="00354518">
        <w:rPr>
          <w:b/>
          <w:bCs/>
        </w:rPr>
        <w:t>9월</w:t>
      </w:r>
      <w:r>
        <w:t>: 프로젝트 주제 선정 및 주제와 관련된 데이터 수집 및 가공</w:t>
      </w:r>
    </w:p>
    <w:p w14:paraId="51494713" w14:textId="77777777" w:rsidR="005860C9" w:rsidRDefault="005860C9" w:rsidP="005860C9">
      <w:r w:rsidRPr="00354518">
        <w:rPr>
          <w:b/>
          <w:bCs/>
        </w:rPr>
        <w:t>10월</w:t>
      </w:r>
      <w:r>
        <w:t>: 모델 제작 및 추가로 필요한 데이터 수집 후 완성된 모델 피드백, 최종검토가 완</w:t>
      </w:r>
    </w:p>
    <w:p w14:paraId="01DB91B6" w14:textId="03388C5B" w:rsidR="00690D9E" w:rsidRDefault="005860C9" w:rsidP="005860C9">
      <w:r>
        <w:t>료된 모델을 제출</w:t>
      </w:r>
    </w:p>
    <w:p w14:paraId="7BEE8C31" w14:textId="537D079B" w:rsidR="00354518" w:rsidRDefault="00354518" w:rsidP="005860C9">
      <w:r w:rsidRPr="00354518">
        <w:rPr>
          <w:rFonts w:hint="eastAsia"/>
          <w:b/>
          <w:bCs/>
        </w:rPr>
        <w:t>베이스라인 공개일</w:t>
      </w:r>
      <w:r>
        <w:rPr>
          <w:rFonts w:hint="eastAsia"/>
        </w:rPr>
        <w:t>: 10/03</w:t>
      </w:r>
    </w:p>
    <w:p w14:paraId="68D12B93" w14:textId="5E8A0144" w:rsidR="00354518" w:rsidRDefault="00354518" w:rsidP="005860C9">
      <w:pPr>
        <w:rPr>
          <w:rFonts w:hint="eastAsia"/>
        </w:rPr>
      </w:pPr>
      <w:r w:rsidRPr="00354518">
        <w:rPr>
          <w:rFonts w:hint="eastAsia"/>
          <w:b/>
          <w:bCs/>
        </w:rPr>
        <w:t>중간점검</w:t>
      </w:r>
      <w:r>
        <w:rPr>
          <w:rFonts w:hint="eastAsia"/>
        </w:rPr>
        <w:t xml:space="preserve">: </w:t>
      </w:r>
      <w:r w:rsidR="006D75A9">
        <w:rPr>
          <w:rFonts w:hint="eastAsia"/>
        </w:rPr>
        <w:t>10/14 (공모전 일정 기준)</w:t>
      </w:r>
    </w:p>
    <w:p w14:paraId="32243AA7" w14:textId="7903BBEE" w:rsidR="006D75A9" w:rsidRDefault="006D75A9" w:rsidP="005860C9">
      <w:pPr>
        <w:rPr>
          <w:rFonts w:hint="eastAsia"/>
        </w:rPr>
      </w:pPr>
      <w:r w:rsidRPr="006D75A9">
        <w:rPr>
          <w:rFonts w:hint="eastAsia"/>
          <w:b/>
          <w:bCs/>
        </w:rPr>
        <w:t>최종발표</w:t>
      </w:r>
      <w:r>
        <w:rPr>
          <w:rFonts w:hint="eastAsia"/>
        </w:rPr>
        <w:t xml:space="preserve">: </w:t>
      </w:r>
      <w:r>
        <w:t>11/26 (</w:t>
      </w:r>
      <w:r>
        <w:rPr>
          <w:rFonts w:hint="eastAsia"/>
        </w:rPr>
        <w:t>공모전 일정 기준)</w:t>
      </w:r>
    </w:p>
    <w:p w14:paraId="5EC2895E" w14:textId="77777777" w:rsidR="00354518" w:rsidRPr="005860C9" w:rsidRDefault="00354518" w:rsidP="005860C9">
      <w:pPr>
        <w:rPr>
          <w:rFonts w:hint="eastAsia"/>
        </w:rPr>
      </w:pPr>
    </w:p>
    <w:sectPr w:rsidR="00354518" w:rsidRPr="005860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38B43" w14:textId="77777777" w:rsidR="00310DAD" w:rsidRDefault="00310DAD" w:rsidP="00690D9E">
      <w:pPr>
        <w:spacing w:after="0"/>
      </w:pPr>
      <w:r>
        <w:separator/>
      </w:r>
    </w:p>
  </w:endnote>
  <w:endnote w:type="continuationSeparator" w:id="0">
    <w:p w14:paraId="1923FE41" w14:textId="77777777" w:rsidR="00310DAD" w:rsidRDefault="00310DAD" w:rsidP="00690D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D1C74" w14:textId="77777777" w:rsidR="00310DAD" w:rsidRDefault="00310DAD" w:rsidP="00690D9E">
      <w:pPr>
        <w:spacing w:after="0"/>
      </w:pPr>
      <w:r>
        <w:separator/>
      </w:r>
    </w:p>
  </w:footnote>
  <w:footnote w:type="continuationSeparator" w:id="0">
    <w:p w14:paraId="7ABDCE6A" w14:textId="77777777" w:rsidR="00310DAD" w:rsidRDefault="00310DAD" w:rsidP="00690D9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1C8"/>
    <w:multiLevelType w:val="multilevel"/>
    <w:tmpl w:val="1FA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4229B"/>
    <w:multiLevelType w:val="multilevel"/>
    <w:tmpl w:val="52D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numFmt w:val="bullet"/>
      <w:lvlText w:val="-"/>
      <w:lvlJc w:val="left"/>
      <w:pPr>
        <w:ind w:left="786" w:hanging="360"/>
      </w:pPr>
      <w:rPr>
        <w:rFonts w:ascii="맑은 고딕" w:eastAsia="맑은 고딕" w:hAnsi="맑은 고딕" w:cstheme="minorBidi" w:hint="eastAsia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C5B58"/>
    <w:multiLevelType w:val="hybridMultilevel"/>
    <w:tmpl w:val="0FFA4C4E"/>
    <w:lvl w:ilvl="0" w:tplc="0409000F">
      <w:start w:val="1"/>
      <w:numFmt w:val="decimal"/>
      <w:lvlText w:val="%1."/>
      <w:lvlJc w:val="left"/>
      <w:pPr>
        <w:ind w:left="1600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3" w15:restartNumberingAfterBreak="0">
    <w:nsid w:val="7ABA79C9"/>
    <w:multiLevelType w:val="hybridMultilevel"/>
    <w:tmpl w:val="E54AC9E8"/>
    <w:lvl w:ilvl="0" w:tplc="0409000F">
      <w:start w:val="1"/>
      <w:numFmt w:val="decimal"/>
      <w:lvlText w:val="%1."/>
      <w:lvlJc w:val="left"/>
      <w:pPr>
        <w:ind w:left="1149" w:hanging="440"/>
      </w:p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num w:numId="1" w16cid:durableId="1393850358">
    <w:abstractNumId w:val="1"/>
  </w:num>
  <w:num w:numId="2" w16cid:durableId="454952508">
    <w:abstractNumId w:val="0"/>
  </w:num>
  <w:num w:numId="3" w16cid:durableId="575826083">
    <w:abstractNumId w:val="3"/>
  </w:num>
  <w:num w:numId="4" w16cid:durableId="1447044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28"/>
    <w:rsid w:val="0007528D"/>
    <w:rsid w:val="002D17D0"/>
    <w:rsid w:val="00310DAD"/>
    <w:rsid w:val="00333238"/>
    <w:rsid w:val="00354518"/>
    <w:rsid w:val="00407541"/>
    <w:rsid w:val="005860C9"/>
    <w:rsid w:val="005A4D28"/>
    <w:rsid w:val="005B4697"/>
    <w:rsid w:val="0061764A"/>
    <w:rsid w:val="00690D9E"/>
    <w:rsid w:val="006B578E"/>
    <w:rsid w:val="006B7E53"/>
    <w:rsid w:val="006D75A9"/>
    <w:rsid w:val="00717E2C"/>
    <w:rsid w:val="007364A9"/>
    <w:rsid w:val="007E2E0C"/>
    <w:rsid w:val="00884DB5"/>
    <w:rsid w:val="009037AB"/>
    <w:rsid w:val="009214DE"/>
    <w:rsid w:val="00923DAB"/>
    <w:rsid w:val="00A77F55"/>
    <w:rsid w:val="00AD3842"/>
    <w:rsid w:val="00AE60D6"/>
    <w:rsid w:val="00B64EC9"/>
    <w:rsid w:val="00BD0B83"/>
    <w:rsid w:val="00BF3865"/>
    <w:rsid w:val="00C9397F"/>
    <w:rsid w:val="00CF67AC"/>
    <w:rsid w:val="00D72AF6"/>
    <w:rsid w:val="00F6240D"/>
    <w:rsid w:val="00F6331B"/>
    <w:rsid w:val="00F71947"/>
    <w:rsid w:val="00FD7669"/>
    <w:rsid w:val="00FE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386A0"/>
  <w15:chartTrackingRefBased/>
  <w15:docId w15:val="{796E0897-6DA0-9F42-B967-D9787B32F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4D28"/>
    <w:pPr>
      <w:widowControl w:val="0"/>
      <w:wordWrap w:val="0"/>
      <w:autoSpaceDE w:val="0"/>
      <w:autoSpaceDN w:val="0"/>
    </w:pPr>
    <w:rPr>
      <w:rFonts w:asciiTheme="minorEastAsia"/>
    </w:rPr>
  </w:style>
  <w:style w:type="paragraph" w:styleId="1">
    <w:name w:val="heading 1"/>
    <w:basedOn w:val="a"/>
    <w:next w:val="a"/>
    <w:link w:val="1Char"/>
    <w:uiPriority w:val="9"/>
    <w:qFormat/>
    <w:rsid w:val="005A4D2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4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4D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4D2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4D2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4D2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4D2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4D2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4D2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4D2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4D2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4D2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4D2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4D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4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4D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4D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4D28"/>
    <w:pPr>
      <w:spacing w:before="160"/>
      <w:jc w:val="center"/>
    </w:pPr>
    <w:rPr>
      <w:rFonts w:asciiTheme="minorHAnsi"/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4D2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4D28"/>
    <w:pPr>
      <w:ind w:left="720"/>
      <w:contextualSpacing/>
    </w:pPr>
    <w:rPr>
      <w:rFonts w:asciiTheme="minorHAnsi"/>
    </w:rPr>
  </w:style>
  <w:style w:type="character" w:styleId="a7">
    <w:name w:val="Intense Emphasis"/>
    <w:basedOn w:val="a0"/>
    <w:uiPriority w:val="21"/>
    <w:qFormat/>
    <w:rsid w:val="005A4D2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4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/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4D2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4D28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90D9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90D9E"/>
    <w:rPr>
      <w:rFonts w:asciiTheme="minorEastAsia"/>
    </w:rPr>
  </w:style>
  <w:style w:type="paragraph" w:styleId="ab">
    <w:name w:val="footer"/>
    <w:basedOn w:val="a"/>
    <w:link w:val="Char4"/>
    <w:uiPriority w:val="99"/>
    <w:unhideWhenUsed/>
    <w:rsid w:val="00690D9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90D9E"/>
    <w:rPr>
      <w:rFonts w:asciiTheme="minorEastAsia"/>
    </w:rPr>
  </w:style>
  <w:style w:type="table" w:styleId="ac">
    <w:name w:val="Table Grid"/>
    <w:basedOn w:val="a1"/>
    <w:uiPriority w:val="39"/>
    <w:rsid w:val="00690D9E"/>
    <w:pPr>
      <w:spacing w:after="0"/>
    </w:pPr>
    <w:rPr>
      <w:rFonts w:ascii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이재환</dc:creator>
  <cp:keywords/>
  <dc:description/>
  <cp:lastModifiedBy>이재환</cp:lastModifiedBy>
  <cp:revision>2</cp:revision>
  <dcterms:created xsi:type="dcterms:W3CDTF">2025-09-28T02:19:00Z</dcterms:created>
  <dcterms:modified xsi:type="dcterms:W3CDTF">2025-09-28T02:19:00Z</dcterms:modified>
</cp:coreProperties>
</file>