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rPr>
          <w:trHeight w:val="2826" w:hRule="atLeast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맑은 고딕" w:eastAsia="맑은 고딕" w:hAnsi="맑은 고딕"/>
                <w:b/>
                <w:bCs/>
                <w:color w:val="000000"/>
                <w:sz w:val="56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컴퓨터구조</w:t>
            </w:r>
            <w:r>
              <w:rPr>
                <w:rStyle w:val="DefaultTextRunStyle"/>
                <w:bdr w:val="nil"/>
                <w:rFonts w:ascii="맑은 고딕" w:eastAsia="맑은 고딕" w:hAnsi="맑은 고딕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과제</w:t>
            </w:r>
            <w:r>
              <w:rPr>
                <w:rStyle w:val="DefaultTextRunStyle"/>
                <w:bdr w:val="nil"/>
                <w:rFonts w:ascii="맑은 고딕" w:eastAsia="맑은 고딕" w:hAnsi="맑은 고딕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리포트</w:t>
            </w:r>
          </w:p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맑은 고딕" w:eastAsia="맑은 고딕" w:hAnsi="맑은 고딕"/>
                <w:color w:val="000000"/>
              </w:rPr>
            </w:pPr>
            <w:r>
              <w:rPr>
                <w:bdr w:val="nil"/>
                <w:rFonts w:ascii="맑은 고딕" w:eastAsia="맑은 고딕" w:hAnsi="맑은 고딕" w:cs="맑은 고딕"/>
                <w:color w:val="000000"/>
              </w:rPr>
              <w:t>5</w:t>
            </w:r>
            <w:r>
              <w:rPr>
                <w:bdr w:val="nil"/>
                <w:rFonts w:ascii="맑은 고딕" w:eastAsia="맑은 고딕" w:hAnsi="맑은 고딕" w:cs="맑은 고딕"/>
                <w:color w:val="000000"/>
              </w:rPr>
              <w:t>_</w:t>
            </w:r>
            <w:r>
              <w:rPr>
                <w:bdr w:val="nil"/>
                <w:rFonts w:ascii="맑은 고딕" w:eastAsia="맑은 고딕" w:hAnsi="맑은 고딕" w:cs="맑은 고딕"/>
                <w:color w:val="000000"/>
              </w:rPr>
              <w:t>8</w:t>
            </w:r>
            <w:r>
              <w:rPr>
                <w:bdr w:val="nil"/>
                <w:rFonts w:ascii="맑은 고딕" w:eastAsia="맑은 고딕" w:hAnsi="맑은 고딕" w:cs="맑은 고딕"/>
                <w:color w:val="000000"/>
              </w:rPr>
              <w:t xml:space="preserve"> Chapter </w:t>
            </w:r>
            <w:r>
              <w:rPr>
                <w:bdr w:val="nil"/>
                <w:rFonts w:ascii="맑은 고딕" w:eastAsia="맑은 고딕" w:hAnsi="맑은 고딕" w:cs="맑은 고딕" w:hint="eastAsia"/>
                <w:color w:val="000000"/>
              </w:rPr>
              <w:t>연습문제 풀이</w:t>
            </w:r>
          </w:p>
        </w:tc>
      </w:tr>
    </w:tbl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jc w:val="center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1733777" cy="173377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tbl>
      <w:tblPr>
        <w:tblStyle w:val="DefaultTableStyle"/>
        <w:tblW w:w="7244" w:type="dxa"/>
        <w:tblLook w:val="04A0" w:firstRow="1" w:lastRow="0" w:firstColumn="1" w:lastColumn="0" w:noHBand="0" w:noVBand="1"/>
        <w:jc w:val="center"/>
      </w:tblPr>
      <w:tblGrid>
        <w:gridCol w:w="1269"/>
        <w:gridCol w:w="2710"/>
        <w:gridCol w:w="925"/>
        <w:gridCol w:w="2340"/>
      </w:tblGrid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/>
                <w:sz w:val="18"/>
              </w:rPr>
              <w:t>2021</w:t>
            </w:r>
            <w:r>
              <w:rPr>
                <w:rStyle w:val="DefaultTextRunStyle"/>
                <w:bdr w:val="nil"/>
                <w:rFonts w:ascii="맑은 고딕" w:eastAsia="맑은 고딕" w:hAnsi="맑은 고딕"/>
                <w:sz w:val="18"/>
              </w:rPr>
              <w:t>.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0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>6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>.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>1</w:t>
            </w:r>
            <w:r>
              <w:rPr>
                <w:rStyle w:val="DefaultTextRunStyle"/>
                <w:rFonts w:ascii="맑은 고딕" w:eastAsia="맑은 고딕" w:hAnsi="맑은 고딕"/>
                <w:sz w:val="18"/>
              </w:rPr>
              <w:t>4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컴퓨터정보공학전공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bdr w:val="nil"/>
                <w:rFonts w:ascii="맑은 고딕" w:eastAsia="맑은 고딕" w:hAnsi="맑은 고딕" w:cs="맑은 고딕" w:hint="eastAsia"/>
                <w:color w:val="000000"/>
                <w:sz w:val="18"/>
              </w:rPr>
              <w:t>컴퓨터구조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/>
                <w:sz w:val="18"/>
              </w:rPr>
              <w:t>2123405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이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수철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최창환</w:t>
            </w:r>
          </w:p>
        </w:tc>
      </w:tr>
    </w:tbl>
    <w:p>
      <w:pPr>
        <w:pStyle w:val="paragraphstyle"/>
        <w:spacing w:after="160" w:before="100"/>
        <w:rPr>
          <w:rFonts w:ascii="맑은 고딕" w:eastAsia="맑은 고딕" w:hAnsi="맑은 고딕"/>
        </w:rPr>
      </w:pPr>
      <w:r>
        <w:rPr>
          <w:rStyle w:val="DefaultTextRunStyle"/>
          <w:rFonts w:ascii="맑은 고딕" w:eastAsia="맑은 고딕" w:hAnsi="맑은 고딕"/>
        </w:rPr>
        <w:t xml:space="preserve"> </w:t>
      </w: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aultParagraphStyle"/>
              <w:spacing w:line="180" w:lineRule="auto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ind w:left="261"/>
        <w:jc w:val="right"/>
        <w:spacing w:line="240" w:lineRule="auto"/>
        <w:rPr>
          <w:rFonts w:ascii="맑은 고딕" w:eastAsia="맑은 고딕" w:hAnsi="맑은 고딕"/>
        </w:rPr>
      </w:pP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컴퓨터구조</w:t>
      </w: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과제 리포트</w:t>
      </w:r>
      <w:r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 xml:space="preserve"> </w:t>
      </w:r>
    </w:p>
    <w:p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>
      <w:pPr>
        <w:pStyle w:val="DefaultParagraphStyle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/>
          <w:b/>
          <w:bCs/>
          <w:sz w:val="40"/>
          <w:szCs w:val="40"/>
        </w:rPr>
        <w:t>5</w:t>
      </w:r>
      <w:r>
        <w:rPr>
          <w:rFonts w:ascii="맑은 고딕" w:eastAsia="맑은 고딕" w:hAnsi="맑은 고딕" w:hint="eastAsia"/>
          <w:b/>
          <w:bCs/>
          <w:sz w:val="40"/>
          <w:szCs w:val="40"/>
        </w:rPr>
        <w:t>장</w:t>
      </w:r>
    </w:p>
    <w:p>
      <w:pPr>
        <w:pStyle w:val="DefaultParagraphStyle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01. 0.5를 IEEE-754의 단일 정밀도 방식으로 표현할 경우 가수 부분 23비트는?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① 00000000000000000000000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01000000000000000000000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 10000000000000000000000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④ 11000000000000000000000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우선 0.5를 이진수로 표현한다.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0.5 * 2 = 1.0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0.5(10) = 0.1(2)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가수 필드는 00000000000000000000000이 된다.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 / 0111 1110 / 0000 0000 0000 0000 00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/>
        </w:rPr>
        <w:t>0 000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부호     지수             가수 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02. 다음 중 특성이 다른 것은?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① </w:t>
      </w:r>
      <w:r>
        <w:rPr>
          <w:rFonts w:ascii="맑은 고딕" w:eastAsia="맑은 고딕" w:hAnsi="맑은 고딕" w:hint="eastAsia"/>
        </w:rPr>
        <w:t>멀티플렉서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② 레지스터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 가산기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④ </w:t>
      </w:r>
      <w:r>
        <w:rPr>
          <w:rFonts w:ascii="맑은 고딕" w:eastAsia="맑은 고딕" w:hAnsi="맑은 고딕" w:hint="eastAsia"/>
        </w:rPr>
        <w:t>디코더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03. IEEE-754의 부동 소수점 표현에서 사용하는 잠복 비트의 목적은?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① 연산 속도를 향상하기 위해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숫자를 유일하게 만들기 위해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③ 유효 숫자를 늘리기 위해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④ </w:t>
      </w:r>
      <w:r>
        <w:rPr>
          <w:rFonts w:ascii="맑은 고딕" w:eastAsia="맑은 고딕" w:hAnsi="맑은 고딕" w:hint="eastAsia"/>
        </w:rPr>
        <w:t>정규화하기</w:t>
      </w:r>
      <w:r>
        <w:rPr>
          <w:rFonts w:ascii="맑은 고딕" w:eastAsia="맑은 고딕" w:hAnsi="맑은 고딕" w:hint="eastAsia"/>
        </w:rPr>
        <w:t xml:space="preserve"> 위해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04. 다음 중 순차 논리회로와 관계없는 것은?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① </w:t>
      </w:r>
      <w:r>
        <w:rPr>
          <w:rFonts w:ascii="맑은 고딕" w:eastAsia="맑은 고딕" w:hAnsi="맑은 고딕" w:hint="eastAsia"/>
        </w:rPr>
        <w:t>플립플롭과</w:t>
      </w:r>
      <w:r>
        <w:rPr>
          <w:rFonts w:ascii="맑은 고딕" w:eastAsia="맑은 고딕" w:hAnsi="맑은 고딕" w:hint="eastAsia"/>
        </w:rPr>
        <w:t xml:space="preserve"> 같은 기억소자를 포함한다.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입력 신호와 내부 상태에 의해 출력이 결정된다.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 xml:space="preserve">③ </w:t>
      </w:r>
      <w:r>
        <w:rPr>
          <w:rFonts w:ascii="맑은 고딕" w:eastAsia="맑은 고딕" w:hAnsi="맑은 고딕" w:hint="eastAsia"/>
          <w:color w:val="FF0000"/>
        </w:rPr>
        <w:t>디코더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④ 레지스터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05. 레지스터 주소 비트를 사용하여 레지스터 파일에 포함된 레지스터 중 하나를 명시하는 데 필요한 논리회로는?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 xml:space="preserve">① </w:t>
      </w:r>
      <w:r>
        <w:rPr>
          <w:rFonts w:ascii="맑은 고딕" w:eastAsia="맑은 고딕" w:hAnsi="맑은 고딕" w:hint="eastAsia"/>
          <w:color w:val="FF0000"/>
        </w:rPr>
        <w:t>디코더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인코더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③ </w:t>
      </w:r>
      <w:r>
        <w:rPr>
          <w:rFonts w:ascii="맑은 고딕" w:eastAsia="맑은 고딕" w:hAnsi="맑은 고딕" w:hint="eastAsia"/>
        </w:rPr>
        <w:t>멀티플렉서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④ </w:t>
      </w:r>
      <w:r>
        <w:rPr>
          <w:rFonts w:ascii="맑은 고딕" w:eastAsia="맑은 고딕" w:hAnsi="맑은 고딕" w:hint="eastAsia"/>
        </w:rPr>
        <w:t>디멀티플렉서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06. 다음 중 </w:t>
      </w:r>
      <w:r>
        <w:rPr>
          <w:rFonts w:ascii="맑은 고딕" w:eastAsia="맑은 고딕" w:hAnsi="맑은 고딕" w:hint="eastAsia"/>
          <w:b/>
          <w:bCs/>
        </w:rPr>
        <w:t>언더플로우와</w:t>
      </w:r>
      <w:r>
        <w:rPr>
          <w:rFonts w:ascii="맑은 고딕" w:eastAsia="맑은 고딕" w:hAnsi="맑은 고딕" w:hint="eastAsia"/>
          <w:b/>
          <w:bCs/>
        </w:rPr>
        <w:t xml:space="preserve"> 가장 관계 깊은 것은?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① 조합 회로에 미세한 전류가 흐르는 경우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인코더가 입력으로 받아들이기에 데이터가 너무 작은 경우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 -9.0 * 10^100과 같이 숫자가 너무 작아서 주어진 부동 소수점 형식으로 표현할 수 없는 경우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 xml:space="preserve">④ </w:t>
      </w:r>
      <w:r>
        <w:rPr>
          <w:rFonts w:ascii="맑은 고딕" w:eastAsia="맑은 고딕" w:hAnsi="맑은 고딕" w:hint="eastAsia"/>
          <w:color w:val="FF0000"/>
        </w:rPr>
        <w:t>실숫값이</w:t>
      </w:r>
      <w:r>
        <w:rPr>
          <w:rFonts w:ascii="맑은 고딕" w:eastAsia="맑은 고딕" w:hAnsi="맑은 고딕" w:hint="eastAsia"/>
          <w:color w:val="FF0000"/>
        </w:rPr>
        <w:t xml:space="preserve"> 0에 너무 근접하여 0으로 취급할 수밖에 없는 경우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07. 레지스터 파일이 32비트 크기의 레지스터 16개로 구성되어 있다. 이 레지스터 파일의 주소 단자를 구성하는 비트 수는?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① 5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② 4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 32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④ 16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  <w:vertAlign w:val="superscript"/>
        </w:rPr>
        <w:t>4</w:t>
      </w:r>
      <w:r>
        <w:rPr>
          <w:rFonts w:ascii="맑은 고딕" w:eastAsia="맑은 고딕" w:hAnsi="맑은 고딕" w:hint="eastAsia"/>
        </w:rPr>
        <w:t xml:space="preserve"> = 16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 = 4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08. 다음 중 수치 데이터에 대한 설명으로 틀린 것은?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① 수치 데이터의 영역은 범위와 정밀도를 의미한다.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 정밀도는 연속적인 데이터 값 2개 사이의 거리를 의미한다.</w:t>
      </w:r>
    </w:p>
    <w:p>
      <w:pPr>
        <w:pStyle w:val="DefaultParagraphStyle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③ 범위는 가수를 위한 유효 자릿수에 의해 주로 좌우된다.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④ IEEE-754 표준안은 범위와 정밀도 측면에서 두 가지 부동 소수점 형식을 제공한다.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09. "부동 소수점 표현에서 2가 아닌 기수를 사용할 경우 잠복 비트라는 기법을 사용할 수 없다." 이는 맞는가, </w:t>
      </w:r>
      <w:r>
        <w:rPr>
          <w:rFonts w:ascii="맑은 고딕" w:eastAsia="맑은 고딕" w:hAnsi="맑은 고딕" w:hint="eastAsia"/>
          <w:b/>
          <w:bCs/>
        </w:rPr>
        <w:t>틀린가</w:t>
      </w:r>
      <w:r>
        <w:rPr>
          <w:rFonts w:ascii="맑은 고딕" w:eastAsia="맑은 고딕" w:hAnsi="맑은 고딕" w:hint="eastAsia"/>
          <w:b/>
          <w:bCs/>
        </w:rPr>
        <w:t>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맞</w:t>
      </w:r>
      <w:r>
        <w:rPr>
          <w:rFonts w:ascii="맑은 고딕" w:eastAsia="맑은 고딕" w:hAnsi="맑은 고딕" w:hint="eastAsia"/>
        </w:rPr>
        <w:t xml:space="preserve">다. </w:t>
      </w:r>
      <w:r>
        <w:rPr>
          <w:rFonts w:ascii="맑은 고딕" w:eastAsia="맑은 고딕" w:hAnsi="맑은 고딕" w:hint="eastAsia"/>
        </w:rPr>
        <w:t>소수점의 왼쪽, 즉 정수 부분을 항상 한가지 수로 고정해서 따로 가수 필드에 저장할 필요가 없게 해주는 게 잠복 비트이다.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2진수에서는 0과 1만 사용하는데 정수 부분이 1로 고정되므로 항상 값이 같지만,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8진수나 10진수 같은 경우에는 0을 제외한 수가 1만 있는 것이 아니므로 잠복 비트를 사용할 수 없다.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10. </w:t>
      </w:r>
      <w:r>
        <w:rPr>
          <w:rFonts w:ascii="맑은 고딕" w:eastAsia="맑은 고딕" w:hAnsi="맑은 고딕" w:hint="eastAsia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유니코드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) 는 다국적 알파벳을 대부분 포함하기 위해 하나의 문자를 16비트 체계로 구성한 코드로 만국 공통의 국제 문자 부호 체계를 의미한다.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11. 하나의 바이트(8비트)로 구성된 워드를 사용하는 마이크로프로세서가 있다. </w:t>
      </w:r>
      <w:r>
        <w:rPr>
          <w:rFonts w:ascii="맑은 고딕" w:eastAsia="맑은 고딕" w:hAnsi="맑은 고딕" w:hint="eastAsia"/>
          <w:b/>
          <w:bCs/>
        </w:rPr>
        <w:t>무부호</w:t>
      </w:r>
      <w:r>
        <w:rPr>
          <w:rFonts w:ascii="맑은 고딕" w:eastAsia="맑은 고딕" w:hAnsi="맑은 고딕" w:hint="eastAsia"/>
          <w:b/>
          <w:bCs/>
        </w:rPr>
        <w:t xml:space="preserve"> 표현, 부호 표현, 1의 보수 방식, 2의 보수 방식으로 나타낼 수 있는 최솟값과 최댓값은 얼마인가?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① </w:t>
      </w:r>
      <w:r>
        <w:rPr>
          <w:rFonts w:ascii="맑은 고딕" w:eastAsia="맑은 고딕" w:hAnsi="맑은 고딕" w:hint="eastAsia"/>
        </w:rPr>
        <w:t>무부호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표현 :</w:t>
      </w:r>
      <w:r>
        <w:rPr>
          <w:rFonts w:ascii="맑은 고딕" w:eastAsia="맑은 고딕" w:hAnsi="맑은 고딕" w:hint="eastAsia"/>
        </w:rPr>
        <w:t xml:space="preserve"> 0 ~ 2^8-1, 0 ~ 255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② 부호 </w:t>
      </w:r>
      <w:r>
        <w:rPr>
          <w:rFonts w:ascii="맑은 고딕" w:eastAsia="맑은 고딕" w:hAnsi="맑은 고딕" w:hint="eastAsia"/>
        </w:rPr>
        <w:t>표현 :</w:t>
      </w:r>
      <w:r>
        <w:rPr>
          <w:rFonts w:ascii="맑은 고딕" w:eastAsia="맑은 고딕" w:hAnsi="맑은 고딕" w:hint="eastAsia"/>
        </w:rPr>
        <w:t xml:space="preserve"> -(2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 xml:space="preserve"> -1) ~ +(2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 xml:space="preserve"> -1) , -127 ~ +127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③ 1의 보수 </w:t>
      </w:r>
      <w:r>
        <w:rPr>
          <w:rFonts w:ascii="맑은 고딕" w:eastAsia="맑은 고딕" w:hAnsi="맑은 고딕" w:hint="eastAsia"/>
        </w:rPr>
        <w:t>방식 :</w:t>
      </w:r>
      <w:r>
        <w:rPr>
          <w:rFonts w:ascii="맑은 고딕" w:eastAsia="맑은 고딕" w:hAnsi="맑은 고딕" w:hint="eastAsia"/>
        </w:rPr>
        <w:t xml:space="preserve"> -(</w:t>
      </w: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>-1) ~ +(</w:t>
      </w: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>-1)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, -127 ~ +127</w:t>
      </w: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④ 2의 보수 </w:t>
      </w:r>
      <w:r>
        <w:rPr>
          <w:rFonts w:ascii="맑은 고딕" w:eastAsia="맑은 고딕" w:hAnsi="맑은 고딕" w:hint="eastAsia"/>
        </w:rPr>
        <w:t>방식 :</w:t>
      </w:r>
      <w:r>
        <w:rPr>
          <w:rFonts w:ascii="맑은 고딕" w:eastAsia="맑은 고딕" w:hAnsi="맑은 고딕" w:hint="eastAsia"/>
        </w:rPr>
        <w:t xml:space="preserve"> -(</w:t>
      </w: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>) ~ +(</w:t>
      </w: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 w:hint="eastAsia"/>
          <w:vertAlign w:val="superscript"/>
        </w:rPr>
        <w:t>7</w:t>
      </w:r>
      <w:r>
        <w:rPr>
          <w:rFonts w:ascii="맑은 고딕" w:eastAsia="맑은 고딕" w:hAnsi="맑은 고딕" w:hint="eastAsia"/>
        </w:rPr>
        <w:t>-1)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, -128 ~ +127 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12. 비정규화된 부동 소수점 수의 존재 이유는 무엇인가?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하나의 실수가 무한한 방법으로 표현된다는 문제점이 있다. 즉 하나의 실수에 대한 고유한 표현이 없다.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13. 단일 정밀도 IEEE-754의 표현에서 다음 수의 10진수 값은 얼마인가?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40"/>
        <w:gridCol w:w="2404"/>
      </w:tblGrid>
      <w:tr>
        <w:tc>
          <w:tcPr>
            <w:tcW w:w="1129" w:type="dxa"/>
            <w:shd w:val="clear" w:color="auto" w:fill="EEECE1" w:themeFill="lt2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부호</w:t>
            </w:r>
          </w:p>
        </w:tc>
        <w:tc>
          <w:tcPr>
            <w:tcW w:w="1843" w:type="dxa"/>
            <w:shd w:val="clear" w:color="auto" w:fill="EEECE1" w:themeFill="lt2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지수</w:t>
            </w:r>
          </w:p>
        </w:tc>
        <w:tc>
          <w:tcPr>
            <w:tcW w:w="4240" w:type="dxa"/>
            <w:shd w:val="clear" w:color="auto" w:fill="EEECE1" w:themeFill="lt2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가수</w:t>
            </w:r>
          </w:p>
        </w:tc>
        <w:tc>
          <w:tcPr>
            <w:tcW w:w="2404" w:type="dxa"/>
            <w:shd w:val="clear" w:color="auto" w:fill="EEECE1" w:themeFill="lt2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진수 값</w:t>
            </w:r>
          </w:p>
        </w:tc>
      </w:tr>
      <w:tr>
        <w:tc>
          <w:tcPr>
            <w:tcW w:w="1129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000 0011</w:t>
            </w:r>
          </w:p>
        </w:tc>
        <w:tc>
          <w:tcPr>
            <w:tcW w:w="4240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100 0000 0000 0000 0000 000</w:t>
            </w:r>
          </w:p>
        </w:tc>
        <w:tc>
          <w:tcPr>
            <w:tcW w:w="2404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>1)</w:t>
            </w:r>
          </w:p>
        </w:tc>
      </w:tr>
      <w:tr>
        <w:trPr>
          <w:trHeight w:val="75" w:hRule="atLeast"/>
        </w:trPr>
        <w:tc>
          <w:tcPr>
            <w:tcW w:w="1129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3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111 1110</w:t>
            </w:r>
          </w:p>
        </w:tc>
        <w:tc>
          <w:tcPr>
            <w:tcW w:w="4240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010 0000 0000 0000 0000 000</w:t>
            </w:r>
          </w:p>
        </w:tc>
        <w:tc>
          <w:tcPr>
            <w:tcW w:w="2404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>2)</w:t>
            </w:r>
          </w:p>
        </w:tc>
      </w:tr>
      <w:tr>
        <w:tc>
          <w:tcPr>
            <w:tcW w:w="1129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3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000 0000</w:t>
            </w:r>
          </w:p>
        </w:tc>
        <w:tc>
          <w:tcPr>
            <w:tcW w:w="4240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000 0000 0000 0000 0000 000</w:t>
            </w:r>
          </w:p>
        </w:tc>
        <w:tc>
          <w:tcPr>
            <w:tcW w:w="2404" w:type="dxa"/>
          </w:tcPr>
          <w:p>
            <w:pPr>
              <w:pStyle w:val="DefaultParagraphStyle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>3)</w:t>
            </w:r>
          </w:p>
        </w:tc>
      </w:tr>
    </w:tbl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autoSpaceDE/>
        <w:autoSpaceDN/>
        <w:widowControl/>
        <w:wordWrap/>
        <w:jc w:val="left"/>
        <w:textAlignment w:val="baseline"/>
        <w:rPr>
          <w:rFonts w:ascii="inherit" w:eastAsia="나눔고딕" w:hAnsi="inherit" w:cs="나눔고딕" w:hint="eastAsia"/>
          <w:color w:val="FFFFFF"/>
          <w:sz w:val="2"/>
          <w:szCs w:val="2"/>
          <w:kern w:val="0"/>
        </w:rPr>
      </w:pP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>(</w:t>
      </w:r>
      <w:r>
        <w:rPr>
          <w:bdr w:val="none"/>
          <w:rFonts w:ascii="나눔고딕" w:eastAsia="나눔고딕" w:hAnsi="나눔고딕" w:cs="나눔고딕"/>
          <w:color w:val="000000"/>
          <w:sz w:val="23"/>
          <w:szCs w:val="23"/>
          <w:kern w:val="0"/>
        </w:rPr>
        <w:t>1)</w:t>
      </w: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 xml:space="preserve"> -28</w:t>
      </w:r>
    </w:p>
    <w:p>
      <w:pPr>
        <w:autoSpaceDE/>
        <w:autoSpaceDN/>
        <w:widowControl/>
        <w:wordWrap/>
        <w:jc w:val="left"/>
        <w:textAlignment w:val="baseline"/>
        <w:rPr>
          <w:rFonts w:ascii="inherit" w:eastAsia="나눔고딕" w:hAnsi="inherit" w:cs="나눔고딕" w:hint="eastAsia"/>
          <w:color w:val="FFFFFF"/>
          <w:sz w:val="2"/>
          <w:szCs w:val="2"/>
          <w:kern w:val="0"/>
        </w:rPr>
      </w:pP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>(</w:t>
      </w:r>
      <w:r>
        <w:rPr>
          <w:bdr w:val="none"/>
          <w:rFonts w:ascii="나눔고딕" w:eastAsia="나눔고딕" w:hAnsi="나눔고딕" w:cs="나눔고딕"/>
          <w:color w:val="000000"/>
          <w:sz w:val="23"/>
          <w:szCs w:val="23"/>
          <w:kern w:val="0"/>
        </w:rPr>
        <w:t>2)</w:t>
      </w: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 xml:space="preserve"> 0.8125</w:t>
      </w:r>
    </w:p>
    <w:p>
      <w:pPr>
        <w:autoSpaceDE/>
        <w:autoSpaceDN/>
        <w:widowControl/>
        <w:wordWrap/>
        <w:jc w:val="left"/>
        <w:textAlignment w:val="baseline"/>
        <w:rPr>
          <w:rFonts w:ascii="inherit" w:eastAsia="나눔고딕" w:hAnsi="inherit" w:cs="나눔고딕" w:hint="eastAsia"/>
          <w:color w:val="FFFFFF"/>
          <w:sz w:val="2"/>
          <w:szCs w:val="2"/>
          <w:kern w:val="0"/>
        </w:rPr>
      </w:pP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>(</w:t>
      </w:r>
      <w:r>
        <w:rPr>
          <w:bdr w:val="none"/>
          <w:rFonts w:ascii="나눔고딕" w:eastAsia="나눔고딕" w:hAnsi="나눔고딕" w:cs="나눔고딕"/>
          <w:color w:val="000000"/>
          <w:sz w:val="23"/>
          <w:szCs w:val="23"/>
          <w:kern w:val="0"/>
        </w:rPr>
        <w:t>3)</w:t>
      </w:r>
      <w:r>
        <w:rPr>
          <w:bdr w:val="none"/>
          <w:rFonts w:ascii="나눔고딕" w:eastAsia="나눔고딕" w:hAnsi="나눔고딕" w:cs="나눔고딕" w:hint="eastAsia"/>
          <w:color w:val="000000"/>
          <w:sz w:val="23"/>
          <w:szCs w:val="23"/>
          <w:kern w:val="0"/>
        </w:rPr>
        <w:t xml:space="preserve"> 2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14. 대부분의 아키텍처에서 정수를 표현하는 데 부호-크기 방식이나 1의 보수 방식보다 2의 보수 방식을 선호하는 이유는 무엇인가?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양수 음수 전환 과정이 다른 방식보다는 번거롭지만, 0이 하나이고 덧셈 뺄셈을 쉽게 구현할 수 있기 때문이다.</w:t>
      </w:r>
    </w:p>
    <w:p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</w:p>
    <w:p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>6</w:t>
      </w:r>
      <w:r>
        <w:rPr>
          <w:rFonts w:ascii="맑은 고딕" w:eastAsia="맑은 고딕" w:hAnsi="맑은 고딕" w:hint="eastAsia"/>
          <w:b/>
          <w:bCs/>
          <w:sz w:val="40"/>
          <w:szCs w:val="40"/>
        </w:rPr>
        <w:t>장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01. 부동 소수점 연산에서 가수는 동일하지만 지수가 다른 두 수를 덧셈할 때 다음 중 적절한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① 높은 </w:t>
      </w:r>
      <w:r>
        <w:rPr>
          <w:rFonts w:ascii="맑은 고딕" w:eastAsia="맑은 고딕" w:hAnsi="맑은 고딕" w:cs="맑은 고딕" w:hint="eastAsia"/>
          <w:color w:val="FF0000"/>
        </w:rPr>
        <w:t>지숫값에</w:t>
      </w:r>
      <w:r>
        <w:rPr>
          <w:rFonts w:ascii="맑은 고딕" w:eastAsia="맑은 고딕" w:hAnsi="맑은 고딕" w:cs="맑은 고딕" w:hint="eastAsia"/>
          <w:color w:val="FF0000"/>
        </w:rPr>
        <w:t xml:space="preserve"> 일치시킨다.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② 낮은 </w:t>
      </w:r>
      <w:r>
        <w:rPr>
          <w:rFonts w:ascii="맑은 고딕" w:eastAsia="맑은 고딕" w:hAnsi="맑은 고딕" w:cs="맑은 고딕" w:hint="eastAsia"/>
        </w:rPr>
        <w:t>지숫값에</w:t>
      </w:r>
      <w:r>
        <w:rPr>
          <w:rFonts w:ascii="맑은 고딕" w:eastAsia="맑은 고딕" w:hAnsi="맑은 고딕" w:cs="맑은 고딕" w:hint="eastAsia"/>
        </w:rPr>
        <w:t xml:space="preserve"> 일치시킨다.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두 </w:t>
      </w:r>
      <w:r>
        <w:rPr>
          <w:rFonts w:ascii="맑은 고딕" w:eastAsia="맑은 고딕" w:hAnsi="맑은 고딕" w:cs="맑은 고딕" w:hint="eastAsia"/>
        </w:rPr>
        <w:t>지숫값의</w:t>
      </w:r>
      <w:r>
        <w:rPr>
          <w:rFonts w:ascii="맑은 고딕" w:eastAsia="맑은 고딕" w:hAnsi="맑은 고딕" w:cs="맑은 고딕" w:hint="eastAsia"/>
        </w:rPr>
        <w:t xml:space="preserve"> 평균값에 일치시킨다.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 상관없다.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02. 다음 중 연산장치를 구성하는 요소가 아닌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산술장치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 논리장치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 w:hint="eastAsia"/>
        </w:rPr>
        <w:t>시프터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④ 레지스터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03. 다음 중 플래그 레지스터 Z 비트와 가장 관련 있는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AND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 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③ XOR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④ NOR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Z 비트는 </w:t>
      </w:r>
      <w:r>
        <w:rPr>
          <w:rFonts w:ascii="맑은 고딕" w:eastAsia="맑은 고딕" w:hAnsi="맑은 고딕" w:cs="맑은 고딕" w:hint="eastAsia"/>
        </w:rPr>
        <w:t>입력값이</w:t>
      </w:r>
      <w:r>
        <w:rPr>
          <w:rFonts w:ascii="맑은 고딕" w:eastAsia="맑은 고딕" w:hAnsi="맑은 고딕" w:cs="맑은 고딕" w:hint="eastAsia"/>
        </w:rPr>
        <w:t xml:space="preserve"> 0이면 1, 아니면 0을 가진다. 모든 비트가 0이어야 0으로 취급, 즉 하나라도 1일 경우 Z 비트에 0을 주어야 하므로 OR 게이트에 NOT을 붙인 NOR 게이트를 사용해야 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04. 다음 중 정수의 덧셈 연산에서 </w:t>
      </w:r>
      <w:r>
        <w:rPr>
          <w:rFonts w:ascii="맑은 고딕" w:eastAsia="맑은 고딕" w:hAnsi="맑은 고딕" w:cs="맑은 고딕" w:hint="eastAsia"/>
          <w:b/>
          <w:bCs/>
        </w:rPr>
        <w:t>오버플로우</w:t>
      </w:r>
      <w:r>
        <w:rPr>
          <w:rFonts w:ascii="맑은 고딕" w:eastAsia="맑은 고딕" w:hAnsi="맑은 고딕" w:cs="맑은 고딕" w:hint="eastAsia"/>
          <w:b/>
          <w:bCs/>
        </w:rPr>
        <w:t xml:space="preserve"> 점검과 가장 관련 있는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AND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 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③ XOR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 NOR 게이트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부호가 같은 정수끼리 덧셈할 때, 잉여비트와 부호 비트가 동일할 경우 무시할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XOR 게이트는 비트가 같으면 0, 다르면 1이 나온다.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05. 다음 중 </w:t>
      </w:r>
      <w:r>
        <w:rPr>
          <w:rFonts w:ascii="맑은 고딕" w:eastAsia="맑은 고딕" w:hAnsi="맑은 고딕" w:cs="맑은 고딕" w:hint="eastAsia"/>
          <w:b/>
          <w:bCs/>
        </w:rPr>
        <w:t>무부호</w:t>
      </w:r>
      <w:r>
        <w:rPr>
          <w:rFonts w:ascii="맑은 고딕" w:eastAsia="맑은 고딕" w:hAnsi="맑은 고딕" w:cs="맑은 고딕" w:hint="eastAsia"/>
          <w:b/>
          <w:bCs/>
        </w:rPr>
        <w:t xml:space="preserve"> 곱셈 연산 0101(2) * 0100(2)에서 </w:t>
      </w:r>
      <w:r>
        <w:rPr>
          <w:rFonts w:ascii="맑은 고딕" w:eastAsia="맑은 고딕" w:hAnsi="맑은 고딕" w:cs="맑은 고딕" w:hint="eastAsia"/>
          <w:b/>
          <w:bCs/>
        </w:rPr>
        <w:t>부분곱에</w:t>
      </w:r>
      <w:r>
        <w:rPr>
          <w:rFonts w:ascii="맑은 고딕" w:eastAsia="맑은 고딕" w:hAnsi="맑은 고딕" w:cs="맑은 고딕" w:hint="eastAsia"/>
          <w:b/>
          <w:bCs/>
        </w:rPr>
        <w:t xml:space="preserve"> 해당하는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0101(2)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② 0100(2)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③ 01010(2)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 010100(2)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0101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*      0100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--------------------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  0000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0000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0101                  ← </w:t>
      </w:r>
      <w:r>
        <w:rPr>
          <w:rFonts w:ascii="맑은 고딕" w:eastAsia="맑은 고딕" w:hAnsi="맑은 고딕" w:cs="맑은 고딕" w:hint="eastAsia"/>
        </w:rPr>
        <w:t>부분곱</w:t>
      </w:r>
      <w:r>
        <w:rPr>
          <w:rFonts w:ascii="맑은 고딕" w:eastAsia="맑은 고딕" w:hAnsi="맑은 고딕" w:cs="맑은 고딕" w:hint="eastAsia"/>
        </w:rPr>
        <w:t xml:space="preserve">  010100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0000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--------------------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0010100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= 10100(2)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06. 다음 중 시프트-덧셈 방식의 곱셈 연산과 관</w:t>
      </w:r>
      <w:r>
        <w:rPr>
          <w:rFonts w:ascii="맑은 고딕" w:eastAsia="맑은 고딕" w:hAnsi="맑은 고딕" w:cs="맑은 고딕" w:hint="eastAsia"/>
          <w:b/>
          <w:bCs/>
        </w:rPr>
        <w:t>계</w:t>
      </w:r>
      <w:r>
        <w:rPr>
          <w:rFonts w:ascii="맑은 고딕" w:eastAsia="맑은 고딕" w:hAnsi="맑은 고딕" w:cs="맑은 고딕" w:hint="eastAsia"/>
          <w:b/>
          <w:bCs/>
        </w:rPr>
        <w:t>없는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① 승수의 MSB 검사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② 누적 </w:t>
      </w:r>
      <w:r>
        <w:rPr>
          <w:rFonts w:ascii="맑은 고딕" w:eastAsia="맑은 고딕" w:hAnsi="맑은 고딕" w:cs="맑은 고딕" w:hint="eastAsia"/>
        </w:rPr>
        <w:t>부분곱과</w:t>
      </w:r>
      <w:r>
        <w:rPr>
          <w:rFonts w:ascii="맑은 고딕" w:eastAsia="맑은 고딕" w:hAnsi="맑은 고딕" w:cs="맑은 고딕" w:hint="eastAsia"/>
        </w:rPr>
        <w:t xml:space="preserve"> 피승수를 왼쪽 시프트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누적 </w:t>
      </w:r>
      <w:r>
        <w:rPr>
          <w:rFonts w:ascii="맑은 고딕" w:eastAsia="맑은 고딕" w:hAnsi="맑은 고딕" w:cs="맑은 고딕" w:hint="eastAsia"/>
        </w:rPr>
        <w:t>부분곱</w:t>
      </w:r>
      <w:r>
        <w:rPr>
          <w:rFonts w:ascii="맑은 고딕" w:eastAsia="맑은 고딕" w:hAnsi="맑은 고딕" w:cs="맑은 고딕" w:hint="eastAsia"/>
        </w:rPr>
        <w:t xml:space="preserve"> ← 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④ 누적 </w:t>
      </w:r>
      <w:r>
        <w:rPr>
          <w:rFonts w:ascii="맑은 고딕" w:eastAsia="맑은 고딕" w:hAnsi="맑은 고딕" w:cs="맑은 고딕" w:hint="eastAsia"/>
        </w:rPr>
        <w:t>부분곱</w:t>
      </w:r>
      <w:r>
        <w:rPr>
          <w:rFonts w:ascii="맑은 고딕" w:eastAsia="맑은 고딕" w:hAnsi="맑은 고딕" w:cs="맑은 고딕" w:hint="eastAsia"/>
        </w:rPr>
        <w:t xml:space="preserve"> ← </w:t>
      </w:r>
      <w:r>
        <w:rPr>
          <w:rFonts w:ascii="맑은 고딕" w:eastAsia="맑은 고딕" w:hAnsi="맑은 고딕" w:cs="맑은 고딕" w:hint="eastAsia"/>
        </w:rPr>
        <w:t>부분곱</w:t>
      </w:r>
      <w:r>
        <w:rPr>
          <w:rFonts w:ascii="맑은 고딕" w:eastAsia="맑은 고딕" w:hAnsi="맑은 고딕" w:cs="맑은 고딕" w:hint="eastAsia"/>
        </w:rPr>
        <w:t xml:space="preserve"> + 누적 </w:t>
      </w:r>
      <w:r>
        <w:rPr>
          <w:rFonts w:ascii="맑은 고딕" w:eastAsia="맑은 고딕" w:hAnsi="맑은 고딕" w:cs="맑은 고딕" w:hint="eastAsia"/>
        </w:rPr>
        <w:t>부분곱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승수의 LSB(최하위 비트)를 검사한다.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07. 다음 중 Booth 알고리즘과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① </w:t>
      </w:r>
      <w:r>
        <w:rPr>
          <w:rFonts w:ascii="맑은 고딕" w:eastAsia="맑은 고딕" w:hAnsi="맑은 고딕" w:cs="맑은 고딕" w:hint="eastAsia"/>
        </w:rPr>
        <w:t>곱셉</w:t>
      </w:r>
      <w:r>
        <w:rPr>
          <w:rFonts w:ascii="맑은 고딕" w:eastAsia="맑은 고딕" w:hAnsi="맑은 고딕" w:cs="맑은 고딕" w:hint="eastAsia"/>
        </w:rPr>
        <w:t xml:space="preserve"> 연산에 적용된다.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② </w:t>
      </w:r>
      <w:r>
        <w:rPr>
          <w:rFonts w:ascii="맑은 고딕" w:eastAsia="맑은 고딕" w:hAnsi="맑은 고딕" w:cs="맑은 고딕" w:hint="eastAsia"/>
        </w:rPr>
        <w:t>승숫값에</w:t>
      </w:r>
      <w:r>
        <w:rPr>
          <w:rFonts w:ascii="맑은 고딕" w:eastAsia="맑은 고딕" w:hAnsi="맑은 고딕" w:cs="맑은 고딕" w:hint="eastAsia"/>
        </w:rPr>
        <w:t xml:space="preserve"> 연속된 1이나 0이 많이 포함될 때 효과적이다.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③ 승수의 LSB 오른쪽에 1비트를 추가한 후 2비트씩 점검한다.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④ </w:t>
      </w:r>
      <w:r>
        <w:rPr>
          <w:rFonts w:ascii="맑은 고딕" w:eastAsia="맑은 고딕" w:hAnsi="맑은 고딕" w:cs="맑은 고딕" w:hint="eastAsia"/>
          <w:color w:val="FF0000"/>
        </w:rPr>
        <w:t>피승숫값에</w:t>
      </w:r>
      <w:r>
        <w:rPr>
          <w:rFonts w:ascii="맑은 고딕" w:eastAsia="맑은 고딕" w:hAnsi="맑은 고딕" w:cs="맑은 고딕" w:hint="eastAsia"/>
          <w:color w:val="FF0000"/>
        </w:rPr>
        <w:t xml:space="preserve"> 0이 많을 경우 적합하다.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08. 다음 중 </w:t>
      </w:r>
      <w:r>
        <w:rPr>
          <w:rFonts w:ascii="맑은 고딕" w:eastAsia="맑은 고딕" w:hAnsi="맑은 고딕" w:cs="맑은 고딕" w:hint="eastAsia"/>
          <w:b/>
          <w:bCs/>
        </w:rPr>
        <w:t>무부호</w:t>
      </w:r>
      <w:r>
        <w:rPr>
          <w:rFonts w:ascii="맑은 고딕" w:eastAsia="맑은 고딕" w:hAnsi="맑은 고딕" w:cs="맑은 고딕" w:hint="eastAsia"/>
          <w:b/>
          <w:bCs/>
        </w:rPr>
        <w:t xml:space="preserve"> 정수의 나눗셈을 위한 </w:t>
      </w:r>
      <w:r>
        <w:rPr>
          <w:rFonts w:ascii="맑은 고딕" w:eastAsia="맑은 고딕" w:hAnsi="맑은 고딕" w:cs="맑은 고딕" w:hint="eastAsia"/>
          <w:b/>
          <w:bCs/>
        </w:rPr>
        <w:t>비복원</w:t>
      </w:r>
      <w:r>
        <w:rPr>
          <w:rFonts w:ascii="맑은 고딕" w:eastAsia="맑은 고딕" w:hAnsi="맑은 고딕" w:cs="맑은 고딕" w:hint="eastAsia"/>
          <w:b/>
          <w:bCs/>
        </w:rPr>
        <w:t xml:space="preserve"> 알고리즘과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① 부분 나머지가 음수이면 1비트 오른쪽으로 </w:t>
      </w:r>
      <w:r>
        <w:rPr>
          <w:rFonts w:ascii="맑은 고딕" w:eastAsia="맑은 고딕" w:hAnsi="맑은 고딕" w:cs="맑은 고딕" w:hint="eastAsia"/>
        </w:rPr>
        <w:t>시프트된</w:t>
      </w:r>
      <w:r>
        <w:rPr>
          <w:rFonts w:ascii="맑은 고딕" w:eastAsia="맑은 고딕" w:hAnsi="맑은 고딕" w:cs="맑은 고딕" w:hint="eastAsia"/>
        </w:rPr>
        <w:t xml:space="preserve"> 제수를 더한다.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② 부분 나머지가 0이면 대응하는 몫의 비트가 0이다.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부분 나머지가 양수이면 1비트 오른쪽으로 </w:t>
      </w:r>
      <w:r>
        <w:rPr>
          <w:rFonts w:ascii="맑은 고딕" w:eastAsia="맑은 고딕" w:hAnsi="맑은 고딕" w:cs="맑은 고딕" w:hint="eastAsia"/>
        </w:rPr>
        <w:t>시프트된</w:t>
      </w:r>
      <w:r>
        <w:rPr>
          <w:rFonts w:ascii="맑은 고딕" w:eastAsia="맑은 고딕" w:hAnsi="맑은 고딕" w:cs="맑은 고딕" w:hint="eastAsia"/>
        </w:rPr>
        <w:t xml:space="preserve"> 제수를 뺀다.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 부분 나머지를 부분적으로 복원한다.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복원 알고리즘은 부분 나머지가 몇이던 간에 일단 제수를 빼고, 부분 나머지가 음수일 경우 제수를 다시 더한 다음 시프트해 다음 계산으로 넘어간다.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비복원</w:t>
      </w:r>
      <w:r>
        <w:rPr>
          <w:rFonts w:ascii="맑은 고딕" w:eastAsia="맑은 고딕" w:hAnsi="맑은 고딕" w:cs="맑은 고딕" w:hint="eastAsia"/>
        </w:rPr>
        <w:t xml:space="preserve"> 알고리즘은 일단 뺀 후 부분 나머지가 음수일 경우 1비트 오른쪽으로 </w:t>
      </w:r>
      <w:r>
        <w:rPr>
          <w:rFonts w:ascii="맑은 고딕" w:eastAsia="맑은 고딕" w:hAnsi="맑은 고딕" w:cs="맑은 고딕" w:hint="eastAsia"/>
        </w:rPr>
        <w:t>시프트된</w:t>
      </w:r>
      <w:r>
        <w:rPr>
          <w:rFonts w:ascii="맑은 고딕" w:eastAsia="맑은 고딕" w:hAnsi="맑은 고딕" w:cs="맑은 고딕" w:hint="eastAsia"/>
        </w:rPr>
        <w:t xml:space="preserve"> 제수를 더한다.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부분 나머지가 음수일 경우 대응하는 몫의 비트가 0이며, 음수가 아닐 경우(0, 양수) 1이다.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09. 다음 중 부동 소수점의 덧셈과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지수 정렬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 가수 덧셈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 w:hint="eastAsia"/>
        </w:rPr>
        <w:t>오버플로우</w:t>
      </w:r>
      <w:r>
        <w:rPr>
          <w:rFonts w:ascii="맑은 고딕" w:eastAsia="맑은 고딕" w:hAnsi="맑은 고딕" w:cs="맑은 고딕" w:hint="eastAsia"/>
        </w:rPr>
        <w:t xml:space="preserve"> 점검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④ </w:t>
      </w:r>
      <w:r>
        <w:rPr>
          <w:rFonts w:ascii="맑은 고딕" w:eastAsia="맑은 고딕" w:hAnsi="맑은 고딕" w:cs="맑은 고딕" w:hint="eastAsia"/>
          <w:color w:val="FF0000"/>
        </w:rPr>
        <w:t>언더플로우</w:t>
      </w:r>
      <w:r>
        <w:rPr>
          <w:rFonts w:ascii="맑은 고딕" w:eastAsia="맑은 고딕" w:hAnsi="맑은 고딕" w:cs="맑은 고딕" w:hint="eastAsia"/>
          <w:color w:val="FF0000"/>
        </w:rPr>
        <w:t xml:space="preserve"> 점검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부동 소수점 덧셈 과정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1. 지수 정렬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2. 가수 덧셈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3. 정규화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4. </w:t>
      </w:r>
      <w:r>
        <w:rPr>
          <w:rFonts w:ascii="맑은 고딕" w:eastAsia="맑은 고딕" w:hAnsi="맑은 고딕" w:cs="맑은 고딕" w:hint="eastAsia"/>
        </w:rPr>
        <w:t>오버플로우</w:t>
      </w:r>
      <w:r>
        <w:rPr>
          <w:rFonts w:ascii="맑은 고딕" w:eastAsia="맑은 고딕" w:hAnsi="맑은 고딕" w:cs="맑은 고딕" w:hint="eastAsia"/>
        </w:rPr>
        <w:t xml:space="preserve"> 점검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5. 자리 맞춤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10. 다음 중 부동 소수점의 나눗셈과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 지수 뺄셈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 정규화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③ 부호 결정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④ 초과 코드를 조정하기 위해 지수에서 127을 뺄셈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부동 소수점 나눗셈 과정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1. 지수 뺄셈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2. 가수 나눗셈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3. 정규화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4. </w:t>
      </w:r>
      <w:r>
        <w:rPr>
          <w:rFonts w:ascii="맑은 고딕" w:eastAsia="맑은 고딕" w:hAnsi="맑은 고딕" w:cs="맑은 고딕" w:hint="eastAsia"/>
        </w:rPr>
        <w:t>오버플로우</w:t>
      </w:r>
      <w:r>
        <w:rPr>
          <w:rFonts w:ascii="맑은 고딕" w:eastAsia="맑은 고딕" w:hAnsi="맑은 고딕" w:cs="맑은 고딕" w:hint="eastAsia"/>
        </w:rPr>
        <w:t xml:space="preserve"> 점검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5. 자리 맞춤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6. 부호 결정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​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127초과 코드는 IEEE-754에서 부동 소수점 수의 지수를 표현할 때 사용된다. 지수 뺄셈 과정에서 초과 코드로 조정해주기 위해 127을 한 번 더해줘야 한다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11. 부동 소수점 연산의 정밀도는 </w:t>
      </w:r>
      <w:r>
        <w:rPr>
          <w:rFonts w:ascii="맑은 고딕" w:eastAsia="맑은 고딕" w:hAnsi="맑은 고딕" w:cs="맑은 고딕" w:hint="eastAsia"/>
          <w:b/>
          <w:bCs/>
        </w:rPr>
        <w:t>( 가드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디지트</w:t>
      </w:r>
      <w:r>
        <w:rPr>
          <w:rFonts w:ascii="맑은 고딕" w:eastAsia="맑은 고딕" w:hAnsi="맑은 고딕" w:cs="맑은 고딕" w:hint="eastAsia"/>
          <w:b/>
          <w:bCs/>
        </w:rPr>
        <w:t xml:space="preserve"> )를 사용하여 개선할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정규화 과정에서 오른쪽 </w:t>
      </w:r>
      <w:r>
        <w:rPr>
          <w:rFonts w:ascii="맑은 고딕" w:eastAsia="맑은 고딕" w:hAnsi="맑은 고딕" w:cs="맑은 고딕" w:hint="eastAsia"/>
        </w:rPr>
        <w:t>시프트할</w:t>
      </w:r>
      <w:r>
        <w:rPr>
          <w:rFonts w:ascii="맑은 고딕" w:eastAsia="맑은 고딕" w:hAnsi="맑은 고딕" w:cs="맑은 고딕" w:hint="eastAsia"/>
        </w:rPr>
        <w:t xml:space="preserve"> 때 발생하는 손실을 막기 위해 사용된다.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12. 플래그 레지스터에 연산 결과가 양수인지 아닌지를 나타내는 상태 비트 P를 추가하려고 한다. [그림 6-4]와 같은 연산장치일 때 P 비트의 입력을 구현하라.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양수일때는 1, 그 외에는 0의 값을 가지는 상태 비트 P를 추가한다.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최상위 비트 (MSB)를 검사한다.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최상위 비트 0(양수) → NOT 게이트 → 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         1(음수) → NOT 게이트 → 0 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13. 2의 보수 덧셈 연산에서 어떤 경우에 잉여 비트를 무시할 수 있는가?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가수와 피가수의 부호(MSB)가 같을 때 잉여비트와 부호비트가 같은 경우, 가수와 피가수의 부호가 다를 경우 무시할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ex) 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 xml:space="preserve">   </w:t>
      </w:r>
      <w:r>
        <w:rPr>
          <w:rFonts w:ascii="맑은 고딕" w:eastAsia="맑은 고딕" w:hAnsi="맑은 고딕" w:cs="맑은 고딕" w:hint="eastAsia"/>
        </w:rPr>
        <w:t>1101   (-3)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</w:t>
      </w: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 w:hint="eastAsia"/>
        </w:rPr>
        <w:t>+  1100</w:t>
      </w:r>
      <w:r>
        <w:rPr>
          <w:rFonts w:ascii="맑은 고딕" w:eastAsia="맑은 고딕" w:hAnsi="맑은 고딕" w:cs="맑은 고딕" w:hint="eastAsia"/>
        </w:rPr>
        <w:t xml:space="preserve">   (</w:t>
      </w:r>
      <w:r>
        <w:rPr>
          <w:rFonts w:ascii="맑은 고딕" w:eastAsia="맑은 고딕" w:hAnsi="맑은 고딕" w:cs="맑은 고딕" w:hint="eastAsia"/>
        </w:rPr>
        <w:t>-4)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----------------------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 1100</w:t>
      </w:r>
      <w:r>
        <w:rPr>
          <w:rFonts w:ascii="맑은 고딕" w:eastAsia="맑은 고딕" w:hAnsi="맑은 고딕" w:cs="맑은 고딕"/>
        </w:rPr>
        <w:t>1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14. [그림 6-12]는 6 X (-5)에 Booth 알고리즘을 적용한 것이다. (-6) X (-5)에 Booth 알고리즘을 적용하여 [그림 6-12]의 (a)와 같이 나타내라.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-6 = 1010(2)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-5 = 1011(2)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tbl>
      <w:tblPr>
        <w:tblStyle w:val="a3"/>
        <w:tblW w:w="9753" w:type="dxa"/>
        <w:tblLook w:val="04A0" w:firstRow="1" w:lastRow="0" w:firstColumn="1" w:lastColumn="0" w:noHBand="0" w:noVBand="1"/>
      </w:tblPr>
      <w:tblGrid>
        <w:gridCol w:w="1924"/>
        <w:gridCol w:w="788"/>
        <w:gridCol w:w="1503"/>
        <w:gridCol w:w="2068"/>
        <w:gridCol w:w="3470"/>
      </w:tblGrid>
      <w:tr>
        <w:trPr>
          <w:trHeight w:val="397" w:hRule="atLeast"/>
        </w:trPr>
        <w:tc>
          <w:tcPr>
            <w:tcW w:w="1912" w:type="dxa"/>
            <w:shd w:val="clear" w:color="auto" w:fill="EEECE1" w:themeFill="lt2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</w:p>
        </w:tc>
        <w:tc>
          <w:tcPr>
            <w:tcW w:w="783" w:type="dxa"/>
            <w:shd w:val="clear" w:color="auto" w:fill="EEECE1" w:themeFill="lt2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Q</w:t>
            </w:r>
          </w:p>
        </w:tc>
        <w:tc>
          <w:tcPr>
            <w:tcW w:w="1494" w:type="dxa"/>
            <w:shd w:val="clear" w:color="auto" w:fill="EEECE1" w:themeFill="lt2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Q-1</w:t>
            </w:r>
          </w:p>
        </w:tc>
        <w:tc>
          <w:tcPr>
            <w:tcW w:w="2055" w:type="dxa"/>
            <w:shd w:val="clear" w:color="auto" w:fill="EEECE1" w:themeFill="lt2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</w:p>
        </w:tc>
        <w:tc>
          <w:tcPr>
            <w:tcW w:w="3329" w:type="dxa"/>
            <w:shd w:val="clear" w:color="auto" w:fill="EEECE1" w:themeFill="lt2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Action</w:t>
            </w:r>
          </w:p>
        </w:tc>
      </w:tr>
      <w:tr>
        <w:trPr>
          <w:trHeight w:val="370" w:hRule="atLeast"/>
        </w:trPr>
        <w:tc>
          <w:tcPr>
            <w:tcW w:w="1912" w:type="dxa"/>
            <w:hideMark/>
          </w:tcPr>
          <w:p>
            <w:pPr>
              <w:pStyle w:val="DefaultParagraphStyle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0000 0000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- 1010 0000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------------------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0110 0000 시프트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0011 0000</w:t>
            </w:r>
          </w:p>
        </w:tc>
        <w:tc>
          <w:tcPr>
            <w:tcW w:w="783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</w:t>
            </w: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494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 (추가 비트)</w:t>
            </w:r>
          </w:p>
        </w:tc>
        <w:tc>
          <w:tcPr>
            <w:tcW w:w="2055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1010</w:t>
            </w:r>
          </w:p>
        </w:tc>
        <w:tc>
          <w:tcPr>
            <w:tcW w:w="3329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10이므로 A-M하고 시프트</w:t>
            </w:r>
          </w:p>
        </w:tc>
      </w:tr>
      <w:tr>
        <w:trPr>
          <w:trHeight w:val="379" w:hRule="atLeast"/>
        </w:trPr>
        <w:tc>
          <w:tcPr>
            <w:tcW w:w="1912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0011 0000 시프트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0001 1000</w:t>
            </w:r>
          </w:p>
        </w:tc>
        <w:tc>
          <w:tcPr>
            <w:tcW w:w="783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494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2055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1010</w:t>
            </w:r>
          </w:p>
        </w:tc>
        <w:tc>
          <w:tcPr>
            <w:tcW w:w="3329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11이므로 시프트만 진행</w:t>
            </w:r>
          </w:p>
        </w:tc>
      </w:tr>
      <w:tr>
        <w:trPr>
          <w:trHeight w:val="397" w:hRule="atLeast"/>
        </w:trPr>
        <w:tc>
          <w:tcPr>
            <w:tcW w:w="1912" w:type="dxa"/>
            <w:hideMark/>
          </w:tcPr>
          <w:p>
            <w:pPr>
              <w:pStyle w:val="DefaultParagraphStyle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0001 1000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+ 1010 0000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-----------------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1011 1000 시프트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1101 1100</w:t>
            </w:r>
          </w:p>
        </w:tc>
        <w:tc>
          <w:tcPr>
            <w:tcW w:w="783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>11</w:t>
            </w:r>
          </w:p>
        </w:tc>
        <w:tc>
          <w:tcPr>
            <w:tcW w:w="1494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2055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1010</w:t>
            </w:r>
          </w:p>
        </w:tc>
        <w:tc>
          <w:tcPr>
            <w:tcW w:w="3329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01이므로 A+M하고 시프트</w:t>
            </w:r>
          </w:p>
        </w:tc>
      </w:tr>
      <w:tr>
        <w:trPr>
          <w:trHeight w:val="520" w:hRule="atLeast"/>
        </w:trPr>
        <w:tc>
          <w:tcPr>
            <w:tcW w:w="1912" w:type="dxa"/>
            <w:hideMark/>
          </w:tcPr>
          <w:p>
            <w:pPr>
              <w:pStyle w:val="DefaultParagraphStyle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1101 1100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- 1010 0000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------------------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0011 1100 시프트</w:t>
            </w: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0001 1110</w:t>
            </w:r>
          </w:p>
        </w:tc>
        <w:tc>
          <w:tcPr>
            <w:tcW w:w="783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011</w:t>
            </w:r>
          </w:p>
        </w:tc>
        <w:tc>
          <w:tcPr>
            <w:tcW w:w="1494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  <w:tc>
          <w:tcPr>
            <w:tcW w:w="2055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1010</w:t>
            </w:r>
          </w:p>
        </w:tc>
        <w:tc>
          <w:tcPr>
            <w:tcW w:w="3329" w:type="dxa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</w:p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 이므로 A-M하고 시프트</w:t>
            </w:r>
          </w:p>
        </w:tc>
      </w:tr>
      <w:tr>
        <w:trPr>
          <w:trHeight w:val="19" w:hRule="atLeast"/>
        </w:trPr>
        <w:tc>
          <w:tcPr>
            <w:tcW w:w="9693" w:type="dxa"/>
            <w:gridSpan w:val="5"/>
            <w:hideMark/>
          </w:tcPr>
          <w:p>
            <w:pPr>
              <w:pStyle w:val="DefaultParagraphStyl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11110(2) = 30</w:t>
            </w:r>
          </w:p>
        </w:tc>
      </w:tr>
    </w:tbl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</w:rPr>
        <w:t>7</w:t>
      </w:r>
      <w:r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장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01. </w:t>
      </w:r>
      <w:r>
        <w:rPr>
          <w:rFonts w:ascii="맑은 고딕" w:eastAsia="맑은 고딕" w:hAnsi="맑은 고딕" w:cs="맑은 고딕" w:hint="eastAsia"/>
          <w:b/>
          <w:bCs/>
        </w:rPr>
        <w:t>다음 중 다중 사이클 방식의 데이터 경로에 대한 설명으로 틀린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맑은 고딕" w:eastAsia="맑은 고딕" w:hAnsi="맑은 고딕" w:cs="맑은 고딕" w:hint="eastAsia"/>
        </w:rPr>
        <w:t xml:space="preserve">음 사이클을 위해 현재 내용을 임시 저장소에 </w:t>
      </w:r>
      <w:r>
        <w:rPr>
          <w:rFonts w:ascii="맑은 고딕" w:eastAsia="맑은 고딕" w:hAnsi="맑은 고딕" w:cs="맑은 고딕" w:hint="eastAsia"/>
        </w:rPr>
        <w:t>저장해야한다</w:t>
      </w:r>
      <w:r>
        <w:rPr>
          <w:rFonts w:ascii="맑은 고딕" w:eastAsia="맑은 고딕" w:hAnsi="맑은 고딕" w:cs="맑은 고딕" w:hint="eastAsia"/>
        </w:rPr>
        <w:t>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② 메모리에 두 번 접근하기 위해 데이터 메모리와 명령어 메모리로 분할해야 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 w:hint="eastAsia"/>
        </w:rPr>
        <w:t xml:space="preserve">단일 사이클 방식에 비해 일반적으로 </w:t>
      </w:r>
      <w:r>
        <w:rPr>
          <w:rFonts w:ascii="맑은 고딕" w:eastAsia="맑은 고딕" w:hAnsi="맑은 고딕" w:cs="맑은 고딕" w:hint="eastAsia"/>
        </w:rPr>
        <w:t>클록</w:t>
      </w:r>
      <w:r>
        <w:rPr>
          <w:rFonts w:ascii="맑은 고딕" w:eastAsia="맑은 고딕" w:hAnsi="맑은 고딕" w:cs="맑은 고딕" w:hint="eastAsia"/>
        </w:rPr>
        <w:t xml:space="preserve"> 사이클 시간이 짧다.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④ 단일 사이클 방식에 비해 </w:t>
      </w:r>
      <w:r>
        <w:rPr>
          <w:rFonts w:ascii="맑은 고딕" w:eastAsia="맑은 고딕" w:hAnsi="맑은 고딕" w:cs="맑은 고딕" w:hint="eastAsia"/>
        </w:rPr>
        <w:t>파이프라이닝</w:t>
      </w:r>
      <w:r>
        <w:rPr>
          <w:rFonts w:ascii="맑은 고딕" w:eastAsia="맑은 고딕" w:hAnsi="맑은 고딕" w:cs="맑은 고딕" w:hint="eastAsia"/>
        </w:rPr>
        <w:t xml:space="preserve"> 기법에 더 적합하다.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02. </w:t>
      </w:r>
      <w:r>
        <w:rPr>
          <w:rFonts w:ascii="맑은 고딕" w:eastAsia="맑은 고딕" w:hAnsi="맑은 고딕" w:cs="맑은 고딕" w:hint="eastAsia"/>
          <w:b/>
          <w:bCs/>
        </w:rPr>
        <w:t xml:space="preserve">데이터 경로의 일부 컴퓨팅 자원은 </w:t>
      </w:r>
      <w:r>
        <w:rPr>
          <w:rFonts w:ascii="맑은 고딕" w:eastAsia="맑은 고딕" w:hAnsi="맑은 고딕" w:cs="맑은 고딕"/>
          <w:b/>
          <w:bCs/>
        </w:rPr>
        <w:t>2</w:t>
      </w:r>
      <w:r>
        <w:rPr>
          <w:rFonts w:ascii="맑은 고딕" w:eastAsia="맑은 고딕" w:hAnsi="맑은 고딕" w:cs="맑은 고딕" w:hint="eastAsia"/>
          <w:b/>
          <w:bCs/>
        </w:rPr>
        <w:t>개 이상의 데이터가 입력될 수도 있는데</w:t>
      </w:r>
      <w:r>
        <w:rPr>
          <w:rFonts w:ascii="맑은 고딕" w:eastAsia="맑은 고딕" w:hAnsi="맑은 고딕" w:cs="맑은 고딕"/>
          <w:b/>
          <w:bCs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</w:rPr>
        <w:t>이러한 경우 명령어가 제대로 실행될 수 없다.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이와 같은 문제점을 해결하려면 무엇이 필요한가?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①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시프터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</w:t>
      </w:r>
      <w:r>
        <w:rPr>
          <w:rFonts w:ascii="맑은 고딕" w:eastAsia="맑은 고딕" w:hAnsi="맑은 고딕" w:cs="맑은 고딕" w:hint="eastAsia"/>
        </w:rPr>
        <w:t xml:space="preserve"> 버퍼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③ </w:t>
      </w:r>
      <w:r>
        <w:rPr>
          <w:rFonts w:ascii="맑은 고딕" w:eastAsia="맑은 고딕" w:hAnsi="맑은 고딕" w:cs="맑은 고딕" w:hint="eastAsia"/>
          <w:color w:val="FF0000"/>
        </w:rPr>
        <w:t>멀티플렉서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  <w:r>
        <w:rPr>
          <w:rFonts w:hint="eastAsia"/>
        </w:rPr>
        <w:t>④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디멀티플렉서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  <w:color w:val="FF0000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03. </w:t>
      </w:r>
      <w:r>
        <w:rPr>
          <w:rFonts w:ascii="맑은 고딕" w:eastAsia="맑은 고딕" w:hAnsi="맑은 고딕" w:cs="맑은 고딕" w:hint="eastAsia"/>
          <w:b/>
          <w:bCs/>
        </w:rPr>
        <w:t>다음 중 명령어 인출 과정과 가장 관련 있는 것은?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① 프로그램 계수기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②</w:t>
      </w:r>
      <w:r>
        <w:rPr>
          <w:rFonts w:ascii="맑은 고딕" w:eastAsia="맑은 고딕" w:hAnsi="맑은 고딕" w:cs="맑은 고딕" w:hint="eastAsia"/>
        </w:rPr>
        <w:t xml:space="preserve"> 레지스터 파일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③ 데이터 메모리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</w:t>
      </w:r>
      <w:r>
        <w:rPr>
          <w:rFonts w:ascii="맑은 고딕" w:eastAsia="맑은 고딕" w:hAnsi="맑은 고딕" w:cs="맑은 고딕" w:hint="eastAsia"/>
        </w:rPr>
        <w:t xml:space="preserve"> 연산장치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04. </w:t>
      </w:r>
      <w:r>
        <w:rPr>
          <w:rFonts w:ascii="맑은 고딕" w:eastAsia="맑은 고딕" w:hAnsi="맑은 고딕" w:cs="맑은 고딕" w:hint="eastAsia"/>
          <w:b/>
          <w:bCs/>
        </w:rPr>
        <w:t xml:space="preserve">명령어의 정의에 따라 데이터를 처리하기 위해 데이터를 진행시키는 경로를 </w:t>
      </w:r>
      <w:r>
        <w:rPr>
          <w:rFonts w:ascii="맑은 고딕" w:eastAsia="맑은 고딕" w:hAnsi="맑은 고딕" w:cs="맑은 고딕"/>
          <w:b/>
          <w:bCs/>
        </w:rPr>
        <w:t xml:space="preserve">( </w:t>
      </w:r>
      <w:r>
        <w:rPr>
          <w:rFonts w:ascii="맑은 고딕" w:eastAsia="맑은 고딕" w:hAnsi="맑은 고딕" w:cs="맑은 고딕" w:hint="eastAsia"/>
          <w:b/>
          <w:bCs/>
        </w:rPr>
        <w:t>데이터경로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</w:rPr>
        <w:t>라고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05. </w:t>
      </w:r>
      <w:r>
        <w:rPr>
          <w:rFonts w:ascii="맑은 고딕" w:eastAsia="맑은 고딕" w:hAnsi="맑은 고딕" w:cs="맑은 고딕"/>
          <w:b/>
          <w:bCs/>
        </w:rPr>
        <w:t>“</w:t>
      </w:r>
      <w:r>
        <w:rPr>
          <w:rFonts w:ascii="맑은 고딕" w:eastAsia="맑은 고딕" w:hAnsi="맑은 고딕" w:cs="맑은 고딕" w:hint="eastAsia"/>
          <w:b/>
          <w:bCs/>
        </w:rPr>
        <w:t>하나의 명령어를 실행할 때 유사한 컴퓨팅 자원을 여러 개 배치하지 않고 다시 사용하려면 단일 사이클 방식을 사용해야한다.</w:t>
      </w:r>
      <w:r>
        <w:rPr>
          <w:rFonts w:ascii="맑은 고딕" w:eastAsia="맑은 고딕" w:hAnsi="맑은 고딕" w:cs="맑은 고딕"/>
          <w:b/>
          <w:bCs/>
        </w:rPr>
        <w:t xml:space="preserve">” </w:t>
      </w:r>
      <w:r>
        <w:rPr>
          <w:rFonts w:ascii="맑은 고딕" w:eastAsia="맑은 고딕" w:hAnsi="맑은 고딕" w:cs="맑은 고딕" w:hint="eastAsia"/>
          <w:b/>
          <w:bCs/>
        </w:rPr>
        <w:t>이는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맞는가,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틀린가</w:t>
      </w:r>
      <w:r>
        <w:rPr>
          <w:rFonts w:ascii="맑은 고딕" w:eastAsia="맑은 고딕" w:hAnsi="맑은 고딕" w:cs="맑은 고딕" w:hint="eastAsia"/>
          <w:b/>
          <w:bCs/>
        </w:rPr>
        <w:t>?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틀리다.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다중 사이클 방식을 사용해야 한다.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06. </w:t>
      </w:r>
      <w:r>
        <w:rPr>
          <w:rFonts w:ascii="맑은 고딕" w:eastAsia="맑은 고딕" w:hAnsi="맑은 고딕" w:cs="맑은 고딕" w:hint="eastAsia"/>
          <w:b/>
          <w:bCs/>
        </w:rPr>
        <w:t xml:space="preserve">다음과 같은 </w:t>
      </w:r>
      <w:r>
        <w:rPr>
          <w:rFonts w:ascii="맑은 고딕" w:eastAsia="맑은 고딕" w:hAnsi="맑은 고딕" w:cs="맑은 고딕"/>
          <w:b/>
          <w:bCs/>
        </w:rPr>
        <w:t>picoMIPS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명령어를 실행할 때 주어진 데이터 경로,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레지스터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파일,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메모리에 적절한 내용을 </w:t>
      </w:r>
      <w:r>
        <w:rPr>
          <w:rFonts w:ascii="맑은 고딕" w:eastAsia="맑은 고딕" w:hAnsi="맑은 고딕" w:cs="맑은 고딕"/>
          <w:b/>
          <w:bCs/>
        </w:rPr>
        <w:t>2</w:t>
      </w:r>
      <w:r>
        <w:rPr>
          <w:rFonts w:ascii="맑은 고딕" w:eastAsia="맑은 고딕" w:hAnsi="맑은 고딕" w:cs="맑은 고딕" w:hint="eastAsia"/>
          <w:b/>
          <w:bCs/>
        </w:rPr>
        <w:t>진법으로 나타내라.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lw</w:t>
      </w:r>
      <w:r>
        <w:rPr>
          <w:rFonts w:ascii="맑은 고딕" w:eastAsia="맑은 고딕" w:hAnsi="맑은 고딕" w:cs="맑은 고딕"/>
        </w:rPr>
        <w:t xml:space="preserve"> r3, r2, #1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① </w:t>
      </w:r>
      <w:r>
        <w:rPr>
          <w:rFonts w:ascii="맑은 고딕" w:eastAsia="맑은 고딕" w:hAnsi="맑은 고딕" w:cs="맑은 고딕"/>
        </w:rPr>
        <w:t xml:space="preserve">010 </w:t>
      </w:r>
      <w:r>
        <w:rPr>
          <w:rFonts w:ascii="맑은 고딕" w:eastAsia="맑은 고딕" w:hAnsi="맑은 고딕" w:cs="맑은 고딕"/>
        </w:rPr>
        <w:t>rs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② </w:t>
      </w:r>
      <w:r>
        <w:rPr>
          <w:rFonts w:ascii="맑은 고딕" w:eastAsia="맑은 고딕" w:hAnsi="맑은 고딕" w:cs="맑은 고딕"/>
        </w:rPr>
        <w:t>011 rt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/>
        </w:rPr>
        <w:t xml:space="preserve">000001 </w:t>
      </w:r>
      <w:r>
        <w:rPr>
          <w:rFonts w:ascii="맑은 고딕" w:eastAsia="맑은 고딕" w:hAnsi="맑은 고딕" w:cs="맑은 고딕"/>
        </w:rPr>
        <w:t>imm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0000 0000 0000 0001 r3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⑤ </w:t>
      </w:r>
      <w:r>
        <w:rPr>
          <w:rFonts w:ascii="맑은 고딕" w:eastAsia="맑은 고딕" w:hAnsi="맑은 고딕" w:cs="맑은 고딕"/>
        </w:rPr>
        <w:t xml:space="preserve">0000 0000 0000 0100 </w:t>
      </w:r>
      <w:r>
        <w:rPr>
          <w:rFonts w:ascii="맑은 고딕" w:eastAsia="맑은 고딕" w:hAnsi="맑은 고딕" w:cs="맑은 고딕"/>
        </w:rPr>
        <w:t>rs</w:t>
      </w:r>
      <w:r>
        <w:rPr>
          <w:rFonts w:ascii="맑은 고딕" w:eastAsia="맑은 고딕" w:hAnsi="맑은 고딕" w:cs="맑은 고딕"/>
        </w:rPr>
        <w:t xml:space="preserve"> + rt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⑥ </w:t>
      </w:r>
      <w:r>
        <w:rPr>
          <w:rFonts w:ascii="맑은 고딕" w:eastAsia="맑은 고딕" w:hAnsi="맑은 고딕" w:cs="맑은 고딕"/>
        </w:rPr>
        <w:t>0000 0000 1000 0010 r2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⑦ </w:t>
      </w:r>
      <w:r>
        <w:rPr>
          <w:rFonts w:ascii="맑은 고딕" w:eastAsia="맑은 고딕" w:hAnsi="맑은 고딕" w:cs="맑은 고딕"/>
        </w:rPr>
        <w:t xml:space="preserve">0000 0000 0000 0010 </w:t>
      </w:r>
    </w:p>
    <w:p>
      <w:pPr>
        <w:pStyle w:val="DefaultParagraphStyle"/>
        <w:jc w:val="left"/>
        <w:rPr>
          <w:lang/>
          <w:rFonts w:ascii="맑은 고딕" w:eastAsia="맑은 고딕" w:hAnsi="맑은 고딕" w:cs="맑은 고딕"/>
          <w:rtl w:val="off"/>
        </w:rPr>
      </w:pPr>
      <w:r>
        <w:rPr>
          <w:rFonts w:ascii="맑은 고딕" w:eastAsia="맑은 고딕" w:hAnsi="맑은 고딕" w:cs="맑은 고딕" w:hint="eastAsia"/>
        </w:rPr>
        <w:t>⑧</w:t>
      </w:r>
      <w:r>
        <w:rPr>
          <w:rFonts w:ascii="맑은 고딕" w:eastAsia="맑은 고딕" w:hAnsi="맑은 고딕" w:cs="맑은 고딕"/>
        </w:rPr>
        <w:t xml:space="preserve"> 0000 0000 1000 0010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07. </w:t>
      </w:r>
      <w:r>
        <w:rPr>
          <w:rFonts w:ascii="맑은 고딕" w:eastAsia="맑은 고딕" w:hAnsi="맑은 고딕" w:cs="맑은 고딕" w:hint="eastAsia"/>
          <w:b/>
          <w:bCs/>
        </w:rPr>
        <w:t>p</w:t>
      </w:r>
      <w:r>
        <w:rPr>
          <w:rFonts w:ascii="맑은 고딕" w:eastAsia="맑은 고딕" w:hAnsi="맑은 고딕" w:cs="맑은 고딕"/>
          <w:b/>
          <w:bCs/>
        </w:rPr>
        <w:t>icoMIPS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아키텍쳐에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mov</w:t>
      </w:r>
      <w:r>
        <w:rPr>
          <w:rFonts w:ascii="맑은 고딕" w:eastAsia="맑은 고딕" w:hAnsi="맑은 고딕" w:cs="맑은 고딕" w:hint="eastAsia"/>
          <w:b/>
          <w:bCs/>
        </w:rPr>
        <w:t>라는 이동 명령어를 추가하고자 한다.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예를 들면</w:t>
      </w:r>
      <w:r>
        <w:rPr>
          <w:rFonts w:ascii="맑은 고딕" w:eastAsia="맑은 고딕" w:hAnsi="맑은 고딕" w:cs="맑은 고딕"/>
          <w:b/>
          <w:bCs/>
        </w:rPr>
        <w:t xml:space="preserve"> mov r1, r2</w:t>
      </w:r>
      <w:r>
        <w:rPr>
          <w:rFonts w:ascii="맑은 고딕" w:eastAsia="맑은 고딕" w:hAnsi="맑은 고딕" w:cs="맑은 고딕" w:hint="eastAsia"/>
          <w:b/>
          <w:bCs/>
        </w:rPr>
        <w:t xml:space="preserve">는 </w:t>
      </w:r>
      <w:r>
        <w:rPr>
          <w:rFonts w:ascii="맑은 고딕" w:eastAsia="맑은 고딕" w:hAnsi="맑은 고딕" w:cs="맑은 고딕"/>
          <w:b/>
          <w:bCs/>
        </w:rPr>
        <w:t>r2</w:t>
      </w:r>
      <w:r>
        <w:rPr>
          <w:rFonts w:ascii="맑은 고딕" w:eastAsia="맑은 고딕" w:hAnsi="맑은 고딕" w:cs="맑은 고딕" w:hint="eastAsia"/>
          <w:b/>
          <w:bCs/>
        </w:rPr>
        <w:t xml:space="preserve">의 내용을 </w:t>
      </w:r>
      <w:r>
        <w:rPr>
          <w:rFonts w:ascii="맑은 고딕" w:eastAsia="맑은 고딕" w:hAnsi="맑은 고딕" w:cs="맑은 고딕"/>
          <w:b/>
          <w:bCs/>
        </w:rPr>
        <w:t>r1</w:t>
      </w:r>
      <w:r>
        <w:rPr>
          <w:rFonts w:ascii="맑은 고딕" w:eastAsia="맑은 고딕" w:hAnsi="맑은 고딕" w:cs="맑은 고딕" w:hint="eastAsia"/>
          <w:b/>
          <w:bCs/>
        </w:rPr>
        <w:t>에 저장하는 명령이다.</w:t>
      </w:r>
      <w:r>
        <w:rPr>
          <w:rFonts w:ascii="맑은 고딕" w:eastAsia="맑은 고딕" w:hAnsi="맑은 고딕" w:cs="맑은 고딕"/>
          <w:b/>
          <w:bCs/>
        </w:rPr>
        <w:t xml:space="preserve"> (1) </w:t>
      </w:r>
      <w:r>
        <w:rPr>
          <w:rFonts w:ascii="맑은 고딕" w:eastAsia="맑은 고딕" w:hAnsi="맑은 고딕" w:cs="맑은 고딕" w:hint="eastAsia"/>
          <w:b/>
          <w:bCs/>
        </w:rPr>
        <w:t xml:space="preserve">이와 같은 이동 명령을 </w:t>
      </w:r>
      <w:r>
        <w:rPr>
          <w:rFonts w:ascii="맑은 고딕" w:eastAsia="맑은 고딕" w:hAnsi="맑은 고딕" w:cs="맑은 고딕"/>
          <w:b/>
          <w:bCs/>
        </w:rPr>
        <w:t>picoMIPS</w:t>
      </w:r>
      <w:r>
        <w:rPr>
          <w:rFonts w:ascii="맑은 고딕" w:eastAsia="맑은 고딕" w:hAnsi="맑은 고딕" w:cs="맑은 고딕" w:hint="eastAsia"/>
          <w:b/>
          <w:bCs/>
        </w:rPr>
        <w:t>에 추가하려면 단일 사이클 데이터 경로를 어떻게 수정해야 하는가?</w:t>
      </w:r>
      <w:r>
        <w:rPr>
          <w:rFonts w:ascii="맑은 고딕" w:eastAsia="맑은 고딕" w:hAnsi="맑은 고딕" w:cs="맑은 고딕"/>
          <w:b/>
          <w:bCs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</w:rPr>
        <w:t>힌트</w:t>
      </w:r>
      <w:r>
        <w:rPr>
          <w:rFonts w:ascii="맑은 고딕" w:eastAsia="맑은 고딕" w:hAnsi="맑은 고딕" w:cs="맑은 고딕"/>
          <w:b/>
          <w:bCs/>
        </w:rPr>
        <w:t xml:space="preserve"> :</w:t>
      </w:r>
      <w:r>
        <w:rPr>
          <w:rFonts w:ascii="맑은 고딕" w:eastAsia="맑은 고딕" w:hAnsi="맑은 고딕" w:cs="맑은 고딕"/>
          <w:b/>
          <w:bCs/>
        </w:rPr>
        <w:t xml:space="preserve"> add r1, r2, r</w:t>
      </w:r>
      <w:r>
        <w:rPr>
          <w:rFonts w:ascii="맑은 고딕" w:eastAsia="맑은 고딕" w:hAnsi="맑은 고딕" w:cs="맑은 고딕" w:hint="eastAsia"/>
          <w:b/>
          <w:bCs/>
        </w:rPr>
        <w:t>3에서</w:t>
      </w:r>
      <w:r>
        <w:rPr>
          <w:rFonts w:ascii="맑은 고딕" w:eastAsia="맑은 고딕" w:hAnsi="맑은 고딕" w:cs="맑은 고딕"/>
          <w:b/>
          <w:bCs/>
        </w:rPr>
        <w:t xml:space="preserve"> r3</w:t>
      </w:r>
      <w:r>
        <w:rPr>
          <w:rFonts w:ascii="맑은 고딕" w:eastAsia="맑은 고딕" w:hAnsi="맑은 고딕" w:cs="맑은 고딕" w:hint="eastAsia"/>
          <w:b/>
          <w:bCs/>
        </w:rPr>
        <w:t xml:space="preserve">가 </w:t>
      </w:r>
      <w:r>
        <w:rPr>
          <w:rFonts w:ascii="맑은 고딕" w:eastAsia="맑은 고딕" w:hAnsi="맑은 고딕" w:cs="맑은 고딕"/>
          <w:b/>
          <w:bCs/>
        </w:rPr>
        <w:t>0</w:t>
      </w:r>
      <w:r>
        <w:rPr>
          <w:rFonts w:ascii="맑은 고딕" w:eastAsia="맑은 고딕" w:hAnsi="맑은 고딕" w:cs="맑은 고딕" w:hint="eastAsia"/>
          <w:b/>
          <w:bCs/>
        </w:rPr>
        <w:t>이면</w:t>
      </w:r>
      <w:r>
        <w:rPr>
          <w:rFonts w:ascii="맑은 고딕" w:eastAsia="맑은 고딕" w:hAnsi="맑은 고딕" w:cs="맑은 고딕"/>
          <w:b/>
          <w:bCs/>
        </w:rPr>
        <w:t xml:space="preserve"> mov r1, r2</w:t>
      </w:r>
      <w:r>
        <w:rPr>
          <w:rFonts w:ascii="맑은 고딕" w:eastAsia="맑은 고딕" w:hAnsi="맑은 고딕" w:cs="맑은 고딕" w:hint="eastAsia"/>
          <w:b/>
          <w:bCs/>
        </w:rPr>
        <w:t>와 동일한 효과를 나타낸다.</w:t>
      </w:r>
      <w:r>
        <w:rPr>
          <w:rFonts w:ascii="맑은 고딕" w:eastAsia="맑은 고딕" w:hAnsi="맑은 고딕" w:cs="맑은 고딕"/>
          <w:b/>
          <w:bCs/>
        </w:rPr>
        <w:t xml:space="preserve">) (2) </w:t>
      </w:r>
      <w:r>
        <w:rPr>
          <w:rFonts w:ascii="맑은 고딕" w:eastAsia="맑은 고딕" w:hAnsi="맑은 고딕" w:cs="맑은 고딕" w:hint="eastAsia"/>
          <w:b/>
          <w:bCs/>
        </w:rPr>
        <w:t>이동 명령어의 데이터 경로를 그림으로 나타내라</w:t>
      </w:r>
      <w:r>
        <w:rPr>
          <w:rFonts w:ascii="맑은 고딕" w:eastAsia="맑은 고딕" w:hAnsi="맑은 고딕" w:cs="맑은 고딕"/>
          <w:b/>
          <w:bCs/>
        </w:rPr>
        <w:t>(</w:t>
      </w:r>
      <w:r>
        <w:rPr>
          <w:rFonts w:ascii="맑은 고딕" w:eastAsia="맑은 고딕" w:hAnsi="맑은 고딕" w:cs="맑은 고딕" w:hint="eastAsia"/>
          <w:b/>
          <w:bCs/>
        </w:rPr>
        <w:t>단</w:t>
      </w:r>
      <w:r>
        <w:rPr>
          <w:rFonts w:ascii="맑은 고딕" w:eastAsia="맑은 고딕" w:hAnsi="맑은 고딕" w:cs="맑은 고딕"/>
          <w:b/>
          <w:bCs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</w:rPr>
        <w:t>명령어 인출 단계와 레지스터 읽기 단계는 필요 없음</w:t>
      </w:r>
      <w:r>
        <w:rPr>
          <w:rFonts w:ascii="맑은 고딕" w:eastAsia="맑은 고딕" w:hAnsi="맑은 고딕" w:cs="맑은 고딕"/>
          <w:b/>
          <w:bCs/>
        </w:rPr>
        <w:t>).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  <w:color w:val="FF0000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08. </w:t>
      </w:r>
      <w:r>
        <w:rPr>
          <w:rFonts w:ascii="맑은 고딕" w:eastAsia="맑은 고딕" w:hAnsi="맑은 고딕" w:cs="맑은 고딕" w:hint="eastAsia"/>
          <w:b/>
          <w:bCs/>
        </w:rPr>
        <w:t xml:space="preserve">다음과 같은 </w:t>
      </w:r>
      <w:r>
        <w:rPr>
          <w:rFonts w:ascii="맑은 고딕" w:eastAsia="맑은 고딕" w:hAnsi="맑은 고딕" w:cs="맑은 고딕"/>
          <w:b/>
          <w:bCs/>
        </w:rPr>
        <w:t>picoMIPS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명령어를 수행할 때 주어진 데이터 경로,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레지스터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파일,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메모리에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적절한 내용은 무엇인가?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레지스터 파일의 내용은</w:t>
      </w:r>
      <w:r>
        <w:rPr>
          <w:rFonts w:ascii="맑은 고딕" w:eastAsia="맑은 고딕" w:hAnsi="맑은 고딕" w:cs="맑은 고딕"/>
          <w:b/>
          <w:bCs/>
        </w:rPr>
        <w:t xml:space="preserve"> [</w:t>
      </w:r>
      <w:r>
        <w:rPr>
          <w:rFonts w:ascii="맑은 고딕" w:eastAsia="맑은 고딕" w:hAnsi="맑은 고딕" w:cs="맑은 고딕" w:hint="eastAsia"/>
          <w:b/>
          <w:bCs/>
        </w:rPr>
        <w:t xml:space="preserve">그림 </w:t>
      </w:r>
      <w:r>
        <w:rPr>
          <w:rFonts w:ascii="맑은 고딕" w:eastAsia="맑은 고딕" w:hAnsi="맑은 고딕" w:cs="맑은 고딕"/>
          <w:b/>
          <w:bCs/>
        </w:rPr>
        <w:t>7-15] (a)</w:t>
      </w:r>
      <w:r>
        <w:rPr>
          <w:rFonts w:ascii="맑은 고딕" w:eastAsia="맑은 고딕" w:hAnsi="맑은 고딕" w:cs="맑은 고딕" w:hint="eastAsia"/>
          <w:b/>
          <w:bCs/>
        </w:rPr>
        <w:t>의 명령어 실행 전과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동일하다</w:t>
      </w:r>
      <w:r>
        <w:rPr>
          <w:rFonts w:ascii="맑은 고딕" w:eastAsia="맑은 고딕" w:hAnsi="맑은 고딕" w:cs="맑은 고딕"/>
          <w:b/>
          <w:bCs/>
        </w:rPr>
        <w:t>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어느 주소의 메모리 내용이 어떤 내용으로 수정되는가?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sw</w:t>
      </w:r>
      <w:r>
        <w:rPr>
          <w:rFonts w:ascii="맑은 고딕" w:eastAsia="맑은 고딕" w:hAnsi="맑은 고딕" w:cs="맑은 고딕"/>
        </w:rPr>
        <w:t xml:space="preserve"> r3, 1(r2)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op </w:t>
      </w:r>
      <w:r>
        <w:rPr>
          <w:rFonts w:ascii="맑은 고딕" w:eastAsia="맑은 고딕" w:hAnsi="맑은 고딕" w:cs="맑은 고딕"/>
        </w:rPr>
        <w:t>rs</w:t>
      </w:r>
      <w:r>
        <w:rPr>
          <w:rFonts w:ascii="맑은 고딕" w:eastAsia="맑은 고딕" w:hAnsi="맑은 고딕" w:cs="맑은 고딕"/>
        </w:rPr>
        <w:t xml:space="preserve"> rt </w:t>
      </w:r>
      <w:r>
        <w:rPr>
          <w:rFonts w:ascii="맑은 고딕" w:eastAsia="맑은 고딕" w:hAnsi="맑은 고딕" w:cs="맑은 고딕"/>
        </w:rPr>
        <w:t>imm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0101 010 011 000001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① </w:t>
      </w:r>
      <w:r>
        <w:rPr>
          <w:rFonts w:ascii="맑은 고딕" w:eastAsia="맑은 고딕" w:hAnsi="맑은 고딕" w:cs="맑은 고딕"/>
        </w:rPr>
        <w:t>0000 0000 0000 0010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② </w:t>
      </w:r>
      <w:r>
        <w:rPr>
          <w:rFonts w:ascii="맑은 고딕" w:eastAsia="맑은 고딕" w:hAnsi="맑은 고딕" w:cs="맑은 고딕"/>
        </w:rPr>
        <w:t>0000 0000 0000 0001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/>
        </w:rPr>
        <w:t>0000 0000 0000 0010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④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0000 0000 0000 0001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⑤ </w:t>
      </w:r>
      <w:r>
        <w:rPr>
          <w:rFonts w:ascii="맑은 고딕" w:eastAsia="맑은 고딕" w:hAnsi="맑은 고딕" w:cs="맑은 고딕"/>
        </w:rPr>
        <w:t>0000 0000 0000 0100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⑥ </w:t>
      </w:r>
      <w:r>
        <w:rPr>
          <w:rFonts w:ascii="맑은 고딕" w:eastAsia="맑은 고딕" w:hAnsi="맑은 고딕" w:cs="맑은 고딕"/>
        </w:rPr>
        <w:t>0000 0000 0000 0100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⑦ </w:t>
      </w:r>
      <w:r>
        <w:rPr>
          <w:rFonts w:ascii="맑은 고딕" w:eastAsia="맑은 고딕" w:hAnsi="맑은 고딕" w:cs="맑은 고딕"/>
        </w:rPr>
        <w:t xml:space="preserve">0000 0000 0000 0001 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09. </w:t>
      </w:r>
      <w:r>
        <w:rPr>
          <w:rFonts w:ascii="맑은 고딕" w:eastAsia="맑은 고딕" w:hAnsi="맑은 고딕" w:cs="맑은 고딕" w:hint="eastAsia"/>
          <w:b/>
          <w:bCs/>
        </w:rPr>
        <w:t>다중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사이클 방식 데이터 경로의 기본 골격에서 조건 분기 명령어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beq</w:t>
      </w:r>
      <w:r>
        <w:rPr>
          <w:rFonts w:ascii="맑은 고딕" w:eastAsia="맑은 고딕" w:hAnsi="맑은 고딕" w:cs="맑은 고딕" w:hint="eastAsia"/>
          <w:b/>
          <w:bCs/>
        </w:rPr>
        <w:t xml:space="preserve">를 실행하려면 </w:t>
      </w:r>
      <w:r>
        <w:rPr>
          <w:rFonts w:ascii="맑은 고딕" w:eastAsia="맑은 고딕" w:hAnsi="맑은 고딕" w:cs="맑은 고딕"/>
          <w:b/>
          <w:bCs/>
        </w:rPr>
        <w:t>2</w:t>
      </w:r>
      <w:r>
        <w:rPr>
          <w:rFonts w:ascii="맑은 고딕" w:eastAsia="맑은 고딕" w:hAnsi="맑은 고딕" w:cs="맑은 고딕" w:hint="eastAsia"/>
          <w:b/>
          <w:bCs/>
        </w:rPr>
        <w:t xml:space="preserve">개의 공통 사이클 외에 </w:t>
      </w:r>
      <w:r>
        <w:rPr>
          <w:rFonts w:ascii="맑은 고딕" w:eastAsia="맑은 고딕" w:hAnsi="맑은 고딕" w:cs="맑은 고딕"/>
          <w:b/>
          <w:bCs/>
        </w:rPr>
        <w:t>2</w:t>
      </w:r>
      <w:r>
        <w:rPr>
          <w:rFonts w:ascii="맑은 고딕" w:eastAsia="맑은 고딕" w:hAnsi="맑은 고딕" w:cs="맑은 고딕" w:hint="eastAsia"/>
          <w:b/>
          <w:bCs/>
        </w:rPr>
        <w:t>개의 사이클이 더 필요하다.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이때 추가적으로 필요한 사이클의 데이터 흐름을 데이터 경로를 사용하여 나타내라.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만약 문제에서 말한 2개의 공통 사이클이 명령어 인출 사이클과 명령어 해독*읽기 사이클이라면,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beq</w:t>
      </w:r>
      <w:r>
        <w:rPr>
          <w:rFonts w:ascii="맑은 고딕" w:eastAsia="맑은 고딕" w:hAnsi="맑은 고딕" w:cs="맑은 고딕" w:hint="eastAsia"/>
        </w:rPr>
        <w:t xml:space="preserve"> 명령어는 if </w:t>
      </w:r>
      <w:r>
        <w:rPr>
          <w:rFonts w:ascii="맑은 고딕" w:eastAsia="맑은 고딕" w:hAnsi="맑은 고딕" w:cs="맑은 고딕" w:hint="eastAsia"/>
        </w:rPr>
        <w:t>( a</w:t>
      </w:r>
      <w:r>
        <w:rPr>
          <w:rFonts w:ascii="맑은 고딕" w:eastAsia="맑은 고딕" w:hAnsi="맑은 고딕" w:cs="맑은 고딕" w:hint="eastAsia"/>
        </w:rPr>
        <w:t xml:space="preserve"> == b )  PC = PC + 2(명령어의 크기) + </w:t>
      </w:r>
      <w:r>
        <w:rPr>
          <w:rFonts w:ascii="맑은 고딕" w:eastAsia="맑은 고딕" w:hAnsi="맑은 고딕" w:cs="맑은 고딕" w:hint="eastAsia"/>
        </w:rPr>
        <w:t>imm</w:t>
      </w:r>
      <w:r>
        <w:rPr>
          <w:rFonts w:ascii="맑은 고딕" w:eastAsia="맑은 고딕" w:hAnsi="맑은 고딕" w:cs="맑은 고딕" w:hint="eastAsia"/>
        </w:rPr>
        <w:t xml:space="preserve"> * 2 라고 표현할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이때 a == b를 계산하는 사이클 하나와</w:t>
      </w:r>
    </w:p>
    <w:p>
      <w:pPr>
        <w:pStyle w:val="DefaultParagraphStyle"/>
        <w:jc w:val="left"/>
        <w:spacing w:line="240" w:lineRule="auto"/>
        <w:rPr>
          <w:lang/>
          <w:rFonts w:ascii="맑은 고딕" w:eastAsia="맑은 고딕" w:hAnsi="맑은 고딕" w:cs="맑은 고딕"/>
          <w:rtl w:val="off"/>
        </w:rPr>
      </w:pPr>
      <w:r>
        <w:rPr>
          <w:rFonts w:ascii="맑은 고딕" w:eastAsia="맑은 고딕" w:hAnsi="맑은 고딕" w:cs="맑은 고딕" w:hint="eastAsia"/>
        </w:rPr>
        <w:t xml:space="preserve">나머지 부분 PC = PC + 2(명령어의 크기) + </w:t>
      </w:r>
      <w:r>
        <w:rPr>
          <w:rFonts w:ascii="맑은 고딕" w:eastAsia="맑은 고딕" w:hAnsi="맑은 고딕" w:cs="맑은 고딕" w:hint="eastAsia"/>
        </w:rPr>
        <w:t>imm</w:t>
      </w:r>
      <w:r>
        <w:rPr>
          <w:rFonts w:ascii="맑은 고딕" w:eastAsia="맑은 고딕" w:hAnsi="맑은 고딕" w:cs="맑은 고딕" w:hint="eastAsia"/>
        </w:rPr>
        <w:t xml:space="preserve"> * 2를 계산하는 사이클 하나로 나눌 수 있다.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</w:rPr>
        <w:t>8</w:t>
      </w:r>
      <w:r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장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01. 다음 중 제어장치의 역할과 관계없는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명령어 해독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② 데이터 연산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③ 제어 신호 생성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④ 제어 신호 </w:t>
      </w:r>
      <w:r>
        <w:rPr>
          <w:rFonts w:ascii="맑은 고딕" w:eastAsia="맑은 고딕" w:hAnsi="맑은 고딕" w:cs="맑은 고딕" w:hint="eastAsia"/>
        </w:rPr>
        <w:t>인가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02. 메모리에서 가져온 명령어를 해독한 후 시스템 전체에 제어 신호를 제공하여 모든 기능장치가 명령어의 지시대로 동작하게 하는 컴퓨터의 구성 요소는?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① 제어장치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기능장치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③ </w:t>
      </w:r>
      <w:r>
        <w:rPr>
          <w:rFonts w:ascii="맑은 고딕" w:eastAsia="맑은 고딕" w:hAnsi="맑은 고딕" w:cs="맑은 고딕" w:hint="eastAsia"/>
        </w:rPr>
        <w:t>디코더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④ ALU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03. 다음 중 제어장치의 입력과 가장 거리가 먼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명령어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② 데이터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③ 프로세서의 상태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④ </w:t>
      </w:r>
      <w:r>
        <w:rPr>
          <w:rFonts w:ascii="맑은 고딕" w:eastAsia="맑은 고딕" w:hAnsi="맑은 고딕" w:cs="맑은 고딕" w:hint="eastAsia"/>
        </w:rPr>
        <w:t>클록</w:t>
      </w:r>
      <w:r>
        <w:rPr>
          <w:rFonts w:ascii="맑은 고딕" w:eastAsia="맑은 고딕" w:hAnsi="맑은 고딕" w:cs="맑은 고딕" w:hint="eastAsia"/>
        </w:rPr>
        <w:t xml:space="preserve"> 신호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04. 다음 중 마이크로프로그래밍 방식과 가장 거리가 먼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펌웨어 방식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다른 종류의 명령어 집합을 에뮬레이션하기 쉽다.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③ 컴퓨터의 구성, 타이밍, 기술의 변화에 적응하기 쉽다.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④ 조합 논리회로를 사용하여 구현한다.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④ 조합 논리회로를 사용하는 것은 </w:t>
      </w:r>
      <w:r>
        <w:rPr>
          <w:rFonts w:ascii="맑은 고딕" w:eastAsia="맑은 고딕" w:hAnsi="맑은 고딕" w:cs="맑은 고딕" w:hint="eastAsia"/>
        </w:rPr>
        <w:t>고정결선식</w:t>
      </w:r>
      <w:r>
        <w:rPr>
          <w:rFonts w:ascii="맑은 고딕" w:eastAsia="맑은 고딕" w:hAnsi="맑은 고딕" w:cs="맑은 고딕" w:hint="eastAsia"/>
        </w:rPr>
        <w:t xml:space="preserve"> 방식이다. 마이크로프로그래밍 방식은 PROM을 사용한다.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마이크로프로그래밍 방식은 펌웨어 방식, 마이크로 코드 방식이라고도 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②③ </w:t>
      </w:r>
      <w:r>
        <w:rPr>
          <w:rFonts w:ascii="맑은 고딕" w:eastAsia="맑은 고딕" w:hAnsi="맑은 고딕" w:cs="맑은 고딕" w:hint="eastAsia"/>
        </w:rPr>
        <w:t>마이크로프로그래밍의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장점 :</w:t>
      </w:r>
      <w:r>
        <w:rPr>
          <w:rFonts w:ascii="맑은 고딕" w:eastAsia="맑은 고딕" w:hAnsi="맑은 고딕" w:cs="맑은 고딕" w:hint="eastAsia"/>
        </w:rPr>
        <w:t xml:space="preserve"> 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명령어 집합의 변경이 가능하다.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다른 종류의 명령어 집합을 </w:t>
      </w:r>
      <w:r>
        <w:rPr>
          <w:rFonts w:ascii="맑은 고딕" w:eastAsia="맑은 고딕" w:hAnsi="맑은 고딕" w:cs="맑은 고딕" w:hint="eastAsia"/>
        </w:rPr>
        <w:t>에뮬레이션할</w:t>
      </w:r>
      <w:r>
        <w:rPr>
          <w:rFonts w:ascii="맑은 고딕" w:eastAsia="맑은 고딕" w:hAnsi="맑은 고딕" w:cs="맑은 고딕" w:hint="eastAsia"/>
        </w:rPr>
        <w:t xml:space="preserve"> 수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다수의 명령어 집합을 구현할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컴퓨터의 구성, 타이밍, 기술의 변화에 쉽게 적응할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05. 다음 중 제어점과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레지스터 읽기, 쓰기 신호를 적용하는 지점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연산장치에 연산의 종류를 인가하는 지점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③ 제어 신호를 생성하는 지점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④ </w:t>
      </w:r>
      <w:r>
        <w:rPr>
          <w:rFonts w:ascii="맑은 고딕" w:eastAsia="맑은 고딕" w:hAnsi="맑은 고딕" w:cs="맑은 고딕" w:hint="eastAsia"/>
        </w:rPr>
        <w:t>멀티플렉서를</w:t>
      </w:r>
      <w:r>
        <w:rPr>
          <w:rFonts w:ascii="맑은 고딕" w:eastAsia="맑은 고딕" w:hAnsi="맑은 고딕" w:cs="맑은 고딕" w:hint="eastAsia"/>
        </w:rPr>
        <w:t xml:space="preserve"> 이용하여 기능장치를 연결하는 지점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제어점은 제어 신호가 적용되는 지점</w:t>
      </w:r>
      <w:r>
        <w:rPr>
          <w:rFonts w:ascii="맑은 고딕" w:eastAsia="맑은 고딕" w:hAnsi="맑은 고딕" w:cs="맑은 고딕" w:hint="eastAsia"/>
        </w:rPr>
        <w:t>이다.</w:t>
      </w:r>
    </w:p>
    <w:p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06. 다음 중 마이크로 명령어의 구성 요소가 아닌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 xml:space="preserve">① </w:t>
      </w:r>
      <w:r>
        <w:rPr>
          <w:rFonts w:ascii="맑은 고딕" w:eastAsia="맑은 고딕" w:hAnsi="맑은 고딕" w:cs="맑은 고딕" w:hint="eastAsia"/>
          <w:color w:val="FF0000"/>
        </w:rPr>
        <w:t>마이크로프로그램</w:t>
      </w:r>
      <w:r>
        <w:rPr>
          <w:rFonts w:ascii="맑은 고딕" w:eastAsia="맑은 고딕" w:hAnsi="맑은 고딕" w:cs="맑은 고딕" w:hint="eastAsia"/>
          <w:color w:val="FF0000"/>
        </w:rPr>
        <w:t xml:space="preserve"> 계수기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마이크로 연산 필드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③ 분기 조건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④ 마이크로 명령어 주소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마이크로프로그램</w:t>
      </w:r>
      <w:r>
        <w:rPr>
          <w:rFonts w:ascii="맑은 고딕" w:eastAsia="맑은 고딕" w:hAnsi="맑은 고딕" w:cs="맑은 고딕" w:hint="eastAsia"/>
        </w:rPr>
        <w:t xml:space="preserve"> 계수기 (µPC)는 마이크로 명령어를 순차적으로 읽기 위해 사용된다.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07. 다음 중 PROM에 대한 설명으로 틀린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① AND 게이트 배열의 출력을 OR 게이트 배열의 입력과 연결하는 조합 논리회로이다.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마이크로프로그래밍 방식의 제어 저장소로 사용될 수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③ 필요 없는 최소항을 위한 공간도 있어야 하므로 주어진 칩 공간을 낭비할 수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④ 내부에 </w:t>
      </w:r>
      <w:r>
        <w:rPr>
          <w:rFonts w:ascii="맑은 고딕" w:eastAsia="맑은 고딕" w:hAnsi="맑은 고딕" w:cs="맑은 고딕" w:hint="eastAsia"/>
        </w:rPr>
        <w:t>디코더</w:t>
      </w:r>
      <w:r>
        <w:rPr>
          <w:rFonts w:ascii="맑은 고딕" w:eastAsia="맑은 고딕" w:hAnsi="맑은 고딕" w:cs="맑은 고딕" w:hint="eastAsia"/>
        </w:rPr>
        <w:t xml:space="preserve"> 회로를 포함한다.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PLA :</w:t>
      </w:r>
      <w:r>
        <w:rPr>
          <w:rFonts w:ascii="맑은 고딕" w:eastAsia="맑은 고딕" w:hAnsi="맑은 고딕" w:cs="맑은 고딕" w:hint="eastAsia"/>
        </w:rPr>
        <w:t xml:space="preserve"> AND 게이트 배열의 출력을 OR 게이트 배열의 입력과 연결하는 조합 논리회로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PROM :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디코더로</w:t>
      </w:r>
      <w:r>
        <w:rPr>
          <w:rFonts w:ascii="맑은 고딕" w:eastAsia="맑은 고딕" w:hAnsi="맑은 고딕" w:cs="맑은 고딕" w:hint="eastAsia"/>
        </w:rPr>
        <w:t xml:space="preserve"> 모든 종류의 최소항을 생성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08. 다음 중 수직적 마이크로 명령어와 </w:t>
      </w:r>
      <w:r>
        <w:rPr>
          <w:rFonts w:ascii="맑은 고딕" w:eastAsia="맑은 고딕" w:hAnsi="맑은 고딕" w:cs="맑은 고딕" w:hint="eastAsia"/>
          <w:b/>
          <w:bCs/>
        </w:rPr>
        <w:t>관계 없는</w:t>
      </w:r>
      <w:r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① 하드웨어가 복잡하다.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② 제어 저장소의 용량이 비교적 작다.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③ 지연 시간이 없어서 속도가 빠르다.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④ </w:t>
      </w:r>
      <w:r>
        <w:rPr>
          <w:rFonts w:ascii="맑은 고딕" w:eastAsia="맑은 고딕" w:hAnsi="맑은 고딕" w:cs="맑은 고딕" w:hint="eastAsia"/>
        </w:rPr>
        <w:t>디코더를</w:t>
      </w:r>
      <w:r>
        <w:rPr>
          <w:rFonts w:ascii="맑은 고딕" w:eastAsia="맑은 고딕" w:hAnsi="맑은 고딕" w:cs="맑은 고딕" w:hint="eastAsia"/>
        </w:rPr>
        <w:t xml:space="preserve"> 사용해야 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수직적 마이크로 명령어는 마이크로 연산 필드를 인코더로 압축하여 마이크로 명령어의 길이를 줄인 방식이다.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명령어의 길이가 짧아 수평적 마이크로 명령어에 비해 작은 제어 저장소가 필요하다.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디코더로</w:t>
      </w:r>
      <w:r>
        <w:rPr>
          <w:rFonts w:ascii="맑은 고딕" w:eastAsia="맑은 고딕" w:hAnsi="맑은 고딕" w:cs="맑은 고딕" w:hint="eastAsia"/>
        </w:rPr>
        <w:t xml:space="preserve"> 연산 필드의 내용을 해독하는 과정을 거쳐야 하므로 속도가 느리다.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09. 다음 명령어의 위치는 현재 명령어에 직접 명시될 수도 있고 암묵적으로 명시될 수도 있다. 후자의 경우 </w:t>
      </w:r>
      <w:r>
        <w:rPr>
          <w:rFonts w:ascii="맑은 고딕" w:eastAsia="맑은 고딕" w:hAnsi="맑은 고딕" w:cs="맑은 고딕" w:hint="eastAsia"/>
          <w:b/>
          <w:bCs/>
        </w:rPr>
        <w:t>( PC</w:t>
      </w:r>
      <w:r>
        <w:rPr>
          <w:rFonts w:ascii="맑은 고딕" w:eastAsia="맑은 고딕" w:hAnsi="맑은 고딕" w:cs="맑은 고딕" w:hint="eastAsia"/>
          <w:b/>
          <w:bCs/>
        </w:rPr>
        <w:t xml:space="preserve"> 프로그램 계수기 ) 라는 레지스터를 사용하여 다음에 수행할 명령어의 위치를 나타낸다.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10. 오늘날의 컴퓨터에서 사용하는 제어장치 구현 방식에는 마이크로프로그래밍 방식 외에 조합 논리회로를 사용하여 구현하는 </w:t>
      </w:r>
      <w:r>
        <w:rPr>
          <w:rFonts w:ascii="맑은 고딕" w:eastAsia="맑은 고딕" w:hAnsi="맑은 고딕" w:cs="맑은 고딕" w:hint="eastAsia"/>
          <w:b/>
          <w:bCs/>
        </w:rPr>
        <w:t>(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고정결선식</w:t>
      </w:r>
      <w:r>
        <w:rPr>
          <w:rFonts w:ascii="맑은 고딕" w:eastAsia="맑은 고딕" w:hAnsi="맑은 고딕" w:cs="맑은 고딕" w:hint="eastAsia"/>
          <w:b/>
          <w:bCs/>
        </w:rPr>
        <w:t xml:space="preserve"> 방식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)이 있다.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11. 다중 사이클 방식의 데이터 경로에서 R-형식 명령어와 I-형식 적재 명령어는 마지막 단계가 레지스터 쓰기 사이클이다. 동일한 레지스터 쓰기 사이클이지만 제어 신호는 서로 다른데, 어떤 신호가 다르며 그 원인은 무엇인가?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Reg </w:t>
      </w:r>
      <w:r>
        <w:rPr>
          <w:rFonts w:ascii="맑은 고딕" w:eastAsia="맑은 고딕" w:hAnsi="맑은 고딕" w:cs="맑은 고딕" w:hint="eastAsia"/>
        </w:rPr>
        <w:t>Addr</w:t>
      </w:r>
      <w:r>
        <w:rPr>
          <w:rFonts w:ascii="맑은 고딕" w:eastAsia="맑은 고딕" w:hAnsi="맑은 고딕" w:cs="맑은 고딕" w:hint="eastAsia"/>
        </w:rPr>
        <w:t>, Reg Data 신호가 다르다.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Reg </w:t>
      </w:r>
      <w:r>
        <w:rPr>
          <w:rFonts w:ascii="맑은 고딕" w:eastAsia="맑은 고딕" w:hAnsi="맑은 고딕" w:cs="맑은 고딕" w:hint="eastAsia"/>
        </w:rPr>
        <w:t>Addr</w:t>
      </w:r>
      <w:r>
        <w:rPr>
          <w:rFonts w:ascii="맑은 고딕" w:eastAsia="맑은 고딕" w:hAnsi="맑은 고딕" w:cs="맑은 고딕" w:hint="eastAsia"/>
        </w:rPr>
        <w:t xml:space="preserve"> 신호는 rt, </w:t>
      </w:r>
      <w:r>
        <w:rPr>
          <w:rFonts w:ascii="맑은 고딕" w:eastAsia="맑은 고딕" w:hAnsi="맑은 고딕" w:cs="맑은 고딕" w:hint="eastAsia"/>
        </w:rPr>
        <w:t>rd</w:t>
      </w:r>
      <w:r>
        <w:rPr>
          <w:rFonts w:ascii="맑은 고딕" w:eastAsia="맑은 고딕" w:hAnsi="맑은 고딕" w:cs="맑은 고딕" w:hint="eastAsia"/>
        </w:rPr>
        <w:t xml:space="preserve">필드 중에 어느 필드를 레지스터 쓰기 단자의 주소로 </w:t>
      </w:r>
      <w:r>
        <w:rPr>
          <w:rFonts w:ascii="맑은 고딕" w:eastAsia="맑은 고딕" w:hAnsi="맑은 고딕" w:cs="맑은 고딕" w:hint="eastAsia"/>
        </w:rPr>
        <w:t>사용하느냐를</w:t>
      </w:r>
      <w:r>
        <w:rPr>
          <w:rFonts w:ascii="맑은 고딕" w:eastAsia="맑은 고딕" w:hAnsi="맑은 고딕" w:cs="맑은 고딕" w:hint="eastAsia"/>
        </w:rPr>
        <w:t xml:space="preserve"> 의미한다.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Reg Data 신호는 DR레지스터, C버퍼 중에 어느 것을 레지스터 쓰기 단자의 데이터로 </w:t>
      </w:r>
      <w:r>
        <w:rPr>
          <w:rFonts w:ascii="맑은 고딕" w:eastAsia="맑은 고딕" w:hAnsi="맑은 고딕" w:cs="맑은 고딕" w:hint="eastAsia"/>
        </w:rPr>
        <w:t>사용하느냐를</w:t>
      </w:r>
      <w:r>
        <w:rPr>
          <w:rFonts w:ascii="맑은 고딕" w:eastAsia="맑은 고딕" w:hAnsi="맑은 고딕" w:cs="맑은 고딕" w:hint="eastAsia"/>
        </w:rPr>
        <w:t xml:space="preserve"> 의미한다.</w:t>
      </w: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R-형식 명령어는 rt, </w:t>
      </w:r>
      <w:r>
        <w:rPr>
          <w:rFonts w:ascii="맑은 고딕" w:eastAsia="맑은 고딕" w:hAnsi="맑은 고딕" w:cs="맑은 고딕" w:hint="eastAsia"/>
        </w:rPr>
        <w:t>rs</w:t>
      </w:r>
      <w:r>
        <w:rPr>
          <w:rFonts w:ascii="맑은 고딕" w:eastAsia="맑은 고딕" w:hAnsi="맑은 고딕" w:cs="맑은 고딕" w:hint="eastAsia"/>
        </w:rPr>
        <w:t xml:space="preserve"> 의</w:t>
      </w:r>
      <w:r>
        <w:rPr>
          <w:rFonts w:ascii="맑은 고딕" w:eastAsia="맑은 고딕" w:hAnsi="맑은 고딕" w:cs="맑은 고딕" w:hint="eastAsia"/>
        </w:rPr>
        <w:t xml:space="preserve"> 데이터를 처리한 결과를 </w:t>
      </w:r>
      <w:r>
        <w:rPr>
          <w:rFonts w:ascii="맑은 고딕" w:eastAsia="맑은 고딕" w:hAnsi="맑은 고딕" w:cs="맑은 고딕" w:hint="eastAsia"/>
        </w:rPr>
        <w:t>rd</w:t>
      </w:r>
      <w:r>
        <w:rPr>
          <w:rFonts w:ascii="맑은 고딕" w:eastAsia="맑은 고딕" w:hAnsi="맑은 고딕" w:cs="맑은 고딕" w:hint="eastAsia"/>
        </w:rPr>
        <w:t xml:space="preserve"> 주소에 저장한다.</w:t>
      </w:r>
    </w:p>
    <w:p>
      <w:pPr>
        <w:pStyle w:val="DefaultParagraphStyle"/>
        <w:jc w:val="left"/>
        <w:spacing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I-형식 명령어는 </w:t>
      </w:r>
      <w:r>
        <w:rPr>
          <w:rFonts w:ascii="맑은 고딕" w:eastAsia="맑은 고딕" w:hAnsi="맑은 고딕" w:cs="맑은 고딕" w:hint="eastAsia"/>
        </w:rPr>
        <w:t>rs</w:t>
      </w:r>
      <w:r>
        <w:rPr>
          <w:rFonts w:ascii="맑은 고딕" w:eastAsia="맑은 고딕" w:hAnsi="맑은 고딕" w:cs="맑은 고딕" w:hint="eastAsia"/>
        </w:rPr>
        <w:t xml:space="preserve">, </w:t>
      </w:r>
      <w:r>
        <w:rPr>
          <w:rFonts w:ascii="맑은 고딕" w:eastAsia="맑은 고딕" w:hAnsi="맑은 고딕" w:cs="맑은 고딕" w:hint="eastAsia"/>
        </w:rPr>
        <w:t>imm</w:t>
      </w:r>
      <w:r>
        <w:rPr>
          <w:rFonts w:ascii="맑은 고딕" w:eastAsia="맑은 고딕" w:hAnsi="맑은 고딕" w:cs="맑은 고딕" w:hint="eastAsia"/>
        </w:rPr>
        <w:t>의 데이터를 처리한 결과를 rt에 저장한다.</w:t>
      </w:r>
    </w:p>
    <w:sectPr>
      <w:pgSz w:w="11906" w:h="16838"/>
      <w:pgMar w:top="1140" w:right="1140" w:bottom="573" w:left="11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inherit">
    <w:panose1 w:val="00000000000000000000"/>
    <w:family w:val="roman"/>
    <w:altName w:val="Cambria"/>
    <w:charset w:val="00"/>
    <w:notTrueType w:val="false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 w:uiPriority="99"/>
    <w:lsdException w:name="Medium List 1" w:uiPriority="100"/>
    <w:lsdException w:name="Medium List 2" w:uiPriority="101"/>
    <w:lsdException w:name="Medium Grid 1" w:uiPriority="102"/>
    <w:lsdException w:name="Medium Grid 2" w:uiPriority="103"/>
    <w:lsdException w:name="Medium Grid 3" w:uiPriority="104"/>
    <w:lsdException w:name="Dark List" w:uiPriority="105"/>
    <w:lsdException w:name="Colorful Shading" w:uiPriority="112"/>
    <w:lsdException w:name="Colorful List" w:uiPriority="113"/>
    <w:lsdException w:name="Colorful Grid" w:uiPriority="114"/>
    <w:lsdException w:name="Light Shading Accent 1" w:uiPriority="115"/>
    <w:lsdException w:name="Light List Accent 1" w:uiPriority="96"/>
    <w:lsdException w:name="Light Grid Accent 1" w:uiPriority="97"/>
    <w:lsdException w:name="Medium Shading 1 Accent 1" w:uiPriority="98"/>
    <w:lsdException w:name="Medium Shading 2 Accent 1" w:uiPriority="99"/>
    <w:lsdException w:name="Medium List 1 Accent 1" w:uiPriority="100"/>
    <w:lsdException w:name="Revision" w:uiPriority="101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102"/>
    <w:lsdException w:name="Medium Grid 2 Accent 1" w:uiPriority="103"/>
    <w:lsdException w:name="Medium Grid 3 Accent 1" w:uiPriority="104"/>
    <w:lsdException w:name="Dark List Accent 1" w:uiPriority="105"/>
    <w:lsdException w:name="Colorful Shading Accent 1" w:uiPriority="112"/>
    <w:lsdException w:name="Colorful List Accent 1" w:uiPriority="113"/>
    <w:lsdException w:name="Colorful Grid Accent 1" w:uiPriority="114"/>
    <w:lsdException w:name="Light Shading Accent 2" w:uiPriority="115"/>
    <w:lsdException w:name="Light List Accent 2" w:uiPriority="96"/>
    <w:lsdException w:name="Light Grid Accent 2" w:uiPriority="97"/>
    <w:lsdException w:name="Medium Shading 1 Accent 2" w:uiPriority="98"/>
    <w:lsdException w:name="Medium Shading 2 Accent 2" w:uiPriority="99"/>
    <w:lsdException w:name="Medium List 1 Accent 2" w:uiPriority="100"/>
    <w:lsdException w:name="Medium List 2 Accent 2" w:uiPriority="101"/>
    <w:lsdException w:name="Medium Grid 1 Accent 2" w:uiPriority="102"/>
    <w:lsdException w:name="Medium Grid 2 Accent 2" w:uiPriority="103"/>
    <w:lsdException w:name="Medium Grid 3 Accent 2" w:uiPriority="104"/>
    <w:lsdException w:name="Dark List Accent 2" w:uiPriority="105"/>
    <w:lsdException w:name="Colorful Shading Accent 2" w:uiPriority="112"/>
    <w:lsdException w:name="Colorful List Accent 2" w:uiPriority="113"/>
    <w:lsdException w:name="Colorful Grid Accent 2" w:uiPriority="114"/>
    <w:lsdException w:name="Light Shading Accent 3" w:uiPriority="115"/>
    <w:lsdException w:name="Light List Accent 3" w:uiPriority="96"/>
    <w:lsdException w:name="Light Grid Accent 3" w:uiPriority="97"/>
    <w:lsdException w:name="Medium Shading 1 Accent 3" w:uiPriority="98"/>
    <w:lsdException w:name="Medium Shading 2 Accent 3" w:uiPriority="99"/>
    <w:lsdException w:name="Medium List 1 Accent 3" w:uiPriority="100"/>
    <w:lsdException w:name="Medium List 2 Accent 3" w:uiPriority="101"/>
    <w:lsdException w:name="Medium Grid 1 Accent 3" w:uiPriority="102"/>
    <w:lsdException w:name="Medium Grid 2 Accent 3" w:uiPriority="103"/>
    <w:lsdException w:name="Medium Grid 3 Accent 3" w:uiPriority="104"/>
    <w:lsdException w:name="Dark List Accent 3" w:uiPriority="105"/>
    <w:lsdException w:name="Colorful Shading Accent 3" w:uiPriority="112"/>
    <w:lsdException w:name="Colorful List Accent 3" w:uiPriority="113"/>
    <w:lsdException w:name="Colorful Grid Accent 3" w:uiPriority="114"/>
    <w:lsdException w:name="Light Shading Accent 4" w:uiPriority="115"/>
    <w:lsdException w:name="Light List Accent 4" w:uiPriority="96"/>
    <w:lsdException w:name="Light Grid Accent 4" w:uiPriority="97"/>
    <w:lsdException w:name="Medium Shading 1 Accent 4" w:uiPriority="98"/>
    <w:lsdException w:name="Medium Shading 2 Accent 4" w:uiPriority="99"/>
    <w:lsdException w:name="Medium List 1 Accent 4" w:uiPriority="100"/>
    <w:lsdException w:name="Medium List 2 Accent 4" w:uiPriority="101"/>
    <w:lsdException w:name="Medium Grid 1 Accent 4" w:uiPriority="102"/>
    <w:lsdException w:name="Medium Grid 2 Accent 4" w:uiPriority="103"/>
    <w:lsdException w:name="Medium Grid 3 Accent 4" w:uiPriority="104"/>
    <w:lsdException w:name="Dark List Accent 4" w:uiPriority="105"/>
    <w:lsdException w:name="Colorful Shading Accent 4" w:uiPriority="112"/>
    <w:lsdException w:name="Colorful List Accent 4" w:uiPriority="113"/>
    <w:lsdException w:name="Colorful Grid Accent 4" w:uiPriority="114"/>
    <w:lsdException w:name="Light Shading Accent 5" w:uiPriority="115"/>
    <w:lsdException w:name="Light List Accent 5" w:uiPriority="96"/>
    <w:lsdException w:name="Light Grid Accent 5" w:uiPriority="97"/>
    <w:lsdException w:name="Medium Shading 1 Accent 5" w:uiPriority="98"/>
    <w:lsdException w:name="Medium Shading 2 Accent 5" w:uiPriority="99"/>
    <w:lsdException w:name="Medium List 1 Accent 5" w:uiPriority="100"/>
    <w:lsdException w:name="Medium List 2 Accent 5" w:uiPriority="101"/>
    <w:lsdException w:name="Medium Grid 1 Accent 5" w:uiPriority="102"/>
    <w:lsdException w:name="Medium Grid 2 Accent 5" w:uiPriority="103"/>
    <w:lsdException w:name="Medium Grid 3 Accent 5" w:uiPriority="104"/>
    <w:lsdException w:name="Dark List Accent 5" w:uiPriority="105"/>
    <w:lsdException w:name="Colorful Shading Accent 5" w:uiPriority="112"/>
    <w:lsdException w:name="Colorful List Accent 5" w:uiPriority="113"/>
    <w:lsdException w:name="Colorful Grid Accent 5" w:uiPriority="114"/>
    <w:lsdException w:name="Light Shading Accent 6" w:uiPriority="115"/>
    <w:lsdException w:name="Light List Accent 6" w:uiPriority="96"/>
    <w:lsdException w:name="Light Grid Accent 6" w:uiPriority="97"/>
    <w:lsdException w:name="Medium Shading 1 Accent 6" w:uiPriority="98"/>
    <w:lsdException w:name="Medium Shading 2 Accent 6" w:uiPriority="99"/>
    <w:lsdException w:name="Medium List 1 Accent 6" w:uiPriority="100"/>
    <w:lsdException w:name="Medium List 2 Accent 6" w:uiPriority="101"/>
    <w:lsdException w:name="Medium Grid 1 Accent 6" w:uiPriority="102"/>
    <w:lsdException w:name="Medium Grid 2 Accent 6" w:uiPriority="103"/>
    <w:lsdException w:name="Medium Grid 3 Accent 6" w:uiPriority="104"/>
    <w:lsdException w:name="Dark List Accent 6" w:uiPriority="105"/>
    <w:lsdException w:name="Colorful Shading Accent 6" w:uiPriority="112"/>
    <w:lsdException w:name="Colorful List Accent 6" w:uiPriority="113"/>
    <w:lsdException w:name="Colorful Grid Accent 6" w:uiPriority="114"/>
    <w:lsdException w:name="Subtle Emphasis" w:uiPriority="115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off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se-text-paragraph">
    <w:name w:val="se-text-paragraph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se-fs-fs15">
    <w:name w:val="se-fs-fs15"/>
    <w:basedOn w:val="a0"/>
  </w:style>
  <w:style w:type="character" w:customStyle="1" w:styleId="se-fs-">
    <w:name w:val="se-fs-"/>
    <w:basedOn w:val="a0"/>
  </w:style>
  <w:style w:type="table" w:styleId="a3">
    <w:name w:val="Table Grid"/>
    <w:uiPriority w:val="20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uiPriority w:val="47"/>
    <w:basedOn w:val="a1"/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3">
    <w:name w:val="Plain Table 3"/>
    <w:uiPriority w:val="43"/>
    <w:basedOn w:val="a1"/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uiPriority w:val="44"/>
    <w:basedOn w:val="a1"/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">
    <w:name w:val="Plain Table 5"/>
    <w:uiPriority w:val="45"/>
    <w:basedOn w:val="a1"/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uiPriority w:val="41"/>
    <w:basedOn w:val="a1"/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a4">
    <w:name w:val="Grid Table Light"/>
    <w:uiPriority w:val="40"/>
    <w:basedOn w:val="a1"/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/>
  <cp:revision>1</cp:revision>
  <dcterms:created xsi:type="dcterms:W3CDTF">2021-06-07T11:44:00Z</dcterms:created>
  <dcterms:modified xsi:type="dcterms:W3CDTF">2021-06-08T04:46:10Z</dcterms:modified>
  <cp:lastPrinted>2021-06-08T04:29:26Z</cp:lastPrinted>
  <cp:version>1000.0100.01</cp:version>
</cp:coreProperties>
</file>