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여신심사의 담당 부서는 DOCX심사팀이다.</w:t>
      </w:r>
    </w:p>
  </w:body>
</w:document>
</file>