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Contact sample@example.invalid</w:t>
      </w:r>
    </w:p>
  </w:body>
</w:document>
</file>