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여신심사의 담당 부서는 DOCX심사팀이다.</w:t>
            </w:r>
          </w:p>
        </w:tc>
      </w:tr>
    </w:tbl>
  </w:body>
</w:document>
</file>