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60"/>
          <w:szCs w:val="60"/>
          <w:rtl w:val="0"/>
        </w:rPr>
        <w:t xml:space="preserve">HazardBot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sdt>
        <w:sdtPr>
          <w:id w:val="-141505197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c3e50"/>
              <w:sz w:val="40"/>
              <w:szCs w:val="40"/>
              <w:rtl w:val="0"/>
            </w:rPr>
            <w:t xml:space="preserve">격리 구역 레이아웃 설계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sdt>
        <w:sdtPr>
          <w:id w:val="139718568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4"/>
              <w:szCs w:val="24"/>
              <w:rtl w:val="0"/>
            </w:rPr>
            <w:t xml:space="preserve">위험등급 기반 시연 맵 구조 및 구역 인식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1" w:sz="6" w:val="single"/>
        </w:pBdr>
        <w:spacing w:before="6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00" w:lineRule="auto"/>
        <w:jc w:val="center"/>
        <w:rPr/>
      </w:pPr>
      <w:sdt>
        <w:sdtPr>
          <w:id w:val="-1141071416"/>
          <w:tag w:val="goog_rdk_2"/>
        </w:sdtPr>
        <w:sdtContent>
          <w:commentRangeStart w:id="0"/>
        </w:sdtContent>
      </w:sdt>
      <w:sdt>
        <w:sdtPr>
          <w:id w:val="-171632277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2"/>
              <w:szCs w:val="22"/>
              <w:rtl w:val="0"/>
            </w:rPr>
            <w:t xml:space="preserve">프로젝트: AGV 기반 지능형 위험물 탐지·격리 로봇 시스템</w:t>
          </w:r>
        </w:sdtContent>
      </w:sdt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sdt>
        <w:sdtPr>
          <w:id w:val="-191829875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2"/>
              <w:szCs w:val="22"/>
              <w:rtl w:val="0"/>
            </w:rPr>
            <w:t xml:space="preserve">시스템 구성: 4축 로봇 암 + AGV + ROS2 통합 제어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Rule="auto"/>
        <w:jc w:val="center"/>
        <w:rPr/>
      </w:pPr>
      <w:sdt>
        <w:sdtPr>
          <w:id w:val="60069045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2"/>
              <w:szCs w:val="22"/>
              <w:rtl w:val="0"/>
            </w:rPr>
            <w:t xml:space="preserve">구역 설계 기준: IEC 60079-10 Zone 시스템 참조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sdt>
        <w:sdtPr>
          <w:id w:val="-209707790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2"/>
              <w:szCs w:val="22"/>
              <w:rtl w:val="0"/>
            </w:rPr>
            <w:t xml:space="preserve">구역 인식: IR 횡단 마커 카운트 방식 (RFID 확장 대비)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000" w:lineRule="auto"/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sdt>
        <w:sdtPr>
          <w:id w:val="-78835809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0"/>
              <w:szCs w:val="20"/>
              <w:rtl w:val="0"/>
            </w:rPr>
            <w:t xml:space="preserve">문서 버전: v1.0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2810966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sdt>
        <w:sdtPr>
          <w:id w:val="122589040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개요</w:t>
          </w:r>
        </w:sdtContent>
      </w:sdt>
    </w:p>
    <w:p w:rsidR="00000000" w:rsidDel="00000000" w:rsidP="00000000" w:rsidRDefault="00000000" w:rsidRPr="00000000" w14:paraId="00000010">
      <w:pPr>
        <w:pStyle w:val="Heading2"/>
        <w:rPr/>
      </w:pPr>
      <w:sdt>
        <w:sdtPr>
          <w:id w:val="181565266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 문서 목적</w:t>
          </w:r>
        </w:sdtContent>
      </w:sdt>
    </w:p>
    <w:p w:rsidR="00000000" w:rsidDel="00000000" w:rsidP="00000000" w:rsidRDefault="00000000" w:rsidRPr="00000000" w14:paraId="00000011">
      <w:pPr>
        <w:spacing w:after="160" w:lineRule="auto"/>
        <w:rPr/>
      </w:pPr>
      <w:sdt>
        <w:sdtPr>
          <w:id w:val="-151282815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본 문서는 HazardBot 프로젝트의 시연 맵 격리 구역 레이아웃을 정의한다. 국제 방폭 표준(IEC 60079-10)의 Zone 분류 체계를 참조하여 위험등급 기반의 구역 구조를 설계하고, 각 구역의 물리적 배치, 센서 프로파일, 구역 인식 방법, 격리함 구조를 명세한다.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sdt>
        <w:sdtPr>
          <w:id w:val="135486695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1.2 프로젝트 개요</w:t>
          </w:r>
        </w:sdtContent>
      </w:sdt>
    </w:p>
    <w:p w:rsidR="00000000" w:rsidDel="00000000" w:rsidP="00000000" w:rsidRDefault="00000000" w:rsidRPr="00000000" w14:paraId="00000013">
      <w:pPr>
        <w:spacing w:after="160" w:lineRule="auto"/>
        <w:rPr/>
      </w:pPr>
      <w:sdt>
        <w:sdtPr>
          <w:id w:val="178562469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HazardBot은 </w:t>
          </w:r>
        </w:sdtContent>
      </w:sdt>
      <w:sdt>
        <w:sdtPr>
          <w:id w:val="133577758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AGV(Automated Guided Vehicle) 기반 지능형 순찰 시스템</w:t>
          </w:r>
        </w:sdtContent>
      </w:sdt>
      <w:sdt>
        <w:sdtPr>
          <w:id w:val="186058145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으로, 산업 현장의 위험물을 탐지하고 격리하는 임무를 수행한다. 주행은 라인트레이싱 방식의 AGV이지만, 센서 퓨전 기반 위협 레벨 판정, 구역 컨텍스트 인식, 누적 미션 데이터 활용 등 AMR 수준의 자율 판단 역량을 갖추고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97542178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주행 플랫폼</w:t>
          </w:r>
        </w:sdtContent>
      </w:sdt>
      <w:sdt>
        <w:sdtPr>
          <w:id w:val="135173736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AGV — 라인트레이싱 + IR 마커 구역 인식</w:t>
          </w:r>
        </w:sdtContent>
      </w:sdt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4443195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로봇 암</w:t>
          </w:r>
        </w:sdtContent>
      </w:sdt>
      <w:sdt>
        <w:sdtPr>
          <w:id w:val="188215416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4축 서보 암 — 위험 물체 격리 및 분류 보관</w:t>
          </w:r>
        </w:sdtContent>
      </w:sdt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33810605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센서 구성</w:t>
          </w:r>
        </w:sdtContent>
      </w:sdt>
      <w:sdt>
        <w:sdtPr>
          <w:id w:val="65153559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MQ-2, MQ-135, MLX90614, KY-026, 초음파, TCS34725, DHT22, 수분센서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046832697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통합 제어</w:t>
          </w:r>
        </w:sdtContent>
      </w:sdt>
      <w:sdt>
        <w:sdtPr>
          <w:id w:val="-186728615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ROS2 (Humble/Iron) — 미션 오케스트레이션 + 상태 머신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9289461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통신</w:t>
          </w:r>
        </w:sdtContent>
      </w:sdt>
      <w:sdt>
        <w:sdtPr>
          <w:id w:val="-1730157484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아두이노 ↔ ROS2 시리얼 프로토콜 (&lt;CMD,param,...&gt;\n)</w:t>
          </w:r>
        </w:sdtContent>
      </w:sdt>
    </w:p>
    <w:p w:rsidR="00000000" w:rsidDel="00000000" w:rsidP="00000000" w:rsidRDefault="00000000" w:rsidRPr="00000000" w14:paraId="00000019">
      <w:pPr>
        <w:pStyle w:val="Heading2"/>
        <w:rPr/>
      </w:pPr>
      <w:sdt>
        <w:sdtPr>
          <w:id w:val="97121438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1.3 용어 정의</w:t>
          </w:r>
        </w:sdtContent>
      </w:sdt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sdt>
              <w:sdtPr>
                <w:id w:val="69862814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용어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sdt>
              <w:sdtPr>
                <w:id w:val="-2016092714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정의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sdt>
              <w:sdtPr>
                <w:id w:val="-236829290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-1626019445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IEC 60079-10 기반 폭발 위험 장소 분류 체계. Zone 0(상시위험), Zone 1(간헐위험), Zone 2(이상시위험)으로 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sdt>
              <w:sdtPr>
                <w:id w:val="-80911332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위협 레벨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1959402426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센서 퓨전 엔진이 판정하는 4단계 위험도. LEVEL 0(GREEN) ~ LEVEL 3(RED)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sdt>
              <w:sdtPr>
                <w:id w:val="-200112290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센서 퓨전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sdt>
              <w:sdtPr>
                <w:id w:val="-21695637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복수 센서 데이터를 조합하여 단일 센서보다 정확한 위협 판정을 내리는 기법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sdt>
              <w:sdtPr>
                <w:id w:val="1565675708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컨텍스트 인식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2004713368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현재 구역의 위험등급에 따라 같은 센서 값에 다른 판정 기준을 적용하는 능력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-1741267577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에스컬레이션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32047713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단일 센서 LEVEL보다 복합 조건에 의해 위협 레벨이 상향 조정되는 메커니즘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1339291403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IR 횡단 마커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-1477621026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라인트레이싱 경로에 수직으로 부착한 흰색 테이프. 구역 경계를 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1180475891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Automated Guided Vehicle. 고정 경로(테이프/레일)를 따라 이동하는 무인 운반차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610087865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Autonomous Mobile Robot. SLAM 등으로 자율 경로를 생성하는 자율 이동 로봇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sdt>
        <w:sdtPr>
          <w:id w:val="-1028407794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구역 설계 기준</w:t>
          </w:r>
        </w:sdtContent>
      </w:sdt>
    </w:p>
    <w:p w:rsidR="00000000" w:rsidDel="00000000" w:rsidP="00000000" w:rsidRDefault="00000000" w:rsidRPr="00000000" w14:paraId="0000002E">
      <w:pPr>
        <w:pStyle w:val="Heading2"/>
        <w:rPr/>
      </w:pPr>
      <w:sdt>
        <w:sdtPr>
          <w:id w:val="1296883244"/>
          <w:tag w:val="goog_rdk_43"/>
        </w:sdtPr>
        <w:sdtContent>
          <w:commentRangeStart w:id="1"/>
        </w:sdtContent>
      </w:sdt>
      <w:sdt>
        <w:sdtPr>
          <w:id w:val="164612106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IEC 60079-10 Zone 시스템 참조</w:t>
          </w:r>
        </w:sdtContent>
      </w:sdt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/>
      </w:pPr>
      <w:sdt>
        <w:sdtPr>
          <w:id w:val="257689813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실제 산업 현장에서는 폭발성 가스나 증기로 인한 사고를 예방하기 위해 위험 장소를 그 위험도에 따라 구분한다. IEC 60079-10 규정은 위험물질이 존재하는 시간과 빈도에 따라 Zone 0, Zone 1, Zone 2로 분류한다.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200"/>
        <w:gridCol w:w="4560"/>
        <w:tblGridChange w:id="0">
          <w:tblGrid>
            <w:gridCol w:w="1600"/>
            <w:gridCol w:w="3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IEC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sdt>
              <w:sdtPr>
                <w:id w:val="-328021973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정의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sdt>
              <w:sdtPr>
                <w:id w:val="-30583891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HazardBot 매핑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905828062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위험물질이 상시 또는 장기간 존재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1293494610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1 (고위험) — 가스/고온 상시 존재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164277758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 운전 시 간헐적으로 존재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sdt>
              <w:sdtPr>
                <w:id w:val="1892454334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2 (중위험) — 자재/약액 간헐적 위험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sdt>
              <w:sdtPr>
                <w:id w:val="1657352983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이상 상태에서만 단시간 존재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-1485109469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3 (저위험) — 정상 시 안전, 이상 시만 위험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6" w:val="single"/>
              <w:bottom w:color="2e75b6" w:space="0" w:sz="4" w:val="single"/>
              <w:right w:color="2e75b6" w:space="0" w:sz="4" w:val="single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sdt>
              <w:sdtPr>
                <w:id w:val="254674392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3e50"/>
                    <w:sz w:val="22"/>
                    <w:szCs w:val="22"/>
                    <w:rtl w:val="0"/>
                  </w:rPr>
                  <w:t xml:space="preserve">설계 원칙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60" w:lineRule="auto"/>
              <w:rPr/>
            </w:pPr>
            <w:sdt>
              <w:sdtPr>
                <w:id w:val="1646132718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HazardBot의 구역 분류는 IEC Zone 시스템을 직접 구현한 것이 아니라, 그 핵심 원리인 '위험 빈도에 따른 구역 차등'을 센서 임계값 차등으로 재해석한 것이다. 이를 통해 같은 센서 값이라도 구역의 위험등급에 따라 다른 판정을 내리는 '구역 컨텍스트 인식'을 구현한다.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rPr/>
      </w:pPr>
      <w:sdt>
        <w:sdtPr>
          <w:id w:val="-11695667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 위험등급 기반 구역 분류</w:t>
          </w:r>
        </w:sdtContent>
      </w:sdt>
    </w:p>
    <w:p w:rsidR="00000000" w:rsidDel="00000000" w:rsidP="00000000" w:rsidRDefault="00000000" w:rsidRPr="00000000" w14:paraId="00000040">
      <w:pPr>
        <w:spacing w:after="160" w:lineRule="auto"/>
        <w:rPr/>
      </w:pPr>
      <w:sdt>
        <w:sdtPr>
          <w:id w:val="-1853077876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기존의 기능별 구역 분류(위험물 저장소, 장비실, 자재실 등)와 달리, 본 시스템은 </w:t>
          </w:r>
        </w:sdtContent>
      </w:sdt>
      <w:sdt>
        <w:sdtPr>
          <w:id w:val="1315125840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위험등급 기반 구역 분류</w:t>
          </w:r>
        </w:sdtContent>
      </w:sdt>
      <w:sdt>
        <w:sdtPr>
          <w:id w:val="1520237010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를 채택한다. 실제 산업 현장에서 하나의 구역 안에 여러 종류의 위험이 공존하는 현실을 반영하기 위함이다.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/>
      </w:pPr>
      <w:sdt>
        <w:sdtPr>
          <w:id w:val="1272749161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핵심 차이점은 다음과 같다.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41078754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기능별 구역: 'ZONE A에는 가스만, ZONE B에는 열만' — 비현실적인 1:1 매핑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066984833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위험등급별 구역: 모든 구역에서 </w:t>
          </w:r>
        </w:sdtContent>
      </w:sdt>
      <w:sdt>
        <w:sdtPr>
          <w:id w:val="866967876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전체 센서가 상시 가동</w:t>
          </w:r>
        </w:sdtContent>
      </w:sdt>
      <w:sdt>
        <w:sdtPr>
          <w:id w:val="1576331245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되며, 구역별 </w:t>
          </w:r>
        </w:sdtContent>
      </w:sdt>
      <w:sdt>
        <w:sdtPr>
          <w:id w:val="968824921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임계값이 다름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52699017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결과: 같은 250ppm 가스라도 고위험 구역(ZONE 1)에서는 LEVEL 0, 저위험 구역(ZONE 3)에서는 LEVEL 2로 판정</w:t>
          </w:r>
        </w:sdtContent>
      </w:sdt>
    </w:p>
    <w:p w:rsidR="00000000" w:rsidDel="00000000" w:rsidP="00000000" w:rsidRDefault="00000000" w:rsidRPr="00000000" w14:paraId="00000045">
      <w:pPr>
        <w:pStyle w:val="Heading2"/>
        <w:rPr/>
      </w:pPr>
      <w:sdt>
        <w:sdtPr>
          <w:id w:val="-255352317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 구역별 센서 프로파일</w:t>
          </w:r>
        </w:sdtContent>
      </w:sdt>
    </w:p>
    <w:p w:rsidR="00000000" w:rsidDel="00000000" w:rsidP="00000000" w:rsidRDefault="00000000" w:rsidRPr="00000000" w14:paraId="00000046">
      <w:pPr>
        <w:spacing w:after="160" w:lineRule="auto"/>
        <w:rPr/>
      </w:pPr>
      <w:sdt>
        <w:sdtPr>
          <w:id w:val="-2108525688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각 구역에는 위험등급에 따른 센서 임계값 프로파일이 사전 정의되어 있다. AGV가 IR 마커를 통과하여 구역을 전환하면, 해당 구역의 프로파일이 즉시 로드되어 이후 모든 센서 판정에 적용된다.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2400"/>
        <w:gridCol w:w="2560"/>
        <w:tblGridChange w:id="0">
          <w:tblGrid>
            <w:gridCol w:w="2000"/>
            <w:gridCol w:w="2400"/>
            <w:gridCol w:w="24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sdt>
              <w:sdtPr>
                <w:id w:val="1092040735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센서 임계값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sdt>
              <w:sdtPr>
                <w:id w:val="-1684805132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ZONE 1 (고위험)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sdt>
              <w:sdtPr>
                <w:id w:val="979182140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ZONE 2 (중위험)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sdt>
              <w:sdtPr>
                <w:id w:val="1813595911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ZONE 3 (저위험)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-1103288234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 LEVEL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 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 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 ppm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1196561968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 LEVEL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 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350 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250 ppm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-599425870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온도 LEVEL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1907507589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온도 LEVEL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65°C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-788213590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수분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sdt>
              <w:sdtPr>
                <w:id w:val="555011687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즉시 LEVEL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sdt>
              <w:sdtPr>
                <w:id w:val="-112195023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즉시 LEVEL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954165001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즉시 LEVEL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-943044013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복합 규칙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sdt>
              <w:sdtPr>
                <w:id w:val="-1030058841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가스&gt;200 AND 온도&gt;50 → L3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-1934017281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수분 AND 가스&gt;100 → L3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1520140359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어떤 센서든 L1 → 이력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6" w:val="single"/>
              <w:bottom w:color="2e75b6" w:space="0" w:sz="4" w:val="single"/>
              <w:right w:color="2e75b6" w:space="0" w:sz="4" w:val="single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sdt>
              <w:sdtPr>
                <w:id w:val="-2107972930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3e50"/>
                    <w:sz w:val="22"/>
                    <w:szCs w:val="22"/>
                    <w:rtl w:val="0"/>
                  </w:rPr>
                  <w:t xml:space="preserve">핵심 포인트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before="60" w:lineRule="auto"/>
              <w:rPr/>
            </w:pPr>
            <w:sdt>
              <w:sdtPr>
                <w:id w:val="-57000970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고위험 구역(ZONE 1)은 임계값이 높아 '약간의 가스/고온은 정상'으로 판단하지만, 저위험 구역(ZONE 3)은 임계값이 낮아 '조금만 이상해도 즉시 경보'를 발생시킨다. 이것이 구역 컨텍스트 인식의 핵심이다.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sdt>
        <w:sdtPr>
          <w:id w:val="1636911740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시연 맵 레이아웃</w:t>
          </w:r>
        </w:sdtContent>
      </w:sdt>
    </w:p>
    <w:p w:rsidR="00000000" w:rsidDel="00000000" w:rsidP="00000000" w:rsidRDefault="00000000" w:rsidRPr="00000000" w14:paraId="00000068">
      <w:pPr>
        <w:pStyle w:val="Heading2"/>
        <w:rPr/>
      </w:pPr>
      <w:sdt>
        <w:sdtPr>
          <w:id w:val="-824244082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 전체 배치도</w:t>
          </w:r>
        </w:sdtContent>
      </w:sdt>
    </w:p>
    <w:p w:rsidR="00000000" w:rsidDel="00000000" w:rsidP="00000000" w:rsidRDefault="00000000" w:rsidRPr="00000000" w14:paraId="00000069">
      <w:pPr>
        <w:spacing w:after="160" w:lineRule="auto"/>
        <w:rPr/>
      </w:pPr>
      <w:sdt>
        <w:sdtPr>
          <w:id w:val="-955519487"/>
          <w:tag w:val="goog_rdk_89"/>
        </w:sdtPr>
        <w:sdtContent>
          <w:commentRangeStart w:id="2"/>
        </w:sdtContent>
      </w:sdt>
      <w:sdt>
        <w:sdtPr>
          <w:id w:val="-1856467211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시연 맵은 120 x 80cm 테이블 위에 구성되며, 3개 위험 구역(ZONE 1~3) + 격리함 + HOME(Safe Zone)으로 이루어진다. 구역 간 이동은 검은 테이프 라인트레이싱으로, 구역 전환 인식은 IR 횡단 마커로 수행한다.</w:t>
          </w:r>
        </w:sdtContent>
      </w:sdt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before="200" w:lineRule="auto"/>
        <w:jc w:val="center"/>
        <w:rPr/>
      </w:pPr>
      <w:sdt>
        <w:sdtPr>
          <w:id w:val="-547510723"/>
          <w:tag w:val="goog_rdk_91"/>
        </w:sdtPr>
        <w:sdtContent>
          <w:commentRangeStart w:id="3"/>
        </w:sdtContent>
      </w:sdt>
      <w:r w:rsidDel="00000000" w:rsidR="00000000" w:rsidRPr="00000000">
        <w:rPr/>
        <w:drawing>
          <wp:inline distB="0" distT="0" distL="0" distR="0">
            <wp:extent cx="5905500" cy="4429125"/>
            <wp:effectExtent b="0" l="0" r="0" t="0"/>
            <wp:docPr descr="HazardBot 시연 맵 전체 배치도" id="2" name="image1.png"/>
            <a:graphic>
              <a:graphicData uri="http://schemas.openxmlformats.org/drawingml/2006/picture">
                <pic:pic>
                  <pic:nvPicPr>
                    <pic:cNvPr descr="HazardBot 시연 맵 전체 배치도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Rule="auto"/>
        <w:jc w:val="center"/>
        <w:rPr/>
      </w:pPr>
      <w:sdt>
        <w:sdtPr>
          <w:id w:val="430205919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f8c8d"/>
              <w:sz w:val="20"/>
              <w:szCs w:val="20"/>
              <w:rtl w:val="0"/>
            </w:rPr>
            <w:t xml:space="preserve">[그림 1] HazardBot 시연 맵 레이아웃 — 위험등급 기반 구역 배치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sdt>
        <w:sdtPr>
          <w:id w:val="1407805785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3.2 구역별 상세 명세</w:t>
          </w:r>
        </w:sdtContent>
      </w:sdt>
    </w:p>
    <w:p w:rsidR="00000000" w:rsidDel="00000000" w:rsidP="00000000" w:rsidRDefault="00000000" w:rsidRPr="00000000" w14:paraId="0000006D">
      <w:pPr>
        <w:pStyle w:val="Heading3"/>
        <w:rPr/>
      </w:pPr>
      <w:sdt>
        <w:sdtPr>
          <w:id w:val="52537021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3.2.1 ZONE 1 (고위험 구역)</w:t>
          </w:r>
        </w:sdtContent>
      </w:sdt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sdt>
              <w:sdtPr>
                <w:id w:val="-360756291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sdt>
              <w:sdtPr>
                <w:id w:val="1137022363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sdt>
              <w:sdtPr>
                <w:id w:val="153513503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위험등급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sdt>
              <w:sdtPr>
                <w:id w:val="1356925234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고위험 (IEC Zone 0~1 대응)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sdt>
              <w:sdtPr>
                <w:id w:val="-1641555483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표지판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DANGER — Zone 1 Hazardous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sdt>
              <w:sdtPr>
                <w:id w:val="-1551052768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크기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 x 25cm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sdt>
              <w:sdtPr>
                <w:id w:val="1161393010"/>
                <w:tag w:val="goog_rdk_101"/>
              </w:sdtPr>
              <w:sdtContent>
                <w:commentRangeStart w:id="4"/>
              </w:sdtContent>
            </w:sdt>
            <w:sdt>
              <w:sdtPr>
                <w:id w:val="-934156305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시연 트리거</w:t>
                </w:r>
              </w:sdtContent>
            </w:sdt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-723026570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라이터 가스(부탄, 소량) + 핫팩(60~70°C)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sdt>
              <w:sdtPr>
                <w:id w:val="1511190908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활성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sdt>
              <w:sdtPr>
                <w:id w:val="1850630343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MQ-2, MQ-135, MLX90614, KY-026 (전 센서 상시 가동)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sdt>
              <w:sdtPr>
                <w:id w:val="-897468872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시나리오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sdt>
              <w:sdtPr>
                <w:id w:val="1277012448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가스+고온 복합 감지 → 센서 퓨전 → LEVEL 3 에스컬레이션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sdt>
              <w:sdtPr>
                <w:id w:val="868539144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로봇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sdt>
              <w:sdtPr>
                <w:id w:val="-1342672385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긴급 경보 → 안전거리 후퇴 → 구역 마킹 → 다음 구역 진행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sdt>
        <w:sdtPr>
          <w:id w:val="2090798757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3.2.2 ZONE 2 (중위험 구역)</w:t>
          </w:r>
        </w:sdtContent>
      </w:sdt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sdt>
              <w:sdtPr>
                <w:id w:val="-1378441662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sdt>
              <w:sdtPr>
                <w:id w:val="1269450809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sdt>
              <w:sdtPr>
                <w:id w:val="659416879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위험등급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-464589726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중위험 (IEC Zone 1~2 대응)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sdt>
              <w:sdtPr>
                <w:id w:val="-203430252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표지판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CAUTION — Zone 2 Limited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sdt>
              <w:sdtPr>
                <w:id w:val="1783098382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크기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 x 25cm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sdt>
              <w:sdtPr>
                <w:id w:val="316115433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시연 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sdt>
              <w:sdtPr>
                <w:id w:val="-603836782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색상 블록(빨·노·초 각 1개) + 젖은 스펀지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sdt>
              <w:sdtPr>
                <w:id w:val="1713190263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활성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sdt>
              <w:sdtPr>
                <w:id w:val="-1707679708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초음파(HC-SR04), TCS34725, 수분센서, DHT22 (전 센서 상시 가동)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sdt>
              <w:sdtPr>
                <w:id w:val="519962077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시나리오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-1593478848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물체 감지 → 컬러 판별 → 로봇 암 격리 + 누수 감지 → 구역 회피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sdt>
              <w:sdtPr>
                <w:id w:val="-311906356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로봇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sdt>
              <w:sdtPr>
                <w:id w:val="-708091073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빨간 블록 → 격리함 빨간 칸 / 노란 블록 → 격리함 노란 칸 / 누수 → 마킹+회피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sdt>
        <w:sdtPr>
          <w:id w:val="-1830886527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3.2.3 ZONE 3 (저위험 구역) — 핵심 시연 장면</w:t>
          </w:r>
        </w:sdtContent>
      </w:sdt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sdt>
              <w:sdtPr>
                <w:id w:val="2051354883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sdt>
              <w:sdtPr>
                <w:id w:val="-1819832461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40167402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위험등급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-189543354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저위험 (IEC Zone 2 대응)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sdt>
              <w:sdtPr>
                <w:id w:val="469779847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표지판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NOTICE — Zone 3 Monitored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sdt>
              <w:sdtPr>
                <w:id w:val="-805452635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크기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 x 25cm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sdt>
              <w:sdtPr>
                <w:id w:val="-1488883091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초기 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sdt>
              <w:sdtPr>
                <w:id w:val="-1204487493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비어있음 (정상 구역, 트리거 없음)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sdt>
              <w:sdtPr>
                <w:id w:val="-102587323"/>
                <w:tag w:val="goog_rdk_134"/>
              </w:sdtPr>
              <w:sdtContent>
                <w:commentRangeStart w:id="5"/>
              </w:sdtContent>
            </w:sdt>
            <w:sdt>
              <w:sdtPr>
                <w:id w:val="-1328914078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시연 트리거</w:t>
                </w:r>
              </w:sdtContent>
            </w:sdt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sdt>
              <w:sdtPr>
                <w:id w:val="-286373907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시연자가 라이터 가스를 실시간 투입 (서프라이즈)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sdt>
              <w:sdtPr>
                <w:id w:val="-1398671837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핵심 시연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-1371375250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같은 250ppm → ZONE 1에서 LEVEL 0, ZONE 3에서 LEVEL 2 — 컨텍스트 인식 증명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sdt>
              <w:sdtPr>
                <w:id w:val="89576315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로봇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sdt>
              <w:sdtPr>
                <w:id w:val="-1951404972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LEVEL 2 + ZONE 1 이력 → 복합 에스컬레이션 → 전 구역 경보 → HOME 긴급 복귀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6" w:val="single"/>
              <w:bottom w:color="2e75b6" w:space="0" w:sz="4" w:val="single"/>
              <w:right w:color="2e75b6" w:space="0" w:sz="4" w:val="single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sdt>
              <w:sdtPr>
                <w:id w:val="727313764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3e50"/>
                    <w:sz w:val="22"/>
                    <w:szCs w:val="22"/>
                    <w:rtl w:val="0"/>
                  </w:rPr>
                  <w:t xml:space="preserve">시연 킬링 포인트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before="60" w:lineRule="auto"/>
              <w:rPr/>
            </w:pPr>
            <w:sdt>
              <w:sdtPr>
                <w:id w:val="-92697499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ZONE 3은 전체 시연의 클라이맥스다. 시연자가 심사위원 앞에서 직접 가스를 투입하고, 로봇이 즉시 반응하는 라이브 퍼포먼스 요소가 있다. ZONE 1에서 같은 수치에 LED가 노랑이었던 것이 ZONE 3에서 주황/빨강으로 바뀌는 것을 관객이 직접 목격하게 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rPr/>
      </w:pPr>
      <w:sdt>
        <w:sdtPr>
          <w:id w:val="1898114849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3.2.4 격리함</w:t>
          </w:r>
        </w:sdtContent>
      </w:sdt>
    </w:p>
    <w:p w:rsidR="00000000" w:rsidDel="00000000" w:rsidP="00000000" w:rsidRDefault="00000000" w:rsidRPr="00000000" w14:paraId="000000A6">
      <w:pPr>
        <w:spacing w:after="160" w:lineRule="auto"/>
        <w:rPr/>
      </w:pPr>
      <w:sdt>
        <w:sdtPr>
          <w:id w:val="142307700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격리함은 ZONE 2 인접 위치에 배치하며, 로봇 암이 위험 물체를 색상별로 분류 보관하는 공간이다.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066606383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크기</w:t>
          </w:r>
        </w:sdtContent>
      </w:sdt>
      <w:sdt>
        <w:sdtPr>
          <w:id w:val="-1449854867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15 x 15cm, 내부를 3칸(빨·노·초)으로 분리</w:t>
          </w:r>
        </w:sdtContent>
      </w:sdt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292383871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재질</w:t>
          </w:r>
        </w:sdtContent>
      </w:sdt>
      <w:sdt>
        <w:sdtPr>
          <w:id w:val="-379906775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3D 프린트 또는 폼보드로 제작</w:t>
          </w:r>
        </w:sdtContent>
      </w:sdt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010566119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배치</w:t>
          </w:r>
        </w:sdtContent>
      </w:sdt>
      <w:sdt>
        <w:sdtPr>
          <w:id w:val="-875220550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ZONE 2에서 로봇 암 동작 후 1~2초 이동 거리 내</w:t>
          </w:r>
        </w:sdtContent>
      </w:sdt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091607021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색상 매핑</w:t>
          </w:r>
        </w:sdtContent>
      </w:sdt>
      <w:sdt>
        <w:sdtPr>
          <w:id w:val="-1084739729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빨간 칸 = 위험 자재(LEVEL 2), 노란 칸 = 주의 자재(LEVEL 1), 초록 칸 = 안전 자재(LEVEL 0)</w:t>
          </w:r>
        </w:sdtContent>
      </w:sdt>
    </w:p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  <w:t xml:space="preserve">3.2.5 HOME (Safe Zone)</w:t>
      </w:r>
    </w:p>
    <w:p w:rsidR="00000000" w:rsidDel="00000000" w:rsidP="00000000" w:rsidRDefault="00000000" w:rsidRPr="00000000" w14:paraId="000000AC">
      <w:pPr>
        <w:spacing w:after="160" w:lineRule="auto"/>
        <w:rPr/>
      </w:pPr>
      <w:sdt>
        <w:sdtPr>
          <w:id w:val="1345924900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HOME은 AGV의 출발 및 복귀 지점으로, 비위험 구역이다. ZONE 3 인접에 배치하여 긴급 복귀 시 이동 거리를 최소화한다. 미션 완료 시 대시보드(노트북)에 전체 순찰 결과를 출력하는 지점이기도 하다.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sdt>
        <w:sdtPr>
          <w:id w:val="1454922875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3.3 순찰 경로</w:t>
          </w:r>
        </w:sdtContent>
      </w:sdt>
    </w:p>
    <w:p w:rsidR="00000000" w:rsidDel="00000000" w:rsidP="00000000" w:rsidRDefault="00000000" w:rsidRPr="00000000" w14:paraId="000000AE">
      <w:pPr>
        <w:spacing w:after="160" w:lineRule="auto"/>
        <w:rPr/>
      </w:pPr>
      <w:sdt>
        <w:sdtPr>
          <w:id w:val="-289463182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AGV의 순찰 경로는 검은 전기 테이프(폭 2cm)로 구성된 라인트레이싱 경로이다. 순서는 다음과 같다.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Rule="auto"/>
        <w:rPr/>
      </w:pPr>
      <w:sdt>
        <w:sdtPr>
          <w:id w:val="-45845975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HOME → M1 → ZONE 1 → M2 → ZONE 2 → 격리함 → M3 → ZONE 3 → M4 → HOME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Rule="auto"/>
        <w:rPr/>
      </w:pPr>
      <w:sdt>
        <w:sdtPr>
          <w:id w:val="425783567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총 경로 길이는 약 3m이며, AGV 속도 10~15cm/s 기준으로 전체 순찰(대응 포함) 약 3분 30초~4분 소요된다.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sdt>
        <w:sdtPr>
          <w:id w:val="847835775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구역 인식 시스템</w:t>
          </w:r>
        </w:sdtContent>
      </w:sdt>
    </w:p>
    <w:p w:rsidR="00000000" w:rsidDel="00000000" w:rsidP="00000000" w:rsidRDefault="00000000" w:rsidRPr="00000000" w14:paraId="000000B3">
      <w:pPr>
        <w:spacing w:after="160" w:lineRule="auto"/>
        <w:rPr/>
      </w:pPr>
      <w:sdt>
        <w:sdtPr>
          <w:id w:val="711139889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구역 컨텍스트 인식의 전제 조건은 </w:t>
          </w:r>
        </w:sdtContent>
      </w:sdt>
      <w:sdt>
        <w:sdtPr>
          <w:id w:val="-335776276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AGV가 현재 어느 구역에 있는지 정확히 아는 것</w:t>
          </w:r>
        </w:sdtContent>
      </w:sdt>
      <w:sdt>
        <w:sdtPr>
          <w:id w:val="123649168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이다. 본 시스템은 IR 횡단 마커 카운트 방식을 주 방식으로 채택하고, 향후 RFID 태그 방식으로의 확장을 대비한 아키텍처를 갖추고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sdt>
        <w:sdtPr>
          <w:id w:val="598391766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 IR 횡단 마커 카운트 방식 (주 방식)</w:t>
          </w:r>
        </w:sdtContent>
      </w:sdt>
    </w:p>
    <w:p w:rsidR="00000000" w:rsidDel="00000000" w:rsidP="00000000" w:rsidRDefault="00000000" w:rsidRPr="00000000" w14:paraId="000000B5">
      <w:pPr>
        <w:pStyle w:val="Heading3"/>
        <w:rPr/>
      </w:pPr>
      <w:sdt>
        <w:sdtPr>
          <w:id w:val="1940406130"/>
          <w:tag w:val="goog_rdk_163"/>
        </w:sdtPr>
        <w:sdtContent>
          <w:commentRangeStart w:id="6"/>
        </w:sdtContent>
      </w:sdt>
      <w:sdt>
        <w:sdtPr>
          <w:id w:val="-1778542141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4.1.1 원리</w:t>
          </w:r>
        </w:sdtContent>
      </w:sdt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Rule="auto"/>
        <w:rPr/>
      </w:pPr>
      <w:sdt>
        <w:sdtPr>
          <w:id w:val="1483816879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구역 경계에 검은 라인과 수직으로 흰색 테이프 조각(폭 2cm x 길이 5cm)을 부착한다. AGV 하부의 IR 센서 배열(5채널)이 마커 위를 지나면, 정상 라인트레이싱 중에는 발생하지 않는 '전체 센서 HIGH' 패턴이 감지되어 구역 전환을 확정한다.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971675"/>
            <wp:effectExtent b="0" l="0" r="0" t="0"/>
            <wp:docPr descr="IR 횡단 마커 감지 메커니즘" id="3" name="image2.png"/>
            <a:graphic>
              <a:graphicData uri="http://schemas.openxmlformats.org/drawingml/2006/picture">
                <pic:pic>
                  <pic:nvPicPr>
                    <pic:cNvPr descr="IR 횡단 마커 감지 메커니즘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Rule="auto"/>
        <w:jc w:val="center"/>
        <w:rPr/>
      </w:pPr>
      <w:sdt>
        <w:sdtPr>
          <w:id w:val="-887090538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f8c8d"/>
              <w:sz w:val="20"/>
              <w:szCs w:val="20"/>
              <w:rtl w:val="0"/>
            </w:rPr>
            <w:t xml:space="preserve">[그림 2] IR 횡단 마커 카운트 방식 — 구역 인식 원리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sdt>
        <w:sdtPr>
          <w:id w:val="216732551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4.1.2 마커 배치</w:t>
          </w:r>
        </w:sdtContent>
      </w:sdt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600"/>
        <w:gridCol w:w="2600"/>
        <w:gridCol w:w="2560"/>
        <w:tblGridChange w:id="0">
          <w:tblGrid>
            <w:gridCol w:w="1600"/>
            <w:gridCol w:w="2600"/>
            <w:gridCol w:w="26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sdt>
              <w:sdtPr>
                <w:id w:val="-479645227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마커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sdt>
              <w:sdtPr>
                <w:id w:val="1646543288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위치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sdt>
              <w:sdtPr>
                <w:id w:val="788626282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zone_count 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sdt>
              <w:sdtPr>
                <w:id w:val="1270982181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로드 프로파일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sdt>
              <w:sdtPr>
                <w:id w:val="1758397521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HOME → ZONE 1 경계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sdt>
              <w:sdtPr>
                <w:id w:val="-1152416537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0 →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sdt>
              <w:sdtPr>
                <w:id w:val="-656307610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ZONE_1 (고위험)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1727396102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1 → ZONE 2 경계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sdt>
              <w:sdtPr>
                <w:id w:val="-1671882298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 →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sdt>
              <w:sdtPr>
                <w:id w:val="824146320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ZONE_2 (중위험)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sdt>
              <w:sdtPr>
                <w:id w:val="-1655235694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2 → ZONE 3 경계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sdt>
              <w:sdtPr>
                <w:id w:val="609706827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 →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sdt>
              <w:sdtPr>
                <w:id w:val="1043520227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ZONE_3 (저위험)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277987335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3 → HOME 경계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-1926768660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 →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 (Safe Zone)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rPr/>
      </w:pPr>
      <w:sdt>
        <w:sdtPr>
          <w:id w:val="-596853966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4.1.3 감지 로직</w:t>
          </w:r>
        </w:sdtContent>
      </w:sdt>
    </w:p>
    <w:p w:rsidR="00000000" w:rsidDel="00000000" w:rsidP="00000000" w:rsidRDefault="00000000" w:rsidRPr="00000000" w14:paraId="000000CF">
      <w:pPr>
        <w:spacing w:after="160" w:lineRule="auto"/>
        <w:rPr/>
      </w:pPr>
      <w:sdt>
        <w:sdtPr>
          <w:id w:val="-1035633192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IR 센서 배열(5채널) 중 4개 이상이 동시에 HIGH(흰색) 상태이면 마커 통과로 판정한다. 이 패턴은 정상 라인트레이싱 중 발생할 수 없으므로 오탐률이 극히 낮다. 마커 감지 후 500ms 동안 추가 감지를 무시하는 디바운싱을 적용하여 중복 카운트를 방지한다.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/>
      </w:pPr>
      <w:sdt>
        <w:sdtPr>
          <w:id w:val="1359969034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4.1.4 안전장치</w:t>
          </w:r>
        </w:sdtContent>
      </w:sdt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707936676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타임아웃 검증</w:t>
          </w:r>
        </w:sdtContent>
      </w:sdt>
      <w:sdt>
        <w:sdtPr>
          <w:id w:val="1095848150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HOME 출발 후 일정 시간(15초) 내 M1 미감지 시 '마커 미감지 오류' → 안전 정지</w:t>
          </w:r>
        </w:sdtContent>
      </w:sdt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23336007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순서 검증</w:t>
          </w:r>
        </w:sdtContent>
      </w:sdt>
      <w:sdt>
        <w:sdtPr>
          <w:id w:val="1477407546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zone_count는 반드시 0→1→2→3→4 순서로 증가. 비정상 점프 시 오류 판정</w:t>
          </w:r>
        </w:sdtContent>
      </w:sdt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340577848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이중 마커</w:t>
          </w:r>
        </w:sdtContent>
      </w:sdt>
      <w:sdt>
        <w:sdtPr>
          <w:id w:val="-179914511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각 경계에 5cm 간격 마커 2개 배치 가능. 첫 번째 놓쳐도 두 번째에서 감지</w:t>
          </w:r>
        </w:sdtContent>
      </w:sdt>
    </w:p>
    <w:p w:rsidR="00000000" w:rsidDel="00000000" w:rsidP="00000000" w:rsidRDefault="00000000" w:rsidRPr="00000000" w14:paraId="000000D4">
      <w:pPr>
        <w:pStyle w:val="Heading3"/>
        <w:rPr/>
      </w:pPr>
      <w:sdt>
        <w:sdtPr>
          <w:id w:val="-750840140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4.1.5 장점</w:t>
          </w:r>
        </w:sdtContent>
      </w:sdt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625950115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추가 하드웨어 불필요</w:t>
          </w:r>
        </w:sdtContent>
      </w:sdt>
      <w:sdt>
        <w:sdtPr>
          <w:id w:val="-2103347443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기존 라인트레이싱 IR 센서를 재활용</w:t>
          </w:r>
        </w:sdtContent>
      </w:sdt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153787755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비용</w:t>
          </w:r>
        </w:sdtContent>
      </w:sdt>
      <w:sdt>
        <w:sdtPr>
          <w:id w:val="-2000697942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흰색 테이프 1롤(약 1,000원)으로 마커 수십 개 제작 가능</w:t>
          </w:r>
        </w:sdtContent>
      </w:sdt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56439106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신뢰도</w:t>
          </w:r>
        </w:sdtContent>
      </w:sdt>
      <w:sdt>
        <w:sdtPr>
          <w:id w:val="-181836345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'전체 HIGH' 패턴은 라인 위에서 정상적으로 불가능 → 오탐 거의 없음</w:t>
          </w:r>
        </w:sdtContent>
      </w:sdt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192630634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시각적 명확성</w:t>
          </w:r>
        </w:sdtContent>
      </w:sdt>
      <w:sdt>
        <w:sdtPr>
          <w:id w:val="-1516579187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심사위원이 물리적 마커를 직접 보고 구역 전환을 이해 가능</w:t>
          </w:r>
        </w:sdtContent>
      </w:sdt>
    </w:p>
    <w:p w:rsidR="00000000" w:rsidDel="00000000" w:rsidP="00000000" w:rsidRDefault="00000000" w:rsidRPr="00000000" w14:paraId="000000D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sdt>
        <w:sdtPr>
          <w:id w:val="1440537759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4.2 RFID 태그 방식 (확장 방식)</w:t>
          </w:r>
        </w:sdtContent>
      </w:sdt>
    </w:p>
    <w:p w:rsidR="00000000" w:rsidDel="00000000" w:rsidP="00000000" w:rsidRDefault="00000000" w:rsidRPr="00000000" w14:paraId="000000DB">
      <w:pPr>
        <w:spacing w:after="160" w:lineRule="auto"/>
        <w:rPr/>
      </w:pPr>
      <w:sdt>
        <w:sdtPr>
          <w:id w:val="-1294395614"/>
          <w:tag w:val="goog_rdk_202"/>
        </w:sdtPr>
        <w:sdtContent>
          <w:commentRangeStart w:id="7"/>
        </w:sdtContent>
      </w:sdt>
      <w:sdt>
        <w:sdtPr>
          <w:id w:val="1069420458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향후 시스템 고도화 시 RFID를 추가하여 이중 구역 인식을 구현할 수 있다. 이는 산업용 AGV에서 실제로 사용되는 방식으로, 현실성과 신뢰도를 동시에 높인다.</w:t>
          </w:r>
        </w:sdtContent>
      </w:sdt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sdt>
        <w:sdtPr>
          <w:id w:val="-910232898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4.2.1 구성</w:t>
          </w:r>
        </w:sdtContent>
      </w:sdt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505576543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RFID 리더</w:t>
          </w:r>
        </w:sdtContent>
      </w:sdt>
      <w:sdt>
        <w:sdtPr>
          <w:id w:val="-1876325279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RC522 모듈 (SPI 통신, 약 5,000원)</w:t>
          </w:r>
        </w:sdtContent>
      </w:sdt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514674708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RFID 태그</w:t>
          </w:r>
        </w:sdtContent>
      </w:sdt>
      <w:sdt>
        <w:sdtPr>
          <w:id w:val="-227362500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MIFARE Classic 1K 카드/스티커 (개당 약 500원, 4~5개 필요)</w:t>
          </w:r>
        </w:sdtContent>
      </w:sdt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380123125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장착 위치</w:t>
          </w:r>
        </w:sdtContent>
      </w:sdt>
      <w:sdt>
        <w:sdtPr>
          <w:id w:val="972882357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AGV 하부에 리더 장착, 각 구역 입구 바닥에 태그 부착</w:t>
          </w:r>
        </w:sdtContent>
      </w:sdt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053527761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총 추가 비용</w:t>
          </w:r>
        </w:sdtContent>
      </w:sdt>
      <w:sdt>
        <w:sdtPr>
          <w:id w:val="826170526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약 7,500 ~ 10,000원</w:t>
          </w:r>
        </w:sdtContent>
      </w:sdt>
    </w:p>
    <w:p w:rsidR="00000000" w:rsidDel="00000000" w:rsidP="00000000" w:rsidRDefault="00000000" w:rsidRPr="00000000" w14:paraId="000000E1">
      <w:pPr>
        <w:pStyle w:val="Heading3"/>
        <w:rPr/>
      </w:pPr>
      <w:sdt>
        <w:sdtPr>
          <w:id w:val="567587225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4.2.2 태그 매핑</w:t>
          </w:r>
        </w:sdtContent>
      </w:sdt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sdt>
              <w:sdtPr>
                <w:id w:val="-889981818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태그 위치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sdt>
              <w:sdtPr>
                <w:id w:val="-1608949586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태그 ID (예시)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sdt>
              <w:sdtPr>
                <w:id w:val="-1040543034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매핑 구역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sdt>
              <w:sdtPr>
                <w:id w:val="1687034684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HOME 출발점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0x01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ZONE_1_ENTRY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sdt>
              <w:sdtPr>
                <w:id w:val="1257011899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1 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0x02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ZONE_2_ENTRY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sdt>
              <w:sdtPr>
                <w:id w:val="-666975647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2 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0x03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ZONE_3_ENTRY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sdt>
              <w:sdtPr>
                <w:id w:val="559862352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3 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0x04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HOME_RETURN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Style w:val="Heading3"/>
        <w:rPr/>
      </w:pPr>
      <w:sdt>
        <w:sdtPr>
          <w:id w:val="812485247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4.2.3 장점 및 고려사항</w:t>
          </w:r>
        </w:sdtContent>
      </w:sdt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900065029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장점</w:t>
          </w:r>
        </w:sdtContent>
      </w:sdt>
      <w:sdt>
        <w:sdtPr>
          <w:id w:val="238962953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조명/색상 무관 100% 식별, 태그에 구역 ID가 직접 저장되어 순서 오류 불가</w:t>
          </w:r>
        </w:sdtContent>
      </w:sdt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693575203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장점</w:t>
          </w:r>
        </w:sdtContent>
      </w:sdt>
      <w:sdt>
        <w:sdtPr>
          <w:id w:val="321107757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실제 산업용 AGV에서 사용하는 방식과 동일 — 발표 시 현실성 어필</w:t>
          </w:r>
        </w:sdtContent>
      </w:sdt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80535973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고려사항</w:t>
          </w:r>
        </w:sdtContent>
      </w:sdt>
      <w:sdt>
        <w:sdtPr>
          <w:id w:val="1047697918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SPI 통신 설정 필요 (아두이노 라이브러리 MFRC522 사용)</w:t>
          </w:r>
        </w:sdtContent>
      </w:sdt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674070756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고려사항</w:t>
          </w:r>
        </w:sdtContent>
      </w:sdt>
      <w:sdt>
        <w:sdtPr>
          <w:id w:val="910821079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태그 읽기 거리가 짧아(약 3~5cm) AGV 하부 높이 조절 필요</w:t>
          </w:r>
        </w:sdtContent>
      </w:sdt>
    </w:p>
    <w:p w:rsidR="00000000" w:rsidDel="00000000" w:rsidP="00000000" w:rsidRDefault="00000000" w:rsidRPr="00000000" w14:paraId="000000F6">
      <w:pPr>
        <w:pStyle w:val="Heading2"/>
        <w:rPr/>
      </w:pPr>
      <w:sdt>
        <w:sdtPr>
          <w:id w:val="916656386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4.3 이중 인식 복합 방식 (최종 목표)</w:t>
          </w:r>
        </w:sdtContent>
      </w:sdt>
    </w:p>
    <w:p w:rsidR="00000000" w:rsidDel="00000000" w:rsidP="00000000" w:rsidRDefault="00000000" w:rsidRPr="00000000" w14:paraId="000000F7">
      <w:pPr>
        <w:spacing w:after="160" w:lineRule="auto"/>
        <w:rPr/>
      </w:pPr>
      <w:sdt>
        <w:sdtPr>
          <w:id w:val="893335462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IR 마커(1차 감지)와 RFID(2차 확인)를 조합하면 이중 안전 설계(Redundancy)를 구현할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49539658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IR 마커 감지 → '구역 전환 후보' 플래그 설정</w:t>
          </w:r>
        </w:sdtContent>
      </w:sdt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634478589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100ms 이내 RFID 태그 읽기 시도 → 성공 시 태그 ID와 예상 구역 비교</w:t>
          </w:r>
        </w:sdtContent>
      </w:sdt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490085884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일치 → 구역 전환 확정 / 불일치 → 구역 인식 오류 경고 → 안전 정지</w:t>
          </w:r>
        </w:sdtContent>
      </w:sdt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528170191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RFID 실패 시 → IR 마커 단독으로 구역 전환 (fallback)</w:t>
          </w:r>
        </w:sdtContent>
      </w:sdt>
    </w:p>
    <w:p w:rsidR="00000000" w:rsidDel="00000000" w:rsidP="00000000" w:rsidRDefault="00000000" w:rsidRPr="00000000" w14:paraId="000000FC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6" w:val="single"/>
              <w:bottom w:color="2e75b6" w:space="0" w:sz="4" w:val="single"/>
              <w:right w:color="2e75b6" w:space="0" w:sz="4" w:val="single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sdt>
              <w:sdtPr>
                <w:id w:val="-6437284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3e50"/>
                    <w:sz w:val="22"/>
                    <w:szCs w:val="22"/>
                    <w:rtl w:val="0"/>
                  </w:rPr>
                  <w:t xml:space="preserve">발표 시 멘트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before="60" w:lineRule="auto"/>
              <w:rPr/>
            </w:pPr>
            <w:sdt>
              <w:sdtPr>
                <w:id w:val="371215453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"실제 산업용 AGV도 바닥 마커와 RFID를 이중으로 사용합니다. 저희 시스템도 동일한 이중 안전 설계를 적용하여 구역 인식의 신뢰도를 확보했습니다. 현재는 IR 마커를 주 방식으로 사용하며, RFID 확장이 가능한 아키텍처를 갖추고 있습니다."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rPr/>
      </w:pPr>
      <w:sdt>
        <w:sdtPr>
          <w:id w:val="167335169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4.4 아두이노 ↔ ROS2 연동</w:t>
          </w:r>
        </w:sdtContent>
      </w:sdt>
    </w:p>
    <w:p w:rsidR="00000000" w:rsidDel="00000000" w:rsidP="00000000" w:rsidRDefault="00000000" w:rsidRPr="00000000" w14:paraId="00000100">
      <w:pPr>
        <w:spacing w:after="160" w:lineRule="auto"/>
        <w:rPr/>
      </w:pPr>
      <w:sdt>
        <w:sdtPr>
          <w:id w:val="-427235599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구역 인식 데이터는 다음과 같은 경로로 전달된다.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526452207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아두이노</w:t>
          </w:r>
        </w:sdtContent>
      </w:sdt>
      <w:sdt>
        <w:sdtPr>
          <w:id w:val="6564632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IR 센서 → 마커 감지 → zone_count 증가 → 구역 프로파일 로드 → 기본 LEVEL 판정</w:t>
          </w:r>
        </w:sdtContent>
      </w:sdt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928279160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시리얼 전송</w:t>
          </w:r>
        </w:sdtContent>
      </w:sdt>
      <w:sdt>
        <w:sdtPr>
          <w:id w:val="853798849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&lt;ZONE,{zone_count}&gt;\n 형식으로 ROS2에 전송</w:t>
          </w:r>
        </w:sdtContent>
      </w:sdt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ROS2</w:t>
      </w:r>
      <w:sdt>
        <w:sdtPr>
          <w:id w:val="-2143422057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amr_serial_bridge → /amr/current_zone 토픽 퍼블리시 → mission_orchestrator 구독</w:t>
          </w:r>
        </w:sdtContent>
      </w:sdt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153485896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 분리</w:t>
          </w:r>
        </w:sdtContent>
      </w:sdt>
      <w:sdt>
        <w:sdtPr>
          <w:id w:val="-1588028590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안전 즉각 반응은 아두이노(하드웨어 레벨), 종합 판단은 ROS2(소프트웨어 레벨)</w:t>
          </w:r>
        </w:sdtContent>
      </w:sdt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sdt>
        <w:sdtPr>
          <w:id w:val="-1087325940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통합 시연 시나리오</w:t>
          </w:r>
        </w:sdtContent>
      </w:sdt>
    </w:p>
    <w:p w:rsidR="00000000" w:rsidDel="00000000" w:rsidP="00000000" w:rsidRDefault="00000000" w:rsidRPr="00000000" w14:paraId="00000107">
      <w:pPr>
        <w:spacing w:after="160" w:lineRule="auto"/>
        <w:rPr/>
      </w:pPr>
      <w:sdt>
        <w:sdtPr>
          <w:id w:val="866940261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전체 시연은 약 3분 30초~4분이며, HOME 출발부터 HOME 복귀까지 끊김 없는 자율 동작으로 진행된다.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500"/>
        <w:gridCol w:w="3000"/>
        <w:gridCol w:w="2000"/>
        <w:gridCol w:w="1960"/>
        <w:tblGridChange w:id="0">
          <w:tblGrid>
            <w:gridCol w:w="900"/>
            <w:gridCol w:w="1500"/>
            <w:gridCol w:w="3000"/>
            <w:gridCol w:w="20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sdt>
              <w:sdtPr>
                <w:id w:val="1740474553"/>
                <w:tag w:val="goog_rdk_249"/>
              </w:sdtPr>
              <w:sdtContent>
                <w:commentRangeStart w:id="8"/>
              </w:sdtContent>
            </w:sdt>
            <w:sdt>
              <w:sdtPr>
                <w:id w:val="2068636781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시간</w:t>
                </w:r>
              </w:sdtContent>
            </w:sdt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sdt>
              <w:sdtPr>
                <w:id w:val="487999113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sdt>
              <w:sdtPr>
                <w:id w:val="-519290220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이벤트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sdt>
              <w:sdtPr>
                <w:id w:val="-1440638695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LED 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sdt>
              <w:sdtPr>
                <w:id w:val="-1315004194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심사 포인트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sdt>
              <w:sdtPr>
                <w:id w:val="745342985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미션 시작, 라인트레이싱 출발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sdt>
              <w:sdtPr>
                <w:id w:val="1807691351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sdt>
              <w:sdtPr>
                <w:id w:val="1059394659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자율 출발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sdt>
              <w:sdtPr>
                <w:id w:val="-1001772581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 250ppm 감지 → LEVEL 0 (임계값 300 미만)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sdt>
              <w:sdtPr>
                <w:id w:val="1284273265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초록 유지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sdt>
              <w:sdtPr>
                <w:id w:val="604399516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컨텍스트 인식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sdt>
              <w:sdtPr>
                <w:id w:val="477473749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가스+온도65°C 동시 → 복합 → LEVEL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sdt>
              <w:sdtPr>
                <w:id w:val="2062993350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초록→빨강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sdt>
              <w:sdtPr>
                <w:id w:val="-1094618140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센서 퓨전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0:55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sdt>
              <w:sdtPr>
                <w:id w:val="-1178784385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긴급 경보, 후퇴, 구역 마킹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sdt>
              <w:sdtPr>
                <w:id w:val="-1172855422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빨강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sdt>
              <w:sdtPr>
                <w:id w:val="-937572080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차등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sdt>
              <w:sdtPr>
                <w:id w:val="-935879818"/>
                <w:tag w:val="goog_rdk_267"/>
              </w:sdtPr>
              <w:sdtContent>
                <w:commentRangeStart w:id="9"/>
              </w:sdtContent>
            </w:sdt>
            <w:sdt>
              <w:sdtPr>
                <w:id w:val="826986202"/>
                <w:tag w:val="goog_rdk_268"/>
              </w:sdtPr>
              <w:sdtContent>
                <w:commentRangeStart w:id="10"/>
              </w:sdtContent>
            </w:sdt>
            <w:sdt>
              <w:sdtPr>
                <w:id w:val="1838694099"/>
                <w:tag w:val="goog_rdk_269"/>
              </w:sdtPr>
              <w:sdtContent>
                <w:commentRangeStart w:id="11"/>
              </w:sdtContent>
            </w:sdt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1:30</w:t>
            </w:r>
            <w:commentRangeEnd w:id="9"/>
            <w:r w:rsidDel="00000000" w:rsidR="00000000" w:rsidRPr="00000000">
              <w:commentReference w:id="9"/>
            </w:r>
            <w:commentRangeEnd w:id="10"/>
            <w:r w:rsidDel="00000000" w:rsidR="00000000" w:rsidRPr="00000000">
              <w:commentReference w:id="10"/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sdt>
              <w:sdtPr>
                <w:id w:val="411953278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빨간 블록 감지 → 로봇 암 격리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sdt>
              <w:sdtPr>
                <w:id w:val="-522242809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sdt>
              <w:sdtPr>
                <w:id w:val="208009252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물리적 격리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sdt>
              <w:sdtPr>
                <w:id w:val="859430476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노란 블록 격리 + 누수 감지 → 회피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sdt>
              <w:sdtPr>
                <w:id w:val="-2138766679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노랑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sdt>
              <w:sdtPr>
                <w:id w:val="-1541792500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복합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sdt>
              <w:sdtPr>
                <w:id w:val="-1316794111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 순찰, 이상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sdt>
              <w:sdtPr>
                <w:id w:val="-595322979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sdt>
              <w:sdtPr>
                <w:id w:val="1692016406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평화로운 순찰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2:55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sdt>
              <w:sdtPr>
                <w:id w:val="1194945201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시연자 가스 투입 → 같은 250ppm → LEVEL 2!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sdt>
              <w:sdtPr>
                <w:id w:val="-569807664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초록→주황→빨강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sdt>
              <w:sdtPr>
                <w:id w:val="1591835773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★ 킬링 포인트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sdt>
              <w:sdtPr>
                <w:id w:val="-739130410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누적 컨텍스트 → 전 구역 경보 → HOME 복귀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sdt>
              <w:sdtPr>
                <w:id w:val="286648980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빨강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sdt>
              <w:sdtPr>
                <w:id w:val="-1734080743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누적 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sdt>
              <w:sdtPr>
                <w:id w:val="-399163470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미션 완료 리포트 (대시보드 표시)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sdt>
              <w:sdtPr>
                <w:id w:val="-1082745300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sdt>
              <w:sdtPr>
                <w:id w:val="-1387435316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시스템 완성도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rPr/>
      </w:pPr>
      <w:sdt>
        <w:sdtPr>
          <w:id w:val="-1437559919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시연 준비물 목록</w:t>
          </w:r>
        </w:sdtContent>
      </w:sdt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600"/>
        <w:gridCol w:w="2000"/>
        <w:gridCol w:w="1800"/>
        <w:gridCol w:w="2160"/>
        <w:tblGridChange w:id="0">
          <w:tblGrid>
            <w:gridCol w:w="800"/>
            <w:gridCol w:w="2600"/>
            <w:gridCol w:w="2000"/>
            <w:gridCol w:w="18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sdt>
              <w:sdtPr>
                <w:id w:val="1922213968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품목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sdt>
              <w:sdtPr>
                <w:id w:val="-1391429735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수량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sdt>
              <w:sdtPr>
                <w:id w:val="1022284782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예상 비용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sdt>
              <w:sdtPr>
                <w:id w:val="503192543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sdt>
              <w:sdtPr>
                <w:id w:val="-880782522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검은 전기 테이프 (폭 2cm)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sdt>
              <w:sdtPr>
                <w:id w:val="1100184959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sdt>
              <w:sdtPr>
                <w:id w:val="-1247865963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~2,000원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sdt>
              <w:sdtPr>
                <w:id w:val="-1478857166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라인트레이싱 경로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sdt>
              <w:sdtPr>
                <w:id w:val="1718699553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흰색 테이프 (마커용)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sdt>
              <w:sdtPr>
                <w:id w:val="1063376340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sdt>
              <w:sdtPr>
                <w:id w:val="2004932616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sdt>
              <w:sdtPr>
                <w:id w:val="514235260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IR 횡단 마커 4개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sdt>
              <w:sdtPr>
                <w:id w:val="-581053921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라이터 가스 (부탄)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sdt>
              <w:sdtPr>
                <w:id w:val="771328245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sdt>
              <w:sdtPr>
                <w:id w:val="23665080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sdt>
              <w:sdtPr>
                <w:id w:val="1655490154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1, 3 가스 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sdt>
              <w:sdtPr>
                <w:id w:val="-1247394469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핫팩 (60~70°C)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sdt>
              <w:sdtPr>
                <w:id w:val="-437734345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sdt>
              <w:sdtPr>
                <w:id w:val="1378514384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~500원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sdt>
              <w:sdtPr>
                <w:id w:val="657539637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1 온도 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sdt>
              <w:sdtPr>
                <w:id w:val="-626430258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색상 블록 (빨·노·초)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sdt>
              <w:sdtPr>
                <w:id w:val="-1448996094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각 1개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sdt>
              <w:sdtPr>
                <w:id w:val="-721331835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~3,000원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sdt>
              <w:sdtPr>
                <w:id w:val="343474288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3D 프린트 또는 레고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sdt>
              <w:sdtPr>
                <w:id w:val="1119416378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젖은 스펀지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sdt>
              <w:sdtPr>
                <w:id w:val="1223415027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sdt>
              <w:sdtPr>
                <w:id w:val="-1368720515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~500원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sdt>
              <w:sdtPr>
                <w:id w:val="-1581297897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2 누수 시뮬레이션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sdt>
              <w:sdtPr>
                <w:id w:val="1582653433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격리함 (3칸 분리)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sdt>
              <w:sdtPr>
                <w:id w:val="165855997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sdt>
              <w:sdtPr>
                <w:id w:val="-571398493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~2,000원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sdt>
              <w:sdtPr>
                <w:id w:val="-676009761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폼보드 또는 3D 프린트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sdt>
              <w:sdtPr>
                <w:id w:val="1155284080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구역 표지판 (4종)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sdt>
              <w:sdtPr>
                <w:id w:val="-1211385965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sdt>
              <w:sdtPr>
                <w:id w:val="-256584350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sdt>
              <w:sdtPr>
                <w:id w:val="-446541320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A5 크기 출력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sdt>
              <w:sdtPr>
                <w:id w:val="219262531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RFID RC522 + 태그 (선택)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sdt>
              <w:sdtPr>
                <w:id w:val="1160602803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sdt>
              <w:sdtPr>
                <w:id w:val="-272524408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~10,000원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sdt>
              <w:sdtPr>
                <w:id w:val="310871619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이중 인식 확장 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sdt>
              <w:sdtPr>
                <w:id w:val="1664097043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합계 (RFID 제외)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sdt>
              <w:sdtPr>
                <w:id w:val="-471045759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~11,000원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60" w:lineRule="auto"/>
        <w:rPr>
          <w:rFonts w:ascii="Arial" w:cs="Arial" w:eastAsia="Arial" w:hAnsi="Arial"/>
          <w:sz w:val="22"/>
          <w:szCs w:val="22"/>
        </w:rPr>
      </w:pPr>
      <w:sdt>
        <w:sdtPr>
          <w:id w:val="-864821176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이상으로 HazardBot 격리 구역 레이아웃 설계 보고서를 마친다. 본 보고서에서 정의한 위험등급 기반 구역 구조, IR 마커 구역 인식 시스템, 통합 시연 시나리오를 기반으로 구현을 진행한다.</w:t>
          </w:r>
        </w:sdtContent>
      </w:sdt>
    </w:p>
    <w:p w:rsidR="00000000" w:rsidDel="00000000" w:rsidP="00000000" w:rsidRDefault="00000000" w:rsidRPr="00000000" w14:paraId="0000017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박승환" w:id="6" w:date="2026-03-23T01:03:05Z"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63086163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라인트레이싱 검은 선 위에 흰색 테이프를 짧게 수직으로 부착 -&gt; 라인 잘 따라가다가 두 센서가 흰색 감지 시 카운트 =&gt; 이 구역이 무슨 구역이겠구나</w:t>
          </w:r>
        </w:sdtContent>
      </w:sdt>
    </w:p>
  </w:comment>
  <w:comment w:author="박승환" w:id="3" w:date="2026-03-23T01:00:51Z"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99044704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HOME → Z1 → Z2 → 격리함 → Z3 → HOME</w:t>
          </w:r>
        </w:sdtContent>
      </w:sdt>
    </w:p>
  </w:comment>
  <w:comment w:author="박승환" w:id="2" w:date="2026-03-23T01:00:34Z"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64294386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경로는 편한대로 설정. 격리구역만 어떻게 구분되어 있는지 참고만 하면 될 듯</w:t>
          </w:r>
        </w:sdtContent>
      </w:sdt>
    </w:p>
  </w:comment>
  <w:comment w:author="박승환" w:id="5" w:date="2026-03-23T00:56:24Z"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32476061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같은 값이라도 Zone 등급에 따라 반응이 다르다 가 핵심일 듯</w:t>
          </w:r>
        </w:sdtContent>
      </w:sdt>
    </w:p>
  </w:comment>
  <w:comment w:author="박승환" w:id="4" w:date="2026-03-23T00:54:52Z"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660340444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가스는 향 같은 거로 할 생각 중</w:t>
          </w:r>
        </w:sdtContent>
      </w:sdt>
    </w:p>
  </w:comment>
  <w:comment w:author="박승환" w:id="0" w:date="2026-03-23T00:51:58Z"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73360476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기본적으로 라인트레이싱으로 구현할 거라 AMR보다는 AGV가 맞을 듯</w:t>
          </w:r>
        </w:sdtContent>
      </w:sdt>
    </w:p>
  </w:comment>
  <w:comment w:author="박승환" w:id="8" w:date="2026-03-23T01:06:37Z"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81758462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전체적인 미션 Flow</w:t>
          </w:r>
        </w:sdtContent>
      </w:sdt>
    </w:p>
  </w:comment>
  <w:comment w:author="박승환" w:id="9" w:date="2026-03-23T01:07:54Z"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20724085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Zone1에서 Level 3 시 후퇴_이 동작을 어떤 식으로 구현해야 할지(후퇴 경로?)</w:t>
          </w:r>
        </w:sdtContent>
      </w:sdt>
    </w:p>
  </w:comment>
  <w:comment w:author="박승환" w:id="10" w:date="2026-03-23T04:52:25Z"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8640076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LEVEL 3 → 즉시 후퇴 → 안전거리에서 재평가 → 분기</w:t>
          </w:r>
        </w:sdtContent>
      </w:sdt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67175016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├─ 재평가 결과 "국소" → 구역 마킹 + 순찰 재개 (경계 모드)</w:t>
          </w:r>
        </w:sdtContent>
      </w:sdt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06373059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└─ 재평가 결과 "확산" → 전 구역 경보 + HOME 복귀 (미션 중단)</w:t>
          </w:r>
        </w:sdtContent>
      </w:sdt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44887882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미션이 중간에 중단되면 안되므로 "국소"로 분기하도록 조절 필요</w:t>
          </w:r>
        </w:sdtContent>
      </w:sdt>
    </w:p>
  </w:comment>
  <w:comment w:author="박승환" w:id="11" w:date="2026-03-23T04:54:13Z"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30563039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 ZONE 1 진입, 전 센서 모니터링 시작</w:t>
          </w:r>
        </w:sdtContent>
      </w:sdt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28165866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LED 초록 → LEVEL 0 유지</w:t>
          </w:r>
        </w:sdtContent>
      </w:sdt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89015932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 복합 규칙 발동: 가스 250ppm + 온도 65°C → LEVEL 3</w:t>
          </w:r>
        </w:sdtContent>
      </w:sdt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09353260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LED 빨강 · 부저 연속 · "복합 위험: 가스+고온" 판정 · 대시보드에 ZONE 1 빨강 표시</w:t>
          </w:r>
        </w:sdtContent>
      </w:sdt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75591611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 즉시 후퇴: 안전거리(약 20cm) 확보</w:t>
          </w:r>
        </w:sdtContent>
      </w:sdt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79464185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AGV가 뒤로 이동</w:t>
          </w:r>
        </w:sdtContent>
      </w:sdt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76102438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 안전거리에서 재평가(re-assessment) 시작</w:t>
          </w:r>
        </w:sdtContent>
      </w:sdt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39730505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LED 빨강 → 주황으로 전환 (재평가 모드 표시) · 3초간 같은 위치에서 센서 재측정</w:t>
          </w:r>
        </w:sdtContent>
      </w:sdt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80597469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재평가 질문: "후퇴한 지금 위치에서도 위험이 감지되는가?"</w:t>
          </w:r>
        </w:sdtContent>
      </w:sdt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9740246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 재평가 결과: 후퇴 위치에서 센서 값이 정상으로 돌아옴 → "위험이 해당 구역에 국한됨" 판정</w:t>
          </w:r>
        </w:sdtContent>
      </w:sdt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47718749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판단: 위험이 ZONE 1 내부에만 존재하고 확산되지 않음 → 순찰 재개 가능</w:t>
          </w:r>
        </w:sdtContent>
      </w:sdt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40141341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미션 컨텍스트에 기록: zone_1_result = LEVEL_3, zone_1_confined = true</w:t>
          </w:r>
        </w:sdtContent>
      </w:sdt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41870404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6. 순찰 재개: ZONE 1을 우회하여 ZONE 2로 이동</w:t>
          </w:r>
        </w:sdtContent>
      </w:sdt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660809544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LED 주황 → 노랑 (경계 모드) · ZONE 1은 "위험 마킹"된 상태로 건너뜀 · ZONE 2로 라인 따라 진행</w:t>
          </w:r>
        </w:sdtContent>
      </w:sdt>
    </w:p>
  </w:comment>
  <w:comment w:author="박승환" w:id="1" w:date="2026-03-23T00:53:46Z"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06823673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원래 구역별로 기능을 특정할까 했는데(Zone 0에서는 열감지만, Zone 1에서는 가스 감지만 등 처럼), 실제 산업 현장과 비슷하게 구현(IEC 60079-10)하는 게 좋을 듯 해서 이렇게 함. '산업경영공학' 윤강희님께서 잘 아시는 게 있으시다면 수정 부탁드립니다.</w:t>
          </w:r>
        </w:sdtContent>
      </w:sdt>
    </w:p>
  </w:comment>
  <w:comment w:author="박승환" w:id="7" w:date="2026-03-23T01:04:35Z"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57044753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이건 구역 앞에 RFID 태크 붙여놓고, AGV에 RFID 리더 달아서 각 Zone마다 어떤 구역인지 확인하는 방식. 시간 남으면 위 방식에 추가하면 좋을 듯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7E" w15:done="0"/>
  <w15:commentEx w15:paraId="0000017F" w15:done="0"/>
  <w15:commentEx w15:paraId="00000180" w15:done="0"/>
  <w15:commentEx w15:paraId="00000181" w15:done="0"/>
  <w15:commentEx w15:paraId="00000182" w15:done="0"/>
  <w15:commentEx w15:paraId="00000183" w15:done="0"/>
  <w15:commentEx w15:paraId="00000184" w15:done="0"/>
  <w15:commentEx w15:paraId="00000185" w15:done="0"/>
  <w15:commentEx w15:paraId="0000018A" w15:paraIdParent="00000185" w15:done="0"/>
  <w15:commentEx w15:paraId="0000019D" w15:paraIdParent="00000185" w15:done="0"/>
  <w15:commentEx w15:paraId="0000019E" w15:done="0"/>
  <w15:commentEx w15:paraId="0000019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jc w:val="center"/>
      <w:rPr/>
    </w:pPr>
    <w:r w:rsidDel="00000000" w:rsidR="00000000" w:rsidRPr="00000000">
      <w:rPr>
        <w:color w:val="7f8c8d"/>
        <w:sz w:val="18"/>
        <w:szCs w:val="18"/>
        <w:rtl w:val="0"/>
      </w:rPr>
      <w:t xml:space="preserve">- </w:t>
    </w:r>
    <w:r w:rsidDel="00000000" w:rsidR="00000000" w:rsidRPr="00000000"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f8c8d"/>
        <w:sz w:val="18"/>
        <w:szCs w:val="18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tabs>
        <w:tab w:val="right" w:leader="none" w:pos="9026"/>
      </w:tabs>
      <w:rPr/>
    </w:pPr>
    <w:sdt>
      <w:sdtPr>
        <w:id w:val="601029323"/>
        <w:tag w:val="goog_rdk_332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7f8c8d"/>
            <w:sz w:val="18"/>
            <w:szCs w:val="18"/>
            <w:rtl w:val="0"/>
          </w:rPr>
          <w:t xml:space="preserve">HazardBot — 격리 구역 레이아웃 설계 보고서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4495e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2V4s8HAlmDA3EdXaXmxpZDOKg==">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eCgIyNRIYChYIB0I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h4KAjQyEhgKFggHQhISEEFyaWFsIFVuaWNvZGUgTVMaKAoCNDMSIgogCAQqHAoLQUFBQjJDN2lwWTAQCBoLQUFBQjJDN2lwWTAaHgoCNDQSGAoWCAdCEh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eCgI1NhIYChYIB0I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h4KAjY3EhgKFggHQhI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HgoCODcSGAoWCAdCEhIQQXJpYWwgVW5pY29kZSBNUxoeCgI4OBIYChYIB0ISEhBBcmlhbCBVbmljb2RlIE1TGigKAjg5EiIKIAgEKhwKC0FBQUIyQzdpcFpZEAgaC0FBQUIyQzdpcFpZGiUKAjkwEh8KHQgHQhkKBUFyaWFsEhBBcmlhbCBVbmljb2RlIE1TGigKAjkxEiIKIAgEKhwKC0FBQUIyQzdpcFpnEAgaC0FBQUIyQzdpcFpnGh4KAjkyEhgKFggHQhISEEFyaWFsIFVuaWNvZGUgTVMaHgoCOTMSGAoWCAdCEhIQQXJpYWwgVW5pY29kZSBNUxoeCgI5NBIYChYIB0I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pCgMxMDESIgogCAQqHAoLQUFBQjJDN2lwWTgQCBoLQUFBQjJDN2lwWTg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fCgMxMTASGAoWCAdCEh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h8KAzEyNRIYChYIB0I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KQoDMTM0EiIKIAgEKhwKC0FBQUIyQzdpcFpJEAgaC0FBQUIyQzdpcFpJ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HwoDMTQzEhgKFggHQhI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HwoDMTgzEhgKFggHQhISEEFyaWFsIFVuaWNvZGUgTVMaJgoDMTg0Eh8KHQgHQhkKBUFyaWFsEhBBcmlhbCBVbmljb2RlIE1TGh8KAzE4NRIYChYIB0I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h8KAzE5MhIYChYIB0I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JgoDMTk4Eh8KHQgHQhkKBUFyaWFsEhBBcmlhbCBVbmljb2RlIE1TGiYKAzE5ORIfCh0IB0IZCgVBcmlhbBIQQXJpYWwgVW5pY29kZSBNUxomCgMyMDASHwodCAdCGQoFQXJpYWwSEEFyaWFsIFVuaWNvZGUgTVMaHwoDMjAxEhgKFggHQhISEEFyaWFsIFVuaWNvZGUgTVMaKQoDMjAyEiIKIAgEKhwKC0FBQUIyQzdpcGFJEAgaC0FBQUIyQzdpcGFJGiYKAzIwMxIfCh0IB0IZCgVBcmlhbBIQQXJpYWwgVW5pY29kZSBNUxofCgMyMDQSGAoWCAdCEh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h8KAzIxMxIYChYIB0I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fCgMyMzgSGAoWCAdCEh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2026-03-23T00:44:47.739Z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