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인사발령 통지서</w:t>
      </w:r>
    </w:p>
    <w:p>
      <w:r>
        <w:t>성명: {{이름}}</w:t>
      </w:r>
    </w:p>
    <w:p>
      <w:r>
        <w:t>소속(현): {{부서}} {{직급}}</w:t>
      </w:r>
    </w:p>
    <w:p>
      <w:r>
        <w:t>발령부서: {{발령부서}}</w:t>
      </w:r>
    </w:p>
    <w:p>
      <w:r>
        <w:t>발령일: {{발령일}}</w:t>
      </w:r>
    </w:p>
    <w:p>
      <w:r>
        <w:t>위와 같이 인사발령을 통지합니다.</w:t>
      </w:r>
    </w:p>
    <w:p/>
    <w:p>
      <w:r>
        <w:t>삼표산업(주) 인사팀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