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1150"/>
        <w:gridCol w:w="816"/>
        <w:gridCol w:w="831"/>
        <w:gridCol w:w="1872"/>
        <w:gridCol w:w="1826"/>
        <w:gridCol w:w="1212"/>
        <w:gridCol w:w="1212"/>
      </w:tblGrid>
      <w:tr w:rsidR="004F79BA" w:rsidRPr="00860638" w14:paraId="464C4D15" w14:textId="2A46BB9A" w:rsidTr="004F79BA">
        <w:tc>
          <w:tcPr>
            <w:tcW w:w="426" w:type="dxa"/>
            <w:vMerge w:val="restart"/>
          </w:tcPr>
          <w:p w14:paraId="4A90879B" w14:textId="75A34B7A" w:rsidR="004F79BA" w:rsidRDefault="004F79BA" w:rsidP="00217C56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150" w:type="dxa"/>
            <w:vMerge w:val="restart"/>
          </w:tcPr>
          <w:p w14:paraId="25AF2B5D" w14:textId="7F3EBE1F" w:rsidR="004F79BA" w:rsidRPr="00860638" w:rsidRDefault="004F79BA" w:rsidP="00217C56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0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816" w:type="dxa"/>
            <w:vMerge w:val="restart"/>
          </w:tcPr>
          <w:p w14:paraId="4C1F5165" w14:textId="27878BCE" w:rsidR="004F79BA" w:rsidRPr="00860638" w:rsidRDefault="004F79BA" w:rsidP="00217C56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0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Время</w:t>
            </w:r>
          </w:p>
        </w:tc>
        <w:tc>
          <w:tcPr>
            <w:tcW w:w="831" w:type="dxa"/>
            <w:vMerge w:val="restart"/>
          </w:tcPr>
          <w:p w14:paraId="68827BE3" w14:textId="1C6A85B0" w:rsidR="004F79BA" w:rsidRPr="00860638" w:rsidRDefault="004F79BA" w:rsidP="00217C56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0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пуска</w:t>
            </w:r>
          </w:p>
        </w:tc>
        <w:tc>
          <w:tcPr>
            <w:tcW w:w="3698" w:type="dxa"/>
            <w:gridSpan w:val="2"/>
          </w:tcPr>
          <w:p w14:paraId="19FE27DF" w14:textId="67F7C461" w:rsidR="004F79BA" w:rsidRDefault="004F79BA" w:rsidP="00217C56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60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Газонапуск</w:t>
            </w:r>
            <w:proofErr w:type="spellEnd"/>
          </w:p>
        </w:tc>
        <w:tc>
          <w:tcPr>
            <w:tcW w:w="1212" w:type="dxa"/>
            <w:vMerge w:val="restart"/>
          </w:tcPr>
          <w:p w14:paraId="3462EAB9" w14:textId="55A112AC" w:rsidR="004F79BA" w:rsidRPr="004F79BA" w:rsidRDefault="004F79BA" w:rsidP="00217C56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Хорда измерения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для МБИ</w:t>
            </w:r>
          </w:p>
        </w:tc>
        <w:tc>
          <w:tcPr>
            <w:tcW w:w="1212" w:type="dxa"/>
            <w:vMerge w:val="restart"/>
          </w:tcPr>
          <w:p w14:paraId="7697C63A" w14:textId="0C38B76F" w:rsidR="004F79BA" w:rsidRDefault="004F79BA" w:rsidP="00217C56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Хорда измерения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для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БМСП</w:t>
            </w:r>
          </w:p>
        </w:tc>
      </w:tr>
      <w:tr w:rsidR="004F79BA" w:rsidRPr="00860638" w14:paraId="0BA7684C" w14:textId="379CA39F" w:rsidTr="004F79BA">
        <w:tc>
          <w:tcPr>
            <w:tcW w:w="426" w:type="dxa"/>
            <w:vMerge/>
          </w:tcPr>
          <w:p w14:paraId="6895F8D8" w14:textId="12C04853" w:rsidR="004F79BA" w:rsidRPr="00375294" w:rsidRDefault="004F79BA" w:rsidP="00217C56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1FA950A1" w14:textId="180E7F85" w:rsidR="004F79BA" w:rsidRPr="00860638" w:rsidRDefault="004F79BA" w:rsidP="00217C56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6" w:type="dxa"/>
            <w:vMerge/>
          </w:tcPr>
          <w:p w14:paraId="445B9BC1" w14:textId="01655557" w:rsidR="004F79BA" w:rsidRPr="00860638" w:rsidRDefault="004F79BA" w:rsidP="00217C56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31" w:type="dxa"/>
            <w:vMerge/>
          </w:tcPr>
          <w:p w14:paraId="09731867" w14:textId="0B4CCD3E" w:rsidR="004F79BA" w:rsidRPr="00860638" w:rsidRDefault="004F79BA" w:rsidP="00217C56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72" w:type="dxa"/>
          </w:tcPr>
          <w:p w14:paraId="2A76687A" w14:textId="21E92001" w:rsidR="004F79BA" w:rsidRPr="00F23CD6" w:rsidRDefault="004F79BA" w:rsidP="00217C56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Pr="00860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сновно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й</w:t>
            </w:r>
            <w:r w:rsidRPr="00F23C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клапан</w:t>
            </w:r>
          </w:p>
          <w:p w14:paraId="3D86E5B0" w14:textId="017B47B9" w:rsidR="004F79BA" w:rsidRPr="00860638" w:rsidRDefault="004F79BA" w:rsidP="00217C56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</w:t>
            </w:r>
            <w:r w:rsidRPr="00CA21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В) ШИМ, заполнение=50%, период=0.5 с</w:t>
            </w:r>
          </w:p>
        </w:tc>
        <w:tc>
          <w:tcPr>
            <w:tcW w:w="1826" w:type="dxa"/>
          </w:tcPr>
          <w:p w14:paraId="4DDBF336" w14:textId="29627BE9" w:rsidR="004F79BA" w:rsidRPr="00217C56" w:rsidRDefault="004F79BA" w:rsidP="00217C56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дополнительный клапан, 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</w:t>
            </w:r>
            <w:r w:rsidRPr="00CA21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В)</w:t>
            </w:r>
          </w:p>
        </w:tc>
        <w:tc>
          <w:tcPr>
            <w:tcW w:w="1212" w:type="dxa"/>
            <w:vMerge/>
          </w:tcPr>
          <w:p w14:paraId="3C3228BB" w14:textId="77777777" w:rsidR="004F79BA" w:rsidRDefault="004F79BA" w:rsidP="00217C56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2" w:type="dxa"/>
            <w:vMerge/>
          </w:tcPr>
          <w:p w14:paraId="0F3DCAAE" w14:textId="77777777" w:rsidR="004F79BA" w:rsidRDefault="004F79BA" w:rsidP="00217C56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F79BA" w:rsidRPr="00860638" w14:paraId="1CBC05A0" w14:textId="5095265D" w:rsidTr="004F79BA">
        <w:tc>
          <w:tcPr>
            <w:tcW w:w="426" w:type="dxa"/>
          </w:tcPr>
          <w:p w14:paraId="0F6E4FB6" w14:textId="77777777" w:rsidR="004F79BA" w:rsidRPr="00375294" w:rsidRDefault="004F79BA" w:rsidP="00217C56">
            <w:pPr>
              <w:pStyle w:val="a4"/>
              <w:numPr>
                <w:ilvl w:val="0"/>
                <w:numId w:val="1"/>
              </w:numPr>
              <w:spacing w:before="20" w:after="2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shd w:val="clear" w:color="auto" w:fill="FFFFFF" w:themeFill="background1"/>
          </w:tcPr>
          <w:p w14:paraId="6F9EB063" w14:textId="72B30396" w:rsidR="004F79BA" w:rsidRPr="00860638" w:rsidRDefault="004F79BA" w:rsidP="00217C56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7529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.03.</w:t>
            </w:r>
            <w:r w:rsidRPr="00375294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16" w:type="dxa"/>
            <w:shd w:val="clear" w:color="auto" w:fill="FFFFFF" w:themeFill="background1"/>
          </w:tcPr>
          <w:p w14:paraId="35E1BDC7" w14:textId="2494B885" w:rsidR="004F79BA" w:rsidRPr="00860638" w:rsidRDefault="004F79BA" w:rsidP="00217C56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375294">
              <w:rPr>
                <w:rFonts w:ascii="Times New Roman" w:hAnsi="Times New Roman" w:cs="Times New Roman"/>
                <w:sz w:val="24"/>
                <w:szCs w:val="24"/>
              </w:rPr>
              <w:t>15:18</w:t>
            </w:r>
          </w:p>
        </w:tc>
        <w:tc>
          <w:tcPr>
            <w:tcW w:w="831" w:type="dxa"/>
            <w:shd w:val="clear" w:color="auto" w:fill="FFF2CC" w:themeFill="accent4" w:themeFillTint="33"/>
          </w:tcPr>
          <w:p w14:paraId="303A3FDB" w14:textId="0E58AC94" w:rsidR="004F79BA" w:rsidRPr="00375294" w:rsidRDefault="004F79BA" w:rsidP="00217C56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5468</w:t>
            </w:r>
          </w:p>
        </w:tc>
        <w:tc>
          <w:tcPr>
            <w:tcW w:w="1872" w:type="dxa"/>
            <w:shd w:val="clear" w:color="auto" w:fill="FFFFFF" w:themeFill="background1"/>
          </w:tcPr>
          <w:p w14:paraId="45B06FC0" w14:textId="4F591A13" w:rsidR="004F79BA" w:rsidRPr="0060499B" w:rsidRDefault="004F79BA" w:rsidP="005356D6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99B">
              <w:rPr>
                <w:rFonts w:ascii="Times New Roman" w:hAnsi="Times New Roman" w:cs="Times New Roman"/>
                <w:sz w:val="24"/>
                <w:szCs w:val="24"/>
              </w:rPr>
              <w:t>35.8</w:t>
            </w:r>
          </w:p>
        </w:tc>
        <w:tc>
          <w:tcPr>
            <w:tcW w:w="1826" w:type="dxa"/>
            <w:shd w:val="clear" w:color="auto" w:fill="FFFFFF" w:themeFill="background1"/>
          </w:tcPr>
          <w:p w14:paraId="5166930D" w14:textId="277F1FD5" w:rsidR="004F79BA" w:rsidRPr="00464482" w:rsidRDefault="004F79BA" w:rsidP="00464482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  <w:r w:rsidRPr="00464482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64482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  <w:p w14:paraId="672440E6" w14:textId="182A58FE" w:rsidR="004F79BA" w:rsidRPr="00464482" w:rsidRDefault="004F79BA" w:rsidP="00464482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644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64482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464482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14:paraId="74DA95F6" w14:textId="699B483B" w:rsidR="004F79BA" w:rsidRPr="00464482" w:rsidRDefault="004F79BA" w:rsidP="00464482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464482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464482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  <w:p w14:paraId="61E5CC27" w14:textId="51CCA0DE" w:rsidR="004F79BA" w:rsidRPr="00860638" w:rsidRDefault="004F79BA" w:rsidP="00464482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64482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4644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2" w:type="dxa"/>
            <w:vMerge w:val="restart"/>
            <w:shd w:val="clear" w:color="auto" w:fill="E2EFD9" w:themeFill="accent6" w:themeFillTint="33"/>
          </w:tcPr>
          <w:p w14:paraId="2D4905A1" w14:textId="6215B08A" w:rsidR="004F79BA" w:rsidRDefault="004F79BA" w:rsidP="00464482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052E56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2E5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2E56">
              <w:rPr>
                <w:rFonts w:ascii="Times New Roman" w:hAnsi="Times New Roman" w:cs="Times New Roman"/>
                <w:sz w:val="24"/>
                <w:szCs w:val="24"/>
              </w:rPr>
              <w:t>+415 мм</w:t>
            </w:r>
          </w:p>
        </w:tc>
        <w:tc>
          <w:tcPr>
            <w:tcW w:w="1212" w:type="dxa"/>
            <w:vMerge w:val="restart"/>
            <w:shd w:val="clear" w:color="auto" w:fill="E2EFD9" w:themeFill="accent6" w:themeFillTint="33"/>
          </w:tcPr>
          <w:p w14:paraId="04ED9D9F" w14:textId="256216C5" w:rsidR="004F79BA" w:rsidRPr="00052E56" w:rsidRDefault="004F79BA" w:rsidP="00464482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9404CF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04C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04CF">
              <w:rPr>
                <w:rFonts w:ascii="Times New Roman" w:hAnsi="Times New Roman" w:cs="Times New Roman"/>
                <w:sz w:val="24"/>
                <w:szCs w:val="24"/>
              </w:rPr>
              <w:t>+3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9404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79D4"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</w:p>
        </w:tc>
      </w:tr>
      <w:tr w:rsidR="004F79BA" w:rsidRPr="00860638" w14:paraId="5AA2B9B1" w14:textId="2AC49C74" w:rsidTr="004F79BA">
        <w:tc>
          <w:tcPr>
            <w:tcW w:w="426" w:type="dxa"/>
          </w:tcPr>
          <w:p w14:paraId="655A82BA" w14:textId="77777777" w:rsidR="004F79BA" w:rsidRPr="00375294" w:rsidRDefault="004F79BA" w:rsidP="00217C56">
            <w:pPr>
              <w:pStyle w:val="a4"/>
              <w:numPr>
                <w:ilvl w:val="0"/>
                <w:numId w:val="1"/>
              </w:numPr>
              <w:spacing w:before="20" w:after="2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shd w:val="clear" w:color="auto" w:fill="FFFFFF" w:themeFill="background1"/>
          </w:tcPr>
          <w:p w14:paraId="736EFBA5" w14:textId="589D8E52" w:rsidR="004F79BA" w:rsidRPr="00860638" w:rsidRDefault="004F79BA" w:rsidP="00217C56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752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.03.</w:t>
            </w:r>
            <w:r w:rsidRPr="00375294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16" w:type="dxa"/>
            <w:shd w:val="clear" w:color="auto" w:fill="FFFFFF" w:themeFill="background1"/>
          </w:tcPr>
          <w:p w14:paraId="03B8D332" w14:textId="27E16449" w:rsidR="004F79BA" w:rsidRPr="00860638" w:rsidRDefault="004F79BA" w:rsidP="00217C56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375294">
              <w:rPr>
                <w:rFonts w:ascii="Times New Roman" w:hAnsi="Times New Roman" w:cs="Times New Roman"/>
                <w:sz w:val="24"/>
                <w:szCs w:val="24"/>
              </w:rPr>
              <w:t>17:00</w:t>
            </w:r>
          </w:p>
        </w:tc>
        <w:tc>
          <w:tcPr>
            <w:tcW w:w="831" w:type="dxa"/>
            <w:shd w:val="clear" w:color="auto" w:fill="FFF2CC" w:themeFill="accent4" w:themeFillTint="33"/>
          </w:tcPr>
          <w:p w14:paraId="648AC827" w14:textId="44C64E48" w:rsidR="004F79BA" w:rsidRDefault="004F79BA" w:rsidP="00217C56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5509</w:t>
            </w:r>
          </w:p>
        </w:tc>
        <w:tc>
          <w:tcPr>
            <w:tcW w:w="1872" w:type="dxa"/>
            <w:shd w:val="clear" w:color="auto" w:fill="FFFFFF" w:themeFill="background1"/>
          </w:tcPr>
          <w:p w14:paraId="3B2D79B4" w14:textId="42D197C5" w:rsidR="004F79BA" w:rsidRPr="00860638" w:rsidRDefault="004F79BA" w:rsidP="005356D6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99B">
              <w:rPr>
                <w:rFonts w:ascii="Times New Roman" w:hAnsi="Times New Roman" w:cs="Times New Roman"/>
                <w:sz w:val="24"/>
                <w:szCs w:val="24"/>
              </w:rPr>
              <w:t>34.9</w:t>
            </w:r>
          </w:p>
        </w:tc>
        <w:tc>
          <w:tcPr>
            <w:tcW w:w="1826" w:type="dxa"/>
            <w:shd w:val="clear" w:color="auto" w:fill="FFFFFF" w:themeFill="background1"/>
          </w:tcPr>
          <w:p w14:paraId="400EE655" w14:textId="62465F08" w:rsidR="004F79BA" w:rsidRPr="00307614" w:rsidRDefault="004F79BA" w:rsidP="00307614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30761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0 - </w:t>
            </w:r>
            <w:r w:rsidRPr="00307614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  <w:p w14:paraId="16A72D43" w14:textId="37CEC920" w:rsidR="004F79BA" w:rsidRPr="00307614" w:rsidRDefault="004F79BA" w:rsidP="00307614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307614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307614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  <w:p w14:paraId="72A2D97F" w14:textId="542533C5" w:rsidR="004F79BA" w:rsidRPr="00860638" w:rsidRDefault="004F79BA" w:rsidP="00307614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307614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30761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2" w:type="dxa"/>
            <w:vMerge/>
            <w:shd w:val="clear" w:color="auto" w:fill="E2EFD9" w:themeFill="accent6" w:themeFillTint="33"/>
          </w:tcPr>
          <w:p w14:paraId="23E70701" w14:textId="77777777" w:rsidR="004F79BA" w:rsidRDefault="004F79BA" w:rsidP="00307614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2" w:type="dxa"/>
            <w:vMerge/>
            <w:shd w:val="clear" w:color="auto" w:fill="E2EFD9" w:themeFill="accent6" w:themeFillTint="33"/>
          </w:tcPr>
          <w:p w14:paraId="53B2D0C0" w14:textId="77777777" w:rsidR="004F79BA" w:rsidRDefault="004F79BA" w:rsidP="00307614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9BA" w:rsidRPr="00860638" w14:paraId="4A70301D" w14:textId="0DFF41F3" w:rsidTr="004F79BA">
        <w:tc>
          <w:tcPr>
            <w:tcW w:w="426" w:type="dxa"/>
          </w:tcPr>
          <w:p w14:paraId="6B2DD4DF" w14:textId="77777777" w:rsidR="004F79BA" w:rsidRPr="00375294" w:rsidRDefault="004F79BA" w:rsidP="00217C56">
            <w:pPr>
              <w:pStyle w:val="a4"/>
              <w:numPr>
                <w:ilvl w:val="0"/>
                <w:numId w:val="1"/>
              </w:numPr>
              <w:spacing w:before="20" w:after="2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shd w:val="clear" w:color="auto" w:fill="FFFFFF" w:themeFill="background1"/>
          </w:tcPr>
          <w:p w14:paraId="0CB86786" w14:textId="2F69D14F" w:rsidR="004F79BA" w:rsidRPr="00860638" w:rsidRDefault="004F79BA" w:rsidP="00217C56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86063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.03.2024</w:t>
            </w:r>
          </w:p>
        </w:tc>
        <w:tc>
          <w:tcPr>
            <w:tcW w:w="816" w:type="dxa"/>
            <w:shd w:val="clear" w:color="auto" w:fill="FFFFFF" w:themeFill="background1"/>
          </w:tcPr>
          <w:p w14:paraId="6E5B2B6C" w14:textId="00B806E9" w:rsidR="004F79BA" w:rsidRPr="00860638" w:rsidRDefault="004F79BA" w:rsidP="00217C56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60638">
              <w:rPr>
                <w:rFonts w:ascii="Times New Roman" w:hAnsi="Times New Roman" w:cs="Times New Roman"/>
                <w:sz w:val="24"/>
                <w:szCs w:val="24"/>
              </w:rPr>
              <w:t>11:35</w:t>
            </w:r>
          </w:p>
        </w:tc>
        <w:tc>
          <w:tcPr>
            <w:tcW w:w="831" w:type="dxa"/>
            <w:shd w:val="clear" w:color="auto" w:fill="FFF2CC" w:themeFill="accent4" w:themeFillTint="33"/>
          </w:tcPr>
          <w:p w14:paraId="3A9DADB2" w14:textId="2EEDC843" w:rsidR="004F79BA" w:rsidRPr="00860638" w:rsidRDefault="004F79BA" w:rsidP="00217C56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60638">
              <w:rPr>
                <w:rFonts w:ascii="Times New Roman" w:hAnsi="Times New Roman" w:cs="Times New Roman"/>
                <w:sz w:val="24"/>
                <w:szCs w:val="24"/>
              </w:rPr>
              <w:t>5520</w:t>
            </w:r>
          </w:p>
        </w:tc>
        <w:tc>
          <w:tcPr>
            <w:tcW w:w="1872" w:type="dxa"/>
            <w:shd w:val="clear" w:color="auto" w:fill="FFFFFF" w:themeFill="background1"/>
          </w:tcPr>
          <w:p w14:paraId="19683EEC" w14:textId="76FE8EBF" w:rsidR="004F79BA" w:rsidRPr="00860638" w:rsidRDefault="004F79BA" w:rsidP="005356D6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99B">
              <w:rPr>
                <w:rFonts w:ascii="Times New Roman" w:hAnsi="Times New Roman" w:cs="Times New Roman"/>
                <w:sz w:val="24"/>
                <w:szCs w:val="24"/>
              </w:rPr>
              <w:t>33.7</w:t>
            </w:r>
          </w:p>
        </w:tc>
        <w:tc>
          <w:tcPr>
            <w:tcW w:w="1826" w:type="dxa"/>
            <w:shd w:val="clear" w:color="auto" w:fill="FFFFFF" w:themeFill="background1"/>
          </w:tcPr>
          <w:p w14:paraId="2837778B" w14:textId="7FCC4F23" w:rsidR="004F79BA" w:rsidRPr="00EC64A6" w:rsidRDefault="004F79BA" w:rsidP="00EC64A6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  <w:r w:rsidRPr="00EC64A6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EC64A6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72F1E523" w14:textId="5897A2F6" w:rsidR="004F79BA" w:rsidRPr="00EC64A6" w:rsidRDefault="004F79BA" w:rsidP="00EC64A6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EC64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EC64A6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  <w:p w14:paraId="57F2FBE3" w14:textId="413F1610" w:rsidR="004F79BA" w:rsidRPr="00860638" w:rsidRDefault="004F79BA" w:rsidP="00EC64A6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EC64A6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EC64A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2" w:type="dxa"/>
            <w:vMerge/>
            <w:shd w:val="clear" w:color="auto" w:fill="E2EFD9" w:themeFill="accent6" w:themeFillTint="33"/>
          </w:tcPr>
          <w:p w14:paraId="52FEC25C" w14:textId="77777777" w:rsidR="004F79BA" w:rsidRPr="00860638" w:rsidRDefault="004F79BA" w:rsidP="00217C56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2" w:type="dxa"/>
            <w:vMerge/>
            <w:shd w:val="clear" w:color="auto" w:fill="E2EFD9" w:themeFill="accent6" w:themeFillTint="33"/>
          </w:tcPr>
          <w:p w14:paraId="1491C5D8" w14:textId="77777777" w:rsidR="004F79BA" w:rsidRPr="00860638" w:rsidRDefault="004F79BA" w:rsidP="00217C56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9BA" w:rsidRPr="00860638" w14:paraId="659D9ED6" w14:textId="375FBCA5" w:rsidTr="004F79BA">
        <w:tc>
          <w:tcPr>
            <w:tcW w:w="426" w:type="dxa"/>
          </w:tcPr>
          <w:p w14:paraId="043166BD" w14:textId="77777777" w:rsidR="004F79BA" w:rsidRPr="00375294" w:rsidRDefault="004F79BA" w:rsidP="00217C56">
            <w:pPr>
              <w:pStyle w:val="a4"/>
              <w:numPr>
                <w:ilvl w:val="0"/>
                <w:numId w:val="1"/>
              </w:numPr>
              <w:spacing w:before="20" w:after="2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shd w:val="clear" w:color="auto" w:fill="FFFFFF" w:themeFill="background1"/>
          </w:tcPr>
          <w:p w14:paraId="3C4BB959" w14:textId="2970A38F" w:rsidR="004F79BA" w:rsidRPr="00860638" w:rsidRDefault="004F79BA" w:rsidP="00217C56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86063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.03.2024</w:t>
            </w:r>
          </w:p>
        </w:tc>
        <w:tc>
          <w:tcPr>
            <w:tcW w:w="816" w:type="dxa"/>
            <w:shd w:val="clear" w:color="auto" w:fill="FFFFFF" w:themeFill="background1"/>
          </w:tcPr>
          <w:p w14:paraId="54875055" w14:textId="73288998" w:rsidR="004F79BA" w:rsidRPr="00860638" w:rsidRDefault="004F79BA" w:rsidP="00217C56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60638">
              <w:rPr>
                <w:rFonts w:ascii="Times New Roman" w:hAnsi="Times New Roman" w:cs="Times New Roman"/>
                <w:sz w:val="24"/>
                <w:szCs w:val="24"/>
              </w:rPr>
              <w:t>11:56</w:t>
            </w:r>
          </w:p>
        </w:tc>
        <w:tc>
          <w:tcPr>
            <w:tcW w:w="831" w:type="dxa"/>
            <w:shd w:val="clear" w:color="auto" w:fill="FFF2CC" w:themeFill="accent4" w:themeFillTint="33"/>
          </w:tcPr>
          <w:p w14:paraId="6621AEF5" w14:textId="75337258" w:rsidR="004F79BA" w:rsidRPr="00860638" w:rsidRDefault="004F79BA" w:rsidP="00217C56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60638">
              <w:rPr>
                <w:rFonts w:ascii="Times New Roman" w:hAnsi="Times New Roman" w:cs="Times New Roman"/>
                <w:sz w:val="24"/>
                <w:szCs w:val="24"/>
              </w:rPr>
              <w:t>5521</w:t>
            </w:r>
          </w:p>
        </w:tc>
        <w:tc>
          <w:tcPr>
            <w:tcW w:w="1872" w:type="dxa"/>
            <w:shd w:val="clear" w:color="auto" w:fill="FFFFFF" w:themeFill="background1"/>
          </w:tcPr>
          <w:p w14:paraId="40125F67" w14:textId="172B6641" w:rsidR="004F79BA" w:rsidRPr="00860638" w:rsidRDefault="004F79BA" w:rsidP="005356D6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99B">
              <w:rPr>
                <w:rFonts w:ascii="Times New Roman" w:hAnsi="Times New Roman" w:cs="Times New Roman"/>
                <w:sz w:val="24"/>
                <w:szCs w:val="24"/>
              </w:rPr>
              <w:t>33.9</w:t>
            </w:r>
          </w:p>
        </w:tc>
        <w:tc>
          <w:tcPr>
            <w:tcW w:w="1826" w:type="dxa"/>
            <w:shd w:val="clear" w:color="auto" w:fill="FFFFFF" w:themeFill="background1"/>
          </w:tcPr>
          <w:p w14:paraId="527D0ABC" w14:textId="77777777" w:rsidR="004F79BA" w:rsidRPr="00EC64A6" w:rsidRDefault="004F79BA" w:rsidP="00BC3B9E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  <w:r w:rsidRPr="00EC64A6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EC64A6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2211BD31" w14:textId="77777777" w:rsidR="004F79BA" w:rsidRPr="00EC64A6" w:rsidRDefault="004F79BA" w:rsidP="00BC3B9E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EC64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EC64A6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  <w:p w14:paraId="2A50CB29" w14:textId="1D93D40C" w:rsidR="004F79BA" w:rsidRPr="00860638" w:rsidRDefault="004F79BA" w:rsidP="00BC3B9E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EC64A6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EC64A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2" w:type="dxa"/>
            <w:vMerge/>
            <w:shd w:val="clear" w:color="auto" w:fill="E2EFD9" w:themeFill="accent6" w:themeFillTint="33"/>
          </w:tcPr>
          <w:p w14:paraId="66785686" w14:textId="77777777" w:rsidR="004F79BA" w:rsidRPr="00860638" w:rsidRDefault="004F79BA" w:rsidP="00217C56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2" w:type="dxa"/>
            <w:vMerge/>
            <w:shd w:val="clear" w:color="auto" w:fill="E2EFD9" w:themeFill="accent6" w:themeFillTint="33"/>
          </w:tcPr>
          <w:p w14:paraId="6ED4E339" w14:textId="77777777" w:rsidR="004F79BA" w:rsidRPr="00860638" w:rsidRDefault="004F79BA" w:rsidP="00217C56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9BA" w:rsidRPr="00860638" w14:paraId="71ED0724" w14:textId="781E0760" w:rsidTr="004F79BA">
        <w:tc>
          <w:tcPr>
            <w:tcW w:w="426" w:type="dxa"/>
          </w:tcPr>
          <w:p w14:paraId="6CB7F71A" w14:textId="77777777" w:rsidR="004F79BA" w:rsidRPr="00375294" w:rsidRDefault="004F79BA" w:rsidP="0060499B">
            <w:pPr>
              <w:pStyle w:val="a4"/>
              <w:numPr>
                <w:ilvl w:val="0"/>
                <w:numId w:val="1"/>
              </w:numPr>
              <w:spacing w:before="20" w:after="2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</w:tcPr>
          <w:p w14:paraId="59D5CF17" w14:textId="104CF07F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6063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.03.2024</w:t>
            </w:r>
          </w:p>
        </w:tc>
        <w:tc>
          <w:tcPr>
            <w:tcW w:w="816" w:type="dxa"/>
          </w:tcPr>
          <w:p w14:paraId="3BDFCB51" w14:textId="6633D120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60638">
              <w:rPr>
                <w:rFonts w:ascii="Times New Roman" w:hAnsi="Times New Roman" w:cs="Times New Roman"/>
                <w:sz w:val="24"/>
                <w:szCs w:val="24"/>
              </w:rPr>
              <w:t>11:17</w:t>
            </w:r>
          </w:p>
        </w:tc>
        <w:tc>
          <w:tcPr>
            <w:tcW w:w="831" w:type="dxa"/>
            <w:shd w:val="clear" w:color="auto" w:fill="FFF2CC" w:themeFill="accent4" w:themeFillTint="33"/>
          </w:tcPr>
          <w:p w14:paraId="1387B380" w14:textId="51B689FC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60638">
              <w:rPr>
                <w:rFonts w:ascii="Times New Roman" w:hAnsi="Times New Roman" w:cs="Times New Roman"/>
                <w:sz w:val="24"/>
                <w:szCs w:val="24"/>
              </w:rPr>
              <w:t>5660</w:t>
            </w:r>
          </w:p>
        </w:tc>
        <w:tc>
          <w:tcPr>
            <w:tcW w:w="1872" w:type="dxa"/>
          </w:tcPr>
          <w:p w14:paraId="7A769D63" w14:textId="49D54E58" w:rsidR="004F79BA" w:rsidRPr="00860638" w:rsidRDefault="004F79BA" w:rsidP="005356D6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99B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826" w:type="dxa"/>
          </w:tcPr>
          <w:p w14:paraId="7C01D525" w14:textId="2DBAD330" w:rsidR="004F79BA" w:rsidRPr="00995932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  <w:r w:rsidRPr="0099593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95932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6D5ADA95" w14:textId="7D36B4A7" w:rsidR="004F79BA" w:rsidRPr="00995932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995932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995932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  <w:p w14:paraId="12B65926" w14:textId="1E21B45E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995932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99593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2" w:type="dxa"/>
            <w:vMerge/>
            <w:shd w:val="clear" w:color="auto" w:fill="E2EFD9" w:themeFill="accent6" w:themeFillTint="33"/>
          </w:tcPr>
          <w:p w14:paraId="54E53C9E" w14:textId="77777777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2" w:type="dxa"/>
            <w:vMerge/>
            <w:shd w:val="clear" w:color="auto" w:fill="E2EFD9" w:themeFill="accent6" w:themeFillTint="33"/>
          </w:tcPr>
          <w:p w14:paraId="330DEFE0" w14:textId="77777777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9BA" w:rsidRPr="00860638" w14:paraId="0997738D" w14:textId="38B843E9" w:rsidTr="004F79BA">
        <w:tc>
          <w:tcPr>
            <w:tcW w:w="426" w:type="dxa"/>
          </w:tcPr>
          <w:p w14:paraId="64BD43F8" w14:textId="77777777" w:rsidR="004F79BA" w:rsidRPr="00375294" w:rsidRDefault="004F79BA" w:rsidP="0060499B">
            <w:pPr>
              <w:pStyle w:val="a4"/>
              <w:numPr>
                <w:ilvl w:val="0"/>
                <w:numId w:val="1"/>
              </w:numPr>
              <w:spacing w:before="20" w:after="2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</w:tcPr>
          <w:p w14:paraId="64BC11CA" w14:textId="385D4850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04.06.2024</w:t>
            </w:r>
          </w:p>
        </w:tc>
        <w:tc>
          <w:tcPr>
            <w:tcW w:w="816" w:type="dxa"/>
          </w:tcPr>
          <w:p w14:paraId="45F32D0F" w14:textId="029A9618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60638">
              <w:rPr>
                <w:rFonts w:ascii="Times New Roman" w:hAnsi="Times New Roman" w:cs="Times New Roman"/>
                <w:sz w:val="24"/>
                <w:szCs w:val="24"/>
              </w:rPr>
              <w:t>16:01</w:t>
            </w:r>
          </w:p>
        </w:tc>
        <w:tc>
          <w:tcPr>
            <w:tcW w:w="831" w:type="dxa"/>
            <w:shd w:val="clear" w:color="auto" w:fill="FFF2CC" w:themeFill="accent4" w:themeFillTint="33"/>
          </w:tcPr>
          <w:p w14:paraId="1D146135" w14:textId="62D877AA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60638">
              <w:rPr>
                <w:rFonts w:ascii="Times New Roman" w:hAnsi="Times New Roman" w:cs="Times New Roman"/>
                <w:sz w:val="24"/>
                <w:szCs w:val="24"/>
              </w:rPr>
              <w:t>5815</w:t>
            </w:r>
          </w:p>
        </w:tc>
        <w:tc>
          <w:tcPr>
            <w:tcW w:w="1872" w:type="dxa"/>
          </w:tcPr>
          <w:p w14:paraId="1E0369BF" w14:textId="53BE627E" w:rsidR="004F79BA" w:rsidRPr="00860638" w:rsidRDefault="004F79BA" w:rsidP="005356D6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99B">
              <w:rPr>
                <w:rFonts w:ascii="Times New Roman" w:hAnsi="Times New Roman" w:cs="Times New Roman"/>
                <w:sz w:val="24"/>
                <w:szCs w:val="24"/>
              </w:rPr>
              <w:t>37.9</w:t>
            </w:r>
          </w:p>
        </w:tc>
        <w:tc>
          <w:tcPr>
            <w:tcW w:w="1826" w:type="dxa"/>
          </w:tcPr>
          <w:p w14:paraId="6629AB6A" w14:textId="1220C1E4" w:rsidR="004F79BA" w:rsidRPr="00BC3B9E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  <w:r w:rsidRPr="00BC3B9E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BC3B9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14:paraId="67A1ECF4" w14:textId="1075CF45" w:rsidR="004F79BA" w:rsidRPr="00BC3B9E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BC3B9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BC3B9E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  <w:p w14:paraId="67820157" w14:textId="057378A9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BC3B9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BC3B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2" w:type="dxa"/>
            <w:vMerge w:val="restart"/>
            <w:shd w:val="clear" w:color="auto" w:fill="DEEAF6" w:themeFill="accent5" w:themeFillTint="33"/>
          </w:tcPr>
          <w:p w14:paraId="0EB2858F" w14:textId="21593D7E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9404CF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04C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04CF">
              <w:rPr>
                <w:rFonts w:ascii="Times New Roman" w:hAnsi="Times New Roman" w:cs="Times New Roman"/>
                <w:sz w:val="24"/>
                <w:szCs w:val="24"/>
              </w:rPr>
              <w:t>+3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9404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79D4"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212" w:type="dxa"/>
            <w:vMerge w:val="restart"/>
            <w:shd w:val="clear" w:color="auto" w:fill="DEEAF6" w:themeFill="accent5" w:themeFillTint="33"/>
          </w:tcPr>
          <w:p w14:paraId="10120BD4" w14:textId="41550E4A" w:rsidR="004F79BA" w:rsidRPr="009404CF" w:rsidRDefault="006519AC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9404CF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04C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04C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185</w:t>
            </w:r>
            <w:r w:rsidRPr="009404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79D4"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</w:p>
        </w:tc>
      </w:tr>
      <w:tr w:rsidR="004F79BA" w:rsidRPr="00860638" w14:paraId="7C38789D" w14:textId="1F5C70C0" w:rsidTr="004F79BA">
        <w:tc>
          <w:tcPr>
            <w:tcW w:w="426" w:type="dxa"/>
          </w:tcPr>
          <w:p w14:paraId="3C848A77" w14:textId="77777777" w:rsidR="004F79BA" w:rsidRPr="00375294" w:rsidRDefault="004F79BA" w:rsidP="0060499B">
            <w:pPr>
              <w:pStyle w:val="a4"/>
              <w:numPr>
                <w:ilvl w:val="0"/>
                <w:numId w:val="1"/>
              </w:numPr>
              <w:spacing w:before="20" w:after="2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</w:tcPr>
          <w:p w14:paraId="47845AE9" w14:textId="4594DD4F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05.06.2024</w:t>
            </w:r>
          </w:p>
        </w:tc>
        <w:tc>
          <w:tcPr>
            <w:tcW w:w="816" w:type="dxa"/>
          </w:tcPr>
          <w:p w14:paraId="43C29BE7" w14:textId="0DC834AC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11:13</w:t>
            </w:r>
          </w:p>
        </w:tc>
        <w:tc>
          <w:tcPr>
            <w:tcW w:w="831" w:type="dxa"/>
          </w:tcPr>
          <w:p w14:paraId="1BE3D8D1" w14:textId="25739CE9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60638">
              <w:rPr>
                <w:rFonts w:ascii="Times New Roman" w:hAnsi="Times New Roman" w:cs="Times New Roman"/>
                <w:sz w:val="24"/>
                <w:szCs w:val="24"/>
              </w:rPr>
              <w:t>5823</w:t>
            </w:r>
          </w:p>
        </w:tc>
        <w:tc>
          <w:tcPr>
            <w:tcW w:w="1872" w:type="dxa"/>
          </w:tcPr>
          <w:p w14:paraId="3BA086AB" w14:textId="4C01C3ED" w:rsidR="004F79BA" w:rsidRPr="00860638" w:rsidRDefault="004F79BA" w:rsidP="005356D6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37.8</w:t>
            </w:r>
          </w:p>
        </w:tc>
        <w:tc>
          <w:tcPr>
            <w:tcW w:w="1826" w:type="dxa"/>
          </w:tcPr>
          <w:p w14:paraId="31ABA45F" w14:textId="489639D0" w:rsidR="004F79BA" w:rsidRPr="000774E6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  <w:r w:rsidRPr="000774E6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774E6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  <w:p w14:paraId="20CDAACD" w14:textId="270DA171" w:rsidR="004F79BA" w:rsidRPr="000774E6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0774E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0774E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14:paraId="4A40A480" w14:textId="2B0E282D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0774E6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774E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2" w:type="dxa"/>
            <w:vMerge/>
            <w:shd w:val="clear" w:color="auto" w:fill="DEEAF6" w:themeFill="accent5" w:themeFillTint="33"/>
          </w:tcPr>
          <w:p w14:paraId="16CAA809" w14:textId="4EBB403F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2" w:type="dxa"/>
            <w:vMerge/>
            <w:shd w:val="clear" w:color="auto" w:fill="DEEAF6" w:themeFill="accent5" w:themeFillTint="33"/>
          </w:tcPr>
          <w:p w14:paraId="385E3A16" w14:textId="77777777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9BA" w:rsidRPr="00860638" w14:paraId="156BE3BF" w14:textId="11E72AA6" w:rsidTr="004F79BA">
        <w:tc>
          <w:tcPr>
            <w:tcW w:w="426" w:type="dxa"/>
          </w:tcPr>
          <w:p w14:paraId="57918C2B" w14:textId="77777777" w:rsidR="004F79BA" w:rsidRPr="00375294" w:rsidRDefault="004F79BA" w:rsidP="0060499B">
            <w:pPr>
              <w:pStyle w:val="a4"/>
              <w:numPr>
                <w:ilvl w:val="0"/>
                <w:numId w:val="1"/>
              </w:numPr>
              <w:spacing w:before="20" w:after="2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</w:tcPr>
          <w:p w14:paraId="027D2999" w14:textId="7AFAE6E1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05.06.2024</w:t>
            </w:r>
          </w:p>
        </w:tc>
        <w:tc>
          <w:tcPr>
            <w:tcW w:w="816" w:type="dxa"/>
          </w:tcPr>
          <w:p w14:paraId="4A7084D8" w14:textId="1D207C3D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11:23</w:t>
            </w:r>
          </w:p>
        </w:tc>
        <w:tc>
          <w:tcPr>
            <w:tcW w:w="831" w:type="dxa"/>
          </w:tcPr>
          <w:p w14:paraId="59A52E41" w14:textId="5F575C8D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60638">
              <w:rPr>
                <w:rFonts w:ascii="Times New Roman" w:hAnsi="Times New Roman" w:cs="Times New Roman"/>
                <w:sz w:val="24"/>
                <w:szCs w:val="24"/>
              </w:rPr>
              <w:t>5824</w:t>
            </w:r>
          </w:p>
        </w:tc>
        <w:tc>
          <w:tcPr>
            <w:tcW w:w="1872" w:type="dxa"/>
          </w:tcPr>
          <w:p w14:paraId="16B17BB8" w14:textId="0C33E2FE" w:rsidR="004F79BA" w:rsidRPr="00860638" w:rsidRDefault="004F79BA" w:rsidP="005356D6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37.8</w:t>
            </w:r>
          </w:p>
        </w:tc>
        <w:tc>
          <w:tcPr>
            <w:tcW w:w="1826" w:type="dxa"/>
          </w:tcPr>
          <w:p w14:paraId="05B7483E" w14:textId="5BE08387" w:rsidR="004F79BA" w:rsidRPr="00506679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  <w:r w:rsidRPr="00506679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506679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  <w:p w14:paraId="635B148A" w14:textId="56B9A62F" w:rsidR="004F79BA" w:rsidRPr="00506679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50667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50667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14:paraId="17D5DD59" w14:textId="6E6651DF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50667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50667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2" w:type="dxa"/>
            <w:vMerge/>
            <w:shd w:val="clear" w:color="auto" w:fill="DEEAF6" w:themeFill="accent5" w:themeFillTint="33"/>
          </w:tcPr>
          <w:p w14:paraId="5F9C3BC8" w14:textId="77777777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2" w:type="dxa"/>
            <w:vMerge/>
            <w:shd w:val="clear" w:color="auto" w:fill="DEEAF6" w:themeFill="accent5" w:themeFillTint="33"/>
          </w:tcPr>
          <w:p w14:paraId="6C5BCECF" w14:textId="77777777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9BA" w:rsidRPr="00860638" w14:paraId="4F18B511" w14:textId="1919D75C" w:rsidTr="004F79BA">
        <w:tc>
          <w:tcPr>
            <w:tcW w:w="426" w:type="dxa"/>
          </w:tcPr>
          <w:p w14:paraId="76BD98DB" w14:textId="77777777" w:rsidR="004F79BA" w:rsidRPr="00375294" w:rsidRDefault="004F79BA" w:rsidP="0060499B">
            <w:pPr>
              <w:pStyle w:val="a4"/>
              <w:numPr>
                <w:ilvl w:val="0"/>
                <w:numId w:val="1"/>
              </w:numPr>
              <w:spacing w:before="20" w:after="2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</w:tcPr>
          <w:p w14:paraId="18BE320E" w14:textId="58B22727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21.06.2024</w:t>
            </w:r>
          </w:p>
        </w:tc>
        <w:tc>
          <w:tcPr>
            <w:tcW w:w="816" w:type="dxa"/>
          </w:tcPr>
          <w:p w14:paraId="77526B0E" w14:textId="0D6D9D01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17:47</w:t>
            </w:r>
          </w:p>
        </w:tc>
        <w:tc>
          <w:tcPr>
            <w:tcW w:w="831" w:type="dxa"/>
          </w:tcPr>
          <w:p w14:paraId="2FE1F66B" w14:textId="3586791F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60638">
              <w:rPr>
                <w:rFonts w:ascii="Times New Roman" w:hAnsi="Times New Roman" w:cs="Times New Roman"/>
                <w:sz w:val="24"/>
                <w:szCs w:val="24"/>
              </w:rPr>
              <w:t>5875</w:t>
            </w:r>
          </w:p>
        </w:tc>
        <w:tc>
          <w:tcPr>
            <w:tcW w:w="1872" w:type="dxa"/>
          </w:tcPr>
          <w:p w14:paraId="539300C0" w14:textId="26F71C2E" w:rsidR="004F79BA" w:rsidRPr="00860638" w:rsidRDefault="004F79BA" w:rsidP="005356D6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41.4</w:t>
            </w:r>
          </w:p>
        </w:tc>
        <w:tc>
          <w:tcPr>
            <w:tcW w:w="1826" w:type="dxa"/>
          </w:tcPr>
          <w:p w14:paraId="52444B8E" w14:textId="36AF4D2A" w:rsidR="004F79BA" w:rsidRPr="00723360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  <w:r w:rsidRPr="00723360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723360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14:paraId="526BD9F1" w14:textId="7BB9AFEF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723360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72336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2" w:type="dxa"/>
            <w:vMerge/>
            <w:shd w:val="clear" w:color="auto" w:fill="DEEAF6" w:themeFill="accent5" w:themeFillTint="33"/>
          </w:tcPr>
          <w:p w14:paraId="46665087" w14:textId="77777777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2" w:type="dxa"/>
            <w:vMerge/>
            <w:shd w:val="clear" w:color="auto" w:fill="DEEAF6" w:themeFill="accent5" w:themeFillTint="33"/>
          </w:tcPr>
          <w:p w14:paraId="0F679727" w14:textId="77777777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9BA" w:rsidRPr="00860638" w14:paraId="0C513584" w14:textId="141E6586" w:rsidTr="004F79BA">
        <w:tc>
          <w:tcPr>
            <w:tcW w:w="426" w:type="dxa"/>
          </w:tcPr>
          <w:p w14:paraId="6436EC2B" w14:textId="77777777" w:rsidR="004F79BA" w:rsidRPr="00375294" w:rsidRDefault="004F79BA" w:rsidP="0060499B">
            <w:pPr>
              <w:pStyle w:val="a4"/>
              <w:numPr>
                <w:ilvl w:val="0"/>
                <w:numId w:val="1"/>
              </w:numPr>
              <w:spacing w:before="20" w:after="2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</w:tcPr>
          <w:p w14:paraId="05D932C4" w14:textId="053977A3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24.06.2024</w:t>
            </w:r>
          </w:p>
        </w:tc>
        <w:tc>
          <w:tcPr>
            <w:tcW w:w="816" w:type="dxa"/>
          </w:tcPr>
          <w:p w14:paraId="2EEA8974" w14:textId="59ED1722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60638">
              <w:rPr>
                <w:rFonts w:ascii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831" w:type="dxa"/>
          </w:tcPr>
          <w:p w14:paraId="76A7E3C1" w14:textId="02E16352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60638">
              <w:rPr>
                <w:rFonts w:ascii="Times New Roman" w:hAnsi="Times New Roman" w:cs="Times New Roman"/>
                <w:sz w:val="24"/>
                <w:szCs w:val="24"/>
              </w:rPr>
              <w:t>5920</w:t>
            </w:r>
          </w:p>
        </w:tc>
        <w:tc>
          <w:tcPr>
            <w:tcW w:w="1872" w:type="dxa"/>
          </w:tcPr>
          <w:p w14:paraId="787D2AD8" w14:textId="47A22C0D" w:rsidR="004F79BA" w:rsidRPr="00860638" w:rsidRDefault="004F79BA" w:rsidP="005356D6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42.9</w:t>
            </w:r>
          </w:p>
        </w:tc>
        <w:tc>
          <w:tcPr>
            <w:tcW w:w="1826" w:type="dxa"/>
          </w:tcPr>
          <w:p w14:paraId="7F7E4332" w14:textId="77777777" w:rsidR="004F79BA" w:rsidRPr="00723360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  <w:r w:rsidRPr="00723360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723360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14:paraId="0134F5AF" w14:textId="29E4C09D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723360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72336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2" w:type="dxa"/>
            <w:vMerge/>
            <w:shd w:val="clear" w:color="auto" w:fill="DEEAF6" w:themeFill="accent5" w:themeFillTint="33"/>
          </w:tcPr>
          <w:p w14:paraId="5FA97719" w14:textId="77777777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2" w:type="dxa"/>
            <w:vMerge/>
            <w:shd w:val="clear" w:color="auto" w:fill="DEEAF6" w:themeFill="accent5" w:themeFillTint="33"/>
          </w:tcPr>
          <w:p w14:paraId="6D297B8D" w14:textId="77777777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9BA" w:rsidRPr="00860638" w14:paraId="1AD0A6B7" w14:textId="6B75C110" w:rsidTr="004F79BA">
        <w:tc>
          <w:tcPr>
            <w:tcW w:w="426" w:type="dxa"/>
          </w:tcPr>
          <w:p w14:paraId="20360DAB" w14:textId="77777777" w:rsidR="004F79BA" w:rsidRPr="00375294" w:rsidRDefault="004F79BA" w:rsidP="0060499B">
            <w:pPr>
              <w:pStyle w:val="a4"/>
              <w:numPr>
                <w:ilvl w:val="0"/>
                <w:numId w:val="1"/>
              </w:numPr>
              <w:spacing w:before="20" w:after="2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</w:tcPr>
          <w:p w14:paraId="6D55203F" w14:textId="2AD9D17D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24.06.2024</w:t>
            </w:r>
          </w:p>
        </w:tc>
        <w:tc>
          <w:tcPr>
            <w:tcW w:w="816" w:type="dxa"/>
          </w:tcPr>
          <w:p w14:paraId="2B764F97" w14:textId="25378105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BE426F">
              <w:t>11:27</w:t>
            </w:r>
          </w:p>
        </w:tc>
        <w:tc>
          <w:tcPr>
            <w:tcW w:w="831" w:type="dxa"/>
          </w:tcPr>
          <w:p w14:paraId="74D8296C" w14:textId="1BABF817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60638">
              <w:rPr>
                <w:rFonts w:ascii="Times New Roman" w:hAnsi="Times New Roman" w:cs="Times New Roman"/>
                <w:sz w:val="24"/>
                <w:szCs w:val="24"/>
              </w:rPr>
              <w:t>5928</w:t>
            </w:r>
          </w:p>
        </w:tc>
        <w:tc>
          <w:tcPr>
            <w:tcW w:w="1872" w:type="dxa"/>
          </w:tcPr>
          <w:p w14:paraId="75C300C0" w14:textId="3EBB5194" w:rsidR="004F79BA" w:rsidRPr="00860638" w:rsidRDefault="004F79BA" w:rsidP="005356D6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42.3</w:t>
            </w:r>
          </w:p>
        </w:tc>
        <w:tc>
          <w:tcPr>
            <w:tcW w:w="1826" w:type="dxa"/>
          </w:tcPr>
          <w:p w14:paraId="147D49EB" w14:textId="7DCAE20C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212" w:type="dxa"/>
            <w:vMerge/>
            <w:shd w:val="clear" w:color="auto" w:fill="DEEAF6" w:themeFill="accent5" w:themeFillTint="33"/>
          </w:tcPr>
          <w:p w14:paraId="6B5737E2" w14:textId="77777777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2" w:type="dxa"/>
            <w:vMerge/>
            <w:shd w:val="clear" w:color="auto" w:fill="DEEAF6" w:themeFill="accent5" w:themeFillTint="33"/>
          </w:tcPr>
          <w:p w14:paraId="1F7C71EF" w14:textId="77777777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9BA" w:rsidRPr="00860638" w14:paraId="552E88E9" w14:textId="042B9FB1" w:rsidTr="004F79BA">
        <w:tc>
          <w:tcPr>
            <w:tcW w:w="426" w:type="dxa"/>
          </w:tcPr>
          <w:p w14:paraId="0E6AEFBF" w14:textId="77777777" w:rsidR="004F79BA" w:rsidRPr="00375294" w:rsidRDefault="004F79BA" w:rsidP="0060499B">
            <w:pPr>
              <w:pStyle w:val="a4"/>
              <w:numPr>
                <w:ilvl w:val="0"/>
                <w:numId w:val="1"/>
              </w:numPr>
              <w:spacing w:before="20" w:after="2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</w:tcPr>
          <w:p w14:paraId="7AF9D943" w14:textId="7E112E5A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24.06.2024</w:t>
            </w:r>
          </w:p>
        </w:tc>
        <w:tc>
          <w:tcPr>
            <w:tcW w:w="816" w:type="dxa"/>
          </w:tcPr>
          <w:p w14:paraId="316D43F1" w14:textId="5D5D5097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BE426F">
              <w:t>11:39</w:t>
            </w:r>
          </w:p>
        </w:tc>
        <w:tc>
          <w:tcPr>
            <w:tcW w:w="831" w:type="dxa"/>
          </w:tcPr>
          <w:p w14:paraId="47D43464" w14:textId="2F593FC8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60638">
              <w:rPr>
                <w:rFonts w:ascii="Times New Roman" w:hAnsi="Times New Roman" w:cs="Times New Roman"/>
                <w:sz w:val="24"/>
                <w:szCs w:val="24"/>
              </w:rPr>
              <w:t>5929</w:t>
            </w:r>
          </w:p>
        </w:tc>
        <w:tc>
          <w:tcPr>
            <w:tcW w:w="1872" w:type="dxa"/>
          </w:tcPr>
          <w:p w14:paraId="5E10DC18" w14:textId="12CF0287" w:rsidR="004F79BA" w:rsidRPr="00860638" w:rsidRDefault="004F79BA" w:rsidP="005356D6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42.3</w:t>
            </w:r>
          </w:p>
        </w:tc>
        <w:tc>
          <w:tcPr>
            <w:tcW w:w="1826" w:type="dxa"/>
          </w:tcPr>
          <w:p w14:paraId="259A3DBD" w14:textId="79F0B2F2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212" w:type="dxa"/>
            <w:vMerge/>
            <w:shd w:val="clear" w:color="auto" w:fill="DEEAF6" w:themeFill="accent5" w:themeFillTint="33"/>
          </w:tcPr>
          <w:p w14:paraId="2211C611" w14:textId="77777777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2" w:type="dxa"/>
            <w:vMerge/>
            <w:shd w:val="clear" w:color="auto" w:fill="DEEAF6" w:themeFill="accent5" w:themeFillTint="33"/>
          </w:tcPr>
          <w:p w14:paraId="1899EFD1" w14:textId="77777777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9BA" w:rsidRPr="00860638" w14:paraId="25CE738C" w14:textId="6491E656" w:rsidTr="004F79BA">
        <w:tc>
          <w:tcPr>
            <w:tcW w:w="426" w:type="dxa"/>
          </w:tcPr>
          <w:p w14:paraId="333AE4A3" w14:textId="77777777" w:rsidR="004F79BA" w:rsidRPr="00375294" w:rsidRDefault="004F79BA" w:rsidP="0060499B">
            <w:pPr>
              <w:pStyle w:val="a4"/>
              <w:numPr>
                <w:ilvl w:val="0"/>
                <w:numId w:val="1"/>
              </w:numPr>
              <w:spacing w:before="20" w:after="2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</w:tcPr>
          <w:p w14:paraId="20FABE54" w14:textId="149B4F93" w:rsidR="004F79BA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.06.2024</w:t>
            </w:r>
          </w:p>
        </w:tc>
        <w:tc>
          <w:tcPr>
            <w:tcW w:w="816" w:type="dxa"/>
          </w:tcPr>
          <w:p w14:paraId="4E646A97" w14:textId="1BF52648" w:rsidR="004F79BA" w:rsidRPr="00BE426F" w:rsidRDefault="004F79BA" w:rsidP="0060499B">
            <w:pPr>
              <w:spacing w:before="20" w:after="20"/>
            </w:pPr>
            <w:r w:rsidRPr="0001526A">
              <w:t>14:45</w:t>
            </w:r>
          </w:p>
        </w:tc>
        <w:tc>
          <w:tcPr>
            <w:tcW w:w="831" w:type="dxa"/>
          </w:tcPr>
          <w:p w14:paraId="7D5A0708" w14:textId="3F07E761" w:rsidR="004F79BA" w:rsidRPr="0001526A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5952</w:t>
            </w:r>
          </w:p>
        </w:tc>
        <w:tc>
          <w:tcPr>
            <w:tcW w:w="1872" w:type="dxa"/>
          </w:tcPr>
          <w:p w14:paraId="01CCB87E" w14:textId="0747C351" w:rsidR="004F79BA" w:rsidRPr="00860638" w:rsidRDefault="004F79BA" w:rsidP="005356D6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41.2</w:t>
            </w:r>
          </w:p>
        </w:tc>
        <w:tc>
          <w:tcPr>
            <w:tcW w:w="1826" w:type="dxa"/>
          </w:tcPr>
          <w:p w14:paraId="79397549" w14:textId="67E24794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212" w:type="dxa"/>
            <w:vMerge/>
            <w:shd w:val="clear" w:color="auto" w:fill="DEEAF6" w:themeFill="accent5" w:themeFillTint="33"/>
          </w:tcPr>
          <w:p w14:paraId="506220D8" w14:textId="77777777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2" w:type="dxa"/>
            <w:vMerge/>
            <w:shd w:val="clear" w:color="auto" w:fill="DEEAF6" w:themeFill="accent5" w:themeFillTint="33"/>
          </w:tcPr>
          <w:p w14:paraId="4C3E6109" w14:textId="77777777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9BA" w:rsidRPr="00860638" w14:paraId="508EA578" w14:textId="101D7069" w:rsidTr="004F79BA">
        <w:tc>
          <w:tcPr>
            <w:tcW w:w="426" w:type="dxa"/>
          </w:tcPr>
          <w:p w14:paraId="4C9E3D52" w14:textId="77777777" w:rsidR="004F79BA" w:rsidRPr="00375294" w:rsidRDefault="004F79BA" w:rsidP="0060499B">
            <w:pPr>
              <w:pStyle w:val="a4"/>
              <w:numPr>
                <w:ilvl w:val="0"/>
                <w:numId w:val="1"/>
              </w:numPr>
              <w:spacing w:before="20" w:after="2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</w:tcPr>
          <w:p w14:paraId="16DFCE83" w14:textId="707575EC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26.06.2024</w:t>
            </w:r>
          </w:p>
        </w:tc>
        <w:tc>
          <w:tcPr>
            <w:tcW w:w="816" w:type="dxa"/>
          </w:tcPr>
          <w:p w14:paraId="70906554" w14:textId="77E072B9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60638">
              <w:rPr>
                <w:rFonts w:ascii="Times New Roman" w:hAnsi="Times New Roman" w:cs="Times New Roman"/>
                <w:sz w:val="24"/>
                <w:szCs w:val="24"/>
              </w:rPr>
              <w:t>11:26</w:t>
            </w:r>
          </w:p>
        </w:tc>
        <w:tc>
          <w:tcPr>
            <w:tcW w:w="831" w:type="dxa"/>
          </w:tcPr>
          <w:p w14:paraId="6E8C2D31" w14:textId="0DF0B9B2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60638">
              <w:rPr>
                <w:rFonts w:ascii="Times New Roman" w:hAnsi="Times New Roman" w:cs="Times New Roman"/>
                <w:sz w:val="24"/>
                <w:szCs w:val="24"/>
              </w:rPr>
              <w:t>5964</w:t>
            </w:r>
          </w:p>
        </w:tc>
        <w:tc>
          <w:tcPr>
            <w:tcW w:w="1872" w:type="dxa"/>
          </w:tcPr>
          <w:p w14:paraId="2302485D" w14:textId="4525FA8D" w:rsidR="004F79BA" w:rsidRPr="00860638" w:rsidRDefault="004F79BA" w:rsidP="005356D6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39.9</w:t>
            </w:r>
          </w:p>
        </w:tc>
        <w:tc>
          <w:tcPr>
            <w:tcW w:w="1826" w:type="dxa"/>
          </w:tcPr>
          <w:p w14:paraId="6693A588" w14:textId="68760AC1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212" w:type="dxa"/>
            <w:vMerge/>
            <w:shd w:val="clear" w:color="auto" w:fill="DEEAF6" w:themeFill="accent5" w:themeFillTint="33"/>
          </w:tcPr>
          <w:p w14:paraId="1DCF13E7" w14:textId="77777777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2" w:type="dxa"/>
            <w:vMerge/>
            <w:shd w:val="clear" w:color="auto" w:fill="DEEAF6" w:themeFill="accent5" w:themeFillTint="33"/>
          </w:tcPr>
          <w:p w14:paraId="546E3353" w14:textId="77777777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9BA" w:rsidRPr="00860638" w14:paraId="048A2D12" w14:textId="22B3E66C" w:rsidTr="004F79BA">
        <w:tc>
          <w:tcPr>
            <w:tcW w:w="426" w:type="dxa"/>
          </w:tcPr>
          <w:p w14:paraId="2FCD6AFC" w14:textId="77777777" w:rsidR="004F79BA" w:rsidRPr="00375294" w:rsidRDefault="004F79BA" w:rsidP="0060499B">
            <w:pPr>
              <w:pStyle w:val="a4"/>
              <w:numPr>
                <w:ilvl w:val="0"/>
                <w:numId w:val="1"/>
              </w:numPr>
              <w:spacing w:before="20" w:after="2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</w:tcPr>
          <w:p w14:paraId="08BC802A" w14:textId="57E447F2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26.06.2024</w:t>
            </w:r>
          </w:p>
        </w:tc>
        <w:tc>
          <w:tcPr>
            <w:tcW w:w="816" w:type="dxa"/>
          </w:tcPr>
          <w:p w14:paraId="4FD826FE" w14:textId="5CD35050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227E25">
              <w:rPr>
                <w:rFonts w:ascii="Times New Roman" w:hAnsi="Times New Roman" w:cs="Times New Roman"/>
                <w:sz w:val="24"/>
                <w:szCs w:val="24"/>
              </w:rPr>
              <w:t>11:53</w:t>
            </w:r>
          </w:p>
        </w:tc>
        <w:tc>
          <w:tcPr>
            <w:tcW w:w="831" w:type="dxa"/>
          </w:tcPr>
          <w:p w14:paraId="325CC42D" w14:textId="67109390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60638">
              <w:rPr>
                <w:rFonts w:ascii="Times New Roman" w:hAnsi="Times New Roman" w:cs="Times New Roman"/>
                <w:sz w:val="24"/>
                <w:szCs w:val="24"/>
              </w:rPr>
              <w:t>5966</w:t>
            </w:r>
          </w:p>
        </w:tc>
        <w:tc>
          <w:tcPr>
            <w:tcW w:w="1872" w:type="dxa"/>
          </w:tcPr>
          <w:p w14:paraId="428D894C" w14:textId="38E73E4A" w:rsidR="004F79BA" w:rsidRPr="00860638" w:rsidRDefault="004F79BA" w:rsidP="005356D6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826" w:type="dxa"/>
          </w:tcPr>
          <w:p w14:paraId="10599CFE" w14:textId="556523D4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212" w:type="dxa"/>
            <w:vMerge/>
            <w:shd w:val="clear" w:color="auto" w:fill="DEEAF6" w:themeFill="accent5" w:themeFillTint="33"/>
          </w:tcPr>
          <w:p w14:paraId="7822DE86" w14:textId="77777777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2" w:type="dxa"/>
            <w:vMerge/>
            <w:shd w:val="clear" w:color="auto" w:fill="DEEAF6" w:themeFill="accent5" w:themeFillTint="33"/>
          </w:tcPr>
          <w:p w14:paraId="6A9B8CF5" w14:textId="77777777" w:rsidR="004F79BA" w:rsidRPr="00860638" w:rsidRDefault="004F79BA" w:rsidP="0060499B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1D0C4A" w14:textId="42386459" w:rsidR="00DA40B6" w:rsidRDefault="00DA40B6" w:rsidP="004E04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63E88">
        <w:rPr>
          <w:rFonts w:ascii="Times New Roman" w:hAnsi="Times New Roman" w:cs="Times New Roman"/>
          <w:sz w:val="24"/>
          <w:szCs w:val="24"/>
        </w:rPr>
        <w:t xml:space="preserve">Начальное давление </w:t>
      </w:r>
      <w:r w:rsidR="004E040F">
        <w:rPr>
          <w:rFonts w:ascii="Times New Roman" w:hAnsi="Times New Roman" w:cs="Times New Roman"/>
          <w:sz w:val="24"/>
          <w:szCs w:val="24"/>
        </w:rPr>
        <w:t>по датчику</w:t>
      </w:r>
      <w:r w:rsidR="004E040F" w:rsidRPr="00B63E88">
        <w:rPr>
          <w:rFonts w:ascii="Times New Roman" w:hAnsi="Times New Roman" w:cs="Times New Roman"/>
          <w:sz w:val="24"/>
          <w:szCs w:val="24"/>
        </w:rPr>
        <w:t xml:space="preserve"> </w:t>
      </w:r>
      <w:r w:rsidRPr="00B63E88">
        <w:rPr>
          <w:rFonts w:ascii="Times New Roman" w:hAnsi="Times New Roman" w:cs="Times New Roman"/>
          <w:sz w:val="24"/>
          <w:szCs w:val="24"/>
        </w:rPr>
        <w:t xml:space="preserve">перед пробоем </w:t>
      </w:r>
      <w:r w:rsidR="00D24BA6">
        <w:rPr>
          <w:rFonts w:ascii="Times New Roman" w:hAnsi="Times New Roman" w:cs="Times New Roman"/>
          <w:sz w:val="24"/>
          <w:szCs w:val="24"/>
        </w:rPr>
        <w:t xml:space="preserve">во всех </w:t>
      </w:r>
      <w:r w:rsidR="007D3A9F">
        <w:rPr>
          <w:rFonts w:ascii="Times New Roman" w:hAnsi="Times New Roman" w:cs="Times New Roman"/>
          <w:sz w:val="24"/>
          <w:szCs w:val="24"/>
        </w:rPr>
        <w:t>пуск</w:t>
      </w:r>
      <w:r w:rsidR="00D24BA6">
        <w:rPr>
          <w:rFonts w:ascii="Times New Roman" w:hAnsi="Times New Roman" w:cs="Times New Roman"/>
          <w:sz w:val="24"/>
          <w:szCs w:val="24"/>
        </w:rPr>
        <w:t xml:space="preserve">ах равно </w:t>
      </w:r>
      <w:r w:rsidRPr="00B63E88">
        <w:rPr>
          <w:rFonts w:ascii="Times New Roman" w:hAnsi="Times New Roman" w:cs="Times New Roman"/>
          <w:sz w:val="24"/>
          <w:szCs w:val="24"/>
        </w:rPr>
        <w:t>1.8·10</w:t>
      </w:r>
      <w:r w:rsidRPr="003B4966">
        <w:rPr>
          <w:rFonts w:ascii="Times New Roman" w:hAnsi="Times New Roman" w:cs="Times New Roman"/>
          <w:sz w:val="24"/>
          <w:szCs w:val="24"/>
          <w:vertAlign w:val="superscript"/>
        </w:rPr>
        <w:t>-5</w:t>
      </w:r>
      <w:r w:rsidRPr="00B63E88">
        <w:rPr>
          <w:rFonts w:ascii="Times New Roman" w:hAnsi="Times New Roman" w:cs="Times New Roman"/>
          <w:sz w:val="24"/>
          <w:szCs w:val="24"/>
        </w:rPr>
        <w:t xml:space="preserve"> Торр. Нужно умножить </w:t>
      </w:r>
      <w:r w:rsidR="004E040F">
        <w:rPr>
          <w:rFonts w:ascii="Times New Roman" w:hAnsi="Times New Roman" w:cs="Times New Roman"/>
          <w:sz w:val="24"/>
          <w:szCs w:val="24"/>
        </w:rPr>
        <w:t xml:space="preserve">это значение </w:t>
      </w:r>
      <w:r w:rsidRPr="00B63E88">
        <w:rPr>
          <w:rFonts w:ascii="Times New Roman" w:hAnsi="Times New Roman" w:cs="Times New Roman"/>
          <w:sz w:val="24"/>
          <w:szCs w:val="24"/>
        </w:rPr>
        <w:t xml:space="preserve">на к=2.17 </w:t>
      </w:r>
      <w:r w:rsidR="004E040F">
        <w:rPr>
          <w:rFonts w:ascii="Times New Roman" w:hAnsi="Times New Roman" w:cs="Times New Roman"/>
          <w:sz w:val="24"/>
          <w:szCs w:val="24"/>
        </w:rPr>
        <w:t xml:space="preserve">получится давление </w:t>
      </w:r>
      <w:r w:rsidRPr="00B63E88">
        <w:rPr>
          <w:rFonts w:ascii="Times New Roman" w:hAnsi="Times New Roman" w:cs="Times New Roman"/>
          <w:sz w:val="24"/>
          <w:szCs w:val="24"/>
        </w:rPr>
        <w:t>для водорода.</w:t>
      </w:r>
    </w:p>
    <w:p w14:paraId="086E87D9" w14:textId="213A7A79" w:rsidR="00F23CD6" w:rsidRDefault="00F23CD6" w:rsidP="004E04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Основной клапан используется для задания начального давления в камере перед пуском и во время пуска продолжает работать. Напряжение на дополнительном клапане изменяется по временной диаграмме.</w:t>
      </w:r>
    </w:p>
    <w:p w14:paraId="3CAE7505" w14:textId="51895D8F" w:rsidR="004E040F" w:rsidRDefault="004E040F" w:rsidP="004E04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сигналах </w:t>
      </w:r>
      <w:r w:rsidR="00AC7181">
        <w:rPr>
          <w:rFonts w:ascii="Times New Roman" w:hAnsi="Times New Roman" w:cs="Times New Roman"/>
          <w:sz w:val="24"/>
          <w:szCs w:val="24"/>
        </w:rPr>
        <w:t xml:space="preserve">подсистемы </w:t>
      </w:r>
      <w:r>
        <w:rPr>
          <w:rFonts w:ascii="Times New Roman" w:hAnsi="Times New Roman" w:cs="Times New Roman"/>
          <w:sz w:val="24"/>
          <w:szCs w:val="24"/>
        </w:rPr>
        <w:t xml:space="preserve">МБИ </w:t>
      </w:r>
      <w:r w:rsidR="00AC7181">
        <w:rPr>
          <w:rFonts w:ascii="Times New Roman" w:hAnsi="Times New Roman" w:cs="Times New Roman"/>
          <w:sz w:val="24"/>
          <w:szCs w:val="24"/>
        </w:rPr>
        <w:t>(</w:t>
      </w:r>
      <w:r w:rsidR="008E6E35" w:rsidRPr="008E6E35">
        <w:rPr>
          <w:rFonts w:ascii="Times New Roman" w:hAnsi="Times New Roman" w:cs="Times New Roman"/>
          <w:sz w:val="24"/>
          <w:szCs w:val="24"/>
        </w:rPr>
        <w:t>\Разряды</w:t>
      </w:r>
      <w:r w:rsidR="008E6E35" w:rsidRPr="004F79BA">
        <w:rPr>
          <w:rFonts w:ascii="Times New Roman" w:hAnsi="Times New Roman" w:cs="Times New Roman"/>
          <w:sz w:val="24"/>
          <w:szCs w:val="24"/>
        </w:rPr>
        <w:t>\</w:t>
      </w:r>
      <w:r w:rsidR="00AC7181">
        <w:rPr>
          <w:rFonts w:ascii="Times New Roman" w:hAnsi="Times New Roman" w:cs="Times New Roman"/>
          <w:sz w:val="24"/>
          <w:szCs w:val="24"/>
        </w:rPr>
        <w:t>№</w:t>
      </w:r>
      <w:r w:rsidR="007D3A9F">
        <w:rPr>
          <w:rFonts w:ascii="Times New Roman" w:hAnsi="Times New Roman" w:cs="Times New Roman"/>
          <w:sz w:val="24"/>
          <w:szCs w:val="24"/>
        </w:rPr>
        <w:t>пуска</w:t>
      </w:r>
      <w:r w:rsidR="00AC7181" w:rsidRPr="00AC7181">
        <w:rPr>
          <w:rFonts w:ascii="Times New Roman" w:hAnsi="Times New Roman" w:cs="Times New Roman"/>
          <w:sz w:val="24"/>
          <w:szCs w:val="24"/>
        </w:rPr>
        <w:t>\USDM_MBI\</w:t>
      </w:r>
      <w:proofErr w:type="spellStart"/>
      <w:r w:rsidR="00AC7181">
        <w:rPr>
          <w:rFonts w:ascii="Times New Roman" w:hAnsi="Times New Roman" w:cs="Times New Roman"/>
          <w:sz w:val="24"/>
          <w:szCs w:val="24"/>
          <w:lang w:val="en-US"/>
        </w:rPr>
        <w:t>mbi</w:t>
      </w:r>
      <w:proofErr w:type="spellEnd"/>
      <w:r w:rsidR="00AC7181" w:rsidRPr="00AC7181">
        <w:rPr>
          <w:rFonts w:ascii="Times New Roman" w:hAnsi="Times New Roman" w:cs="Times New Roman"/>
          <w:sz w:val="24"/>
          <w:szCs w:val="24"/>
        </w:rPr>
        <w:t>.</w:t>
      </w:r>
      <w:r w:rsidR="00AC718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AC718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можно использовать канал 3 (</w:t>
      </w:r>
      <w:r w:rsidR="00D24BA6" w:rsidRPr="007D3A9F">
        <w:rPr>
          <w:rFonts w:ascii="Times New Roman" w:hAnsi="Times New Roman" w:cs="Times New Roman"/>
          <w:sz w:val="24"/>
          <w:szCs w:val="24"/>
        </w:rPr>
        <w:t xml:space="preserve">ПМП </w:t>
      </w:r>
      <w:r>
        <w:rPr>
          <w:rFonts w:ascii="Times New Roman" w:hAnsi="Times New Roman" w:cs="Times New Roman"/>
          <w:sz w:val="24"/>
          <w:szCs w:val="24"/>
        </w:rPr>
        <w:t>подсистема малой плотности) и канал 4 (БМСП – средний).</w:t>
      </w:r>
    </w:p>
    <w:p w14:paraId="3F83822D" w14:textId="1554B912" w:rsidR="004E040F" w:rsidRDefault="00535E70" w:rsidP="004E04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35E70">
        <w:rPr>
          <w:rFonts w:ascii="Times New Roman" w:hAnsi="Times New Roman" w:cs="Times New Roman"/>
          <w:sz w:val="24"/>
          <w:szCs w:val="24"/>
        </w:rPr>
        <w:t>Канал 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B0B">
        <w:rPr>
          <w:rFonts w:ascii="Times New Roman" w:hAnsi="Times New Roman" w:cs="Times New Roman"/>
          <w:sz w:val="24"/>
          <w:szCs w:val="24"/>
        </w:rPr>
        <w:t>Для пересчета в плотность нужно значение на канале сместить в ноль</w:t>
      </w:r>
      <w:r w:rsidR="00AC7181">
        <w:rPr>
          <w:rFonts w:ascii="Times New Roman" w:hAnsi="Times New Roman" w:cs="Times New Roman"/>
          <w:sz w:val="24"/>
          <w:szCs w:val="24"/>
        </w:rPr>
        <w:t xml:space="preserve"> (вычесть среднее на участке перед пробоем)</w:t>
      </w:r>
      <w:r w:rsidR="002E3B0B">
        <w:rPr>
          <w:rFonts w:ascii="Times New Roman" w:hAnsi="Times New Roman" w:cs="Times New Roman"/>
          <w:sz w:val="24"/>
          <w:szCs w:val="24"/>
        </w:rPr>
        <w:t xml:space="preserve">, </w:t>
      </w:r>
      <w:r w:rsidR="004E040F">
        <w:rPr>
          <w:rFonts w:ascii="Times New Roman" w:hAnsi="Times New Roman" w:cs="Times New Roman"/>
          <w:sz w:val="24"/>
          <w:szCs w:val="24"/>
        </w:rPr>
        <w:t xml:space="preserve">умножить на </w:t>
      </w:r>
      <w:r w:rsidR="00C65A33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k</w:t>
      </w:r>
      <w:r w:rsidR="00C65A33" w:rsidRPr="009E5102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=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1,02415∙10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19</m:t>
            </m:r>
          </m:sup>
        </m:sSup>
        <m:sSup>
          <m:sSupPr>
            <m:ctrl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-2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</m:t>
        </m:r>
      </m:oMath>
      <w:r w:rsidR="002E3B0B">
        <w:rPr>
          <w:rFonts w:ascii="Times New Roman" w:hAnsi="Times New Roman" w:cs="Times New Roman"/>
          <w:sz w:val="24"/>
          <w:szCs w:val="24"/>
        </w:rPr>
        <w:t>и</w:t>
      </w:r>
      <w:r w:rsidR="004E040F">
        <w:rPr>
          <w:rFonts w:ascii="Times New Roman" w:hAnsi="Times New Roman" w:cs="Times New Roman"/>
          <w:sz w:val="24"/>
          <w:szCs w:val="24"/>
        </w:rPr>
        <w:t xml:space="preserve"> разделить на длину пути в плазме</w:t>
      </w:r>
      <w:r w:rsidR="002E3B0B">
        <w:rPr>
          <w:rFonts w:ascii="Times New Roman" w:hAnsi="Times New Roman" w:cs="Times New Roman"/>
          <w:sz w:val="24"/>
          <w:szCs w:val="24"/>
        </w:rPr>
        <w:t>.</w:t>
      </w:r>
    </w:p>
    <w:p w14:paraId="5FBD816A" w14:textId="400D4C1C" w:rsidR="00A27264" w:rsidRDefault="00535E70" w:rsidP="00A272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Канал 4. </w:t>
      </w:r>
      <w:r w:rsidR="002E3B0B">
        <w:rPr>
          <w:rFonts w:ascii="Times New Roman" w:hAnsi="Times New Roman" w:cs="Times New Roman"/>
          <w:sz w:val="24"/>
          <w:szCs w:val="24"/>
        </w:rPr>
        <w:t>Для пересчета в плотность нужно значение на канале сместить в ноль</w:t>
      </w:r>
      <w:r w:rsidR="00AC7181">
        <w:rPr>
          <w:rFonts w:ascii="Times New Roman" w:hAnsi="Times New Roman" w:cs="Times New Roman"/>
          <w:sz w:val="24"/>
          <w:szCs w:val="24"/>
        </w:rPr>
        <w:t xml:space="preserve"> (вычесть среднее на участке перед пробоем)</w:t>
      </w:r>
      <w:r w:rsidR="00A27264">
        <w:rPr>
          <w:rFonts w:ascii="Times New Roman" w:hAnsi="Times New Roman" w:cs="Times New Roman"/>
          <w:sz w:val="24"/>
          <w:szCs w:val="24"/>
        </w:rPr>
        <w:t>,</w:t>
      </w:r>
      <w:r w:rsidR="002E3B0B">
        <w:rPr>
          <w:rFonts w:ascii="Times New Roman" w:hAnsi="Times New Roman" w:cs="Times New Roman"/>
          <w:sz w:val="24"/>
          <w:szCs w:val="24"/>
        </w:rPr>
        <w:t xml:space="preserve"> умножить на </w:t>
      </w:r>
      <w:r w:rsidR="00C65A33">
        <w:rPr>
          <w:rFonts w:ascii="Times New Roman" w:eastAsia="Times New Roman" w:hAnsi="Times New Roman"/>
          <w:color w:val="000000" w:themeColor="text1"/>
          <w:sz w:val="24"/>
          <w:szCs w:val="20"/>
          <w:lang w:val="en-US" w:eastAsia="ru-RU"/>
        </w:rPr>
        <w:t>k</w:t>
      </w:r>
      <w:r w:rsidR="00C65A33" w:rsidRPr="009E5102">
        <w:rPr>
          <w:rFonts w:ascii="Times New Roman" w:eastAsia="Times New Roman" w:hAnsi="Times New Roman"/>
          <w:color w:val="000000" w:themeColor="text1"/>
          <w:sz w:val="24"/>
          <w:szCs w:val="20"/>
          <w:lang w:eastAsia="ru-RU"/>
        </w:rPr>
        <w:t>=</w:t>
      </w:r>
      <w:r w:rsidR="00C65A33" w:rsidRPr="00AE27C9">
        <w:rPr>
          <w:rFonts w:ascii="Times New Roman" w:eastAsia="Times New Roman" w:hAnsi="Times New Roman"/>
          <w:color w:val="000000" w:themeColor="text1"/>
          <w:sz w:val="24"/>
          <w:szCs w:val="20"/>
          <w:lang w:eastAsia="ru-RU"/>
        </w:rPr>
        <w:t>0</w:t>
      </w:r>
      <w:r w:rsidR="00C65A33" w:rsidRPr="009E5102">
        <w:rPr>
          <w:rFonts w:ascii="Times New Roman" w:eastAsia="Times New Roman" w:hAnsi="Times New Roman"/>
          <w:color w:val="000000" w:themeColor="text1"/>
          <w:sz w:val="24"/>
          <w:szCs w:val="20"/>
          <w:lang w:eastAsia="ru-RU"/>
        </w:rPr>
        <w:t>,</w:t>
      </w:r>
      <w:r w:rsidR="00C65A33" w:rsidRPr="00C65A33">
        <w:rPr>
          <w:rFonts w:ascii="Times New Roman" w:eastAsia="Times New Roman" w:hAnsi="Times New Roman"/>
          <w:color w:val="000000" w:themeColor="text1"/>
          <w:sz w:val="24"/>
          <w:szCs w:val="20"/>
          <w:lang w:eastAsia="ru-RU"/>
        </w:rPr>
        <w:t>7355</w:t>
      </w:r>
      <m:oMath>
        <m:r>
          <m:rPr>
            <m:sty m:val="p"/>
          </m:rPr>
          <w:rPr>
            <w:rFonts w:ascii="Cambria Math" w:eastAsia="Times New Roman" w:hAnsi="Cambria Math"/>
            <w:color w:val="000000" w:themeColor="text1"/>
            <w:sz w:val="24"/>
            <w:szCs w:val="20"/>
            <w:lang w:eastAsia="ru-RU"/>
          </w:rPr>
          <m:t>∙</m:t>
        </m:r>
        <m:sSup>
          <m:sSupPr>
            <m:ctrlPr>
              <w:rPr>
                <w:rFonts w:ascii="Cambria Math" w:eastAsia="Times New Roman" w:hAnsi="Cambria Math"/>
                <w:color w:val="000000" w:themeColor="text1"/>
                <w:sz w:val="24"/>
                <w:szCs w:val="20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 w:themeColor="text1"/>
                <w:sz w:val="24"/>
                <w:szCs w:val="20"/>
                <w:lang w:eastAsia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color w:val="000000" w:themeColor="text1"/>
                <w:sz w:val="24"/>
                <w:szCs w:val="20"/>
                <w:lang w:eastAsia="ru-RU"/>
              </w:rPr>
              <m:t>19</m:t>
            </m:r>
          </m:sup>
        </m:sSup>
        <m:sSup>
          <m:sSupPr>
            <m:ctrlPr>
              <w:rPr>
                <w:rFonts w:ascii="Cambria Math" w:eastAsia="Times New Roman" w:hAnsi="Cambria Math"/>
                <w:color w:val="000000" w:themeColor="text1"/>
                <w:sz w:val="24"/>
                <w:szCs w:val="20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 w:themeColor="text1"/>
                <w:sz w:val="24"/>
                <w:szCs w:val="20"/>
                <w:lang w:eastAsia="ru-RU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color w:val="000000" w:themeColor="text1"/>
                <w:sz w:val="24"/>
                <w:szCs w:val="20"/>
                <w:lang w:eastAsia="ru-RU"/>
              </w:rPr>
              <m:t>-2</m:t>
            </m:r>
          </m:sup>
        </m:sSup>
      </m:oMath>
      <w:r w:rsidR="00A27264">
        <w:rPr>
          <w:rFonts w:ascii="Times New Roman" w:hAnsi="Times New Roman" w:cs="Times New Roman"/>
          <w:sz w:val="24"/>
          <w:szCs w:val="24"/>
        </w:rPr>
        <w:t xml:space="preserve"> и разделить на длину пути в плазме.</w:t>
      </w:r>
    </w:p>
    <w:p w14:paraId="0D9A24D3" w14:textId="012B4B42" w:rsidR="00A27264" w:rsidRPr="007121BC" w:rsidRDefault="00A27264" w:rsidP="00A272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вычисления длины пути в плазме можно взять данные из файла </w:t>
      </w:r>
      <w:r w:rsidR="008E6E35" w:rsidRPr="008E6E35">
        <w:rPr>
          <w:rFonts w:ascii="Times New Roman" w:hAnsi="Times New Roman" w:cs="Times New Roman"/>
          <w:sz w:val="24"/>
          <w:szCs w:val="24"/>
        </w:rPr>
        <w:t>\Разряды</w:t>
      </w:r>
      <w:r w:rsidR="007D3A9F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№</w:t>
      </w:r>
      <w:r w:rsidR="007D3A9F">
        <w:rPr>
          <w:rFonts w:ascii="Times New Roman" w:hAnsi="Times New Roman" w:cs="Times New Roman"/>
          <w:sz w:val="24"/>
          <w:szCs w:val="24"/>
        </w:rPr>
        <w:t>пуска</w:t>
      </w:r>
      <w:r w:rsidRPr="007121BC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№</w:t>
      </w:r>
      <w:r w:rsidR="007D3A9F">
        <w:rPr>
          <w:rFonts w:ascii="Times New Roman" w:hAnsi="Times New Roman" w:cs="Times New Roman"/>
          <w:sz w:val="24"/>
          <w:szCs w:val="24"/>
        </w:rPr>
        <w:t>пуска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xlsx</w:t>
      </w:r>
      <w:r>
        <w:rPr>
          <w:rFonts w:ascii="Times New Roman" w:hAnsi="Times New Roman" w:cs="Times New Roman"/>
          <w:sz w:val="24"/>
          <w:szCs w:val="24"/>
        </w:rPr>
        <w:t xml:space="preserve">. В этом файле на странице </w:t>
      </w:r>
      <w:r w:rsidR="00FA30D9"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</w:t>
      </w:r>
      <w:proofErr w:type="spellEnd"/>
      <w:r w:rsidR="00FA30D9">
        <w:rPr>
          <w:rFonts w:ascii="Times New Roman" w:hAnsi="Times New Roman" w:cs="Times New Roman"/>
          <w:sz w:val="24"/>
          <w:szCs w:val="24"/>
        </w:rPr>
        <w:t>»</w:t>
      </w:r>
      <w:r w:rsidRPr="007121BC">
        <w:rPr>
          <w:rFonts w:ascii="Times New Roman" w:hAnsi="Times New Roman" w:cs="Times New Roman"/>
          <w:sz w:val="24"/>
          <w:szCs w:val="24"/>
        </w:rPr>
        <w:t xml:space="preserve"> </w:t>
      </w:r>
      <w:r w:rsidR="00FA30D9">
        <w:rPr>
          <w:rFonts w:ascii="Times New Roman" w:hAnsi="Times New Roman" w:cs="Times New Roman"/>
          <w:sz w:val="24"/>
          <w:szCs w:val="24"/>
        </w:rPr>
        <w:t>находятся координаты</w:t>
      </w:r>
      <w:r>
        <w:rPr>
          <w:rFonts w:ascii="Times New Roman" w:hAnsi="Times New Roman" w:cs="Times New Roman"/>
          <w:sz w:val="24"/>
          <w:szCs w:val="24"/>
        </w:rPr>
        <w:t xml:space="preserve"> точек границы плазмы.</w:t>
      </w:r>
      <w:r w:rsidR="00FA30D9">
        <w:rPr>
          <w:rFonts w:ascii="Times New Roman" w:hAnsi="Times New Roman" w:cs="Times New Roman"/>
          <w:sz w:val="24"/>
          <w:szCs w:val="24"/>
        </w:rPr>
        <w:t xml:space="preserve"> Зная положение хорды зондирования, можно рассчитать путь в плазме. То, что зондирующее излучение проходит в плазме двойной путь (туда-обратно) не надо учитывать. Это уже учтено в коэффициенте </w:t>
      </w:r>
      <w:r w:rsidR="00FA30D9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FA30D9" w:rsidRPr="00FA30D9">
        <w:rPr>
          <w:rFonts w:ascii="Times New Roman" w:hAnsi="Times New Roman" w:cs="Times New Roman"/>
          <w:sz w:val="24"/>
          <w:szCs w:val="24"/>
        </w:rPr>
        <w:t xml:space="preserve"> </w:t>
      </w:r>
      <w:r w:rsidR="00FA30D9">
        <w:rPr>
          <w:rFonts w:ascii="Times New Roman" w:hAnsi="Times New Roman" w:cs="Times New Roman"/>
          <w:sz w:val="24"/>
          <w:szCs w:val="24"/>
        </w:rPr>
        <w:t>для каждого канала. Просто нужен размер плазмы по хорде зондирования.</w:t>
      </w:r>
    </w:p>
    <w:p w14:paraId="555EA7E1" w14:textId="11046488" w:rsidR="00AC7181" w:rsidRDefault="00AC7181" w:rsidP="00C65A3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файле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mbi</w:t>
      </w:r>
      <w:proofErr w:type="spellEnd"/>
      <w:r w:rsidRPr="00AC718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xxx</w:t>
      </w:r>
      <w:r>
        <w:rPr>
          <w:rFonts w:ascii="Times New Roman" w:hAnsi="Times New Roman" w:cs="Times New Roman"/>
          <w:sz w:val="24"/>
          <w:szCs w:val="24"/>
        </w:rPr>
        <w:t xml:space="preserve"> сигналы оцифрованы с частотой 125 кГц. Нам достаточно иметь данные с частотой 1 кГц. Можно сделать усреднение по 125 отсчетов.</w:t>
      </w:r>
    </w:p>
    <w:p w14:paraId="29547C13" w14:textId="2DBDA2E3" w:rsidR="004D5E5A" w:rsidRDefault="004D5E5A" w:rsidP="00C65A3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mean</w:t>
      </w:r>
      <w:r w:rsidRPr="00AC718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4D5E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просмотра сохранены усредненные данные </w:t>
      </w:r>
      <w:r w:rsidR="00FA30D9">
        <w:rPr>
          <w:rFonts w:ascii="Times New Roman" w:hAnsi="Times New Roman" w:cs="Times New Roman"/>
          <w:sz w:val="24"/>
          <w:szCs w:val="24"/>
        </w:rPr>
        <w:t xml:space="preserve">тех же каналов </w:t>
      </w:r>
      <w:r>
        <w:rPr>
          <w:rFonts w:ascii="Times New Roman" w:hAnsi="Times New Roman" w:cs="Times New Roman"/>
          <w:sz w:val="24"/>
          <w:szCs w:val="24"/>
        </w:rPr>
        <w:t>с частотой 1953 Гц.</w:t>
      </w:r>
    </w:p>
    <w:p w14:paraId="5F1EA353" w14:textId="6E716580" w:rsidR="008E6E35" w:rsidRPr="008E6E35" w:rsidRDefault="008E6E35" w:rsidP="00C65A3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изменялся ток плазмы в ходе пуска можно увидеть в файле \</w:t>
      </w:r>
      <w:r w:rsidRPr="008E6E35">
        <w:rPr>
          <w:rFonts w:ascii="Times New Roman" w:hAnsi="Times New Roman" w:cs="Times New Roman"/>
          <w:sz w:val="24"/>
          <w:szCs w:val="24"/>
        </w:rPr>
        <w:t>Разряды\</w:t>
      </w:r>
      <w:r>
        <w:rPr>
          <w:rFonts w:ascii="Times New Roman" w:hAnsi="Times New Roman" w:cs="Times New Roman"/>
          <w:sz w:val="24"/>
          <w:szCs w:val="24"/>
        </w:rPr>
        <w:t>№пуска</w:t>
      </w:r>
      <w:r w:rsidRPr="008E6E35">
        <w:rPr>
          <w:rFonts w:ascii="Times New Roman" w:hAnsi="Times New Roman" w:cs="Times New Roman"/>
          <w:sz w:val="24"/>
          <w:szCs w:val="24"/>
        </w:rPr>
        <w:t>\CONTROL_KERNEL\</w:t>
      </w:r>
      <w:proofErr w:type="spellStart"/>
      <w:r w:rsidRPr="008E6E35">
        <w:rPr>
          <w:rFonts w:ascii="Times New Roman" w:hAnsi="Times New Roman" w:cs="Times New Roman"/>
          <w:sz w:val="24"/>
          <w:szCs w:val="24"/>
        </w:rPr>
        <w:t>PLC_diagram.xxx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Сигнал называется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Ipl</w:t>
      </w:r>
      <w:proofErr w:type="spellEnd"/>
      <w:r w:rsidRPr="008E6E35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meas</w:t>
      </w:r>
      <w:proofErr w:type="spellEnd"/>
      <w:r w:rsidRPr="008E6E35">
        <w:rPr>
          <w:rFonts w:ascii="Times New Roman" w:hAnsi="Times New Roman" w:cs="Times New Roman"/>
          <w:sz w:val="24"/>
          <w:szCs w:val="24"/>
        </w:rPr>
        <w:t>.</w:t>
      </w:r>
    </w:p>
    <w:p w14:paraId="66F18344" w14:textId="77777777" w:rsidR="002E3B0B" w:rsidRPr="004E040F" w:rsidRDefault="002E3B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2E3B0B" w:rsidRPr="004E0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3A63"/>
    <w:multiLevelType w:val="hybridMultilevel"/>
    <w:tmpl w:val="725A73E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A6"/>
    <w:rsid w:val="0001526A"/>
    <w:rsid w:val="00044FE1"/>
    <w:rsid w:val="00052E56"/>
    <w:rsid w:val="000774E6"/>
    <w:rsid w:val="00082467"/>
    <w:rsid w:val="000B42A6"/>
    <w:rsid w:val="00107528"/>
    <w:rsid w:val="00217C56"/>
    <w:rsid w:val="00227E25"/>
    <w:rsid w:val="002B314F"/>
    <w:rsid w:val="002D79D4"/>
    <w:rsid w:val="002E2234"/>
    <w:rsid w:val="002E3B0B"/>
    <w:rsid w:val="00307614"/>
    <w:rsid w:val="00375294"/>
    <w:rsid w:val="003B4966"/>
    <w:rsid w:val="004244F2"/>
    <w:rsid w:val="0045748D"/>
    <w:rsid w:val="00464482"/>
    <w:rsid w:val="004D5E5A"/>
    <w:rsid w:val="004D632B"/>
    <w:rsid w:val="004E040F"/>
    <w:rsid w:val="004F79BA"/>
    <w:rsid w:val="00506679"/>
    <w:rsid w:val="005356D6"/>
    <w:rsid w:val="00535E70"/>
    <w:rsid w:val="0060499B"/>
    <w:rsid w:val="006519AC"/>
    <w:rsid w:val="00693CA6"/>
    <w:rsid w:val="007121BC"/>
    <w:rsid w:val="00723360"/>
    <w:rsid w:val="007D3A9F"/>
    <w:rsid w:val="008568C7"/>
    <w:rsid w:val="00860638"/>
    <w:rsid w:val="008E6E35"/>
    <w:rsid w:val="009404CF"/>
    <w:rsid w:val="00995932"/>
    <w:rsid w:val="009B641D"/>
    <w:rsid w:val="009D389B"/>
    <w:rsid w:val="009E143F"/>
    <w:rsid w:val="00A27264"/>
    <w:rsid w:val="00AC7181"/>
    <w:rsid w:val="00B05B64"/>
    <w:rsid w:val="00B32892"/>
    <w:rsid w:val="00B63E88"/>
    <w:rsid w:val="00BC3B9E"/>
    <w:rsid w:val="00C3696F"/>
    <w:rsid w:val="00C65A33"/>
    <w:rsid w:val="00CA21F5"/>
    <w:rsid w:val="00CD64E6"/>
    <w:rsid w:val="00D24BA6"/>
    <w:rsid w:val="00DA40B6"/>
    <w:rsid w:val="00EC64A6"/>
    <w:rsid w:val="00F23CD6"/>
    <w:rsid w:val="00F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E727FE"/>
  <w15:chartTrackingRefBased/>
  <w15:docId w15:val="{711BEA5C-F0F4-499C-B560-BD5F2E2D1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2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5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1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Вадим Михайлович</dc:creator>
  <cp:keywords/>
  <dc:description/>
  <cp:lastModifiedBy>Павлов Вадим Михайлович</cp:lastModifiedBy>
  <cp:revision>42</cp:revision>
  <dcterms:created xsi:type="dcterms:W3CDTF">2024-08-14T06:54:00Z</dcterms:created>
  <dcterms:modified xsi:type="dcterms:W3CDTF">2024-08-22T05:31:00Z</dcterms:modified>
</cp:coreProperties>
</file>