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E1" w:rsidRDefault="00F200E1" w:rsidP="00F200E1">
      <w:pP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</w:pP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begin"/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instrText xml:space="preserve"> HYPERLINK "https://canvas.hw.ac.uk/courses/28951/files/3694381?wrap=1" \o "F29DC 2024 Lab 1 - Connectivity, VPCs, Subnets, VLANs.pdf" \t "_blank" </w:instrTex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separate"/>
      </w:r>
      <w:r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F29DC 2024 Lab 1</w:t>
      </w:r>
      <w:r w:rsidRPr="00A66B33"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 xml:space="preserve"> </w:t>
      </w:r>
      <w:r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–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end"/>
      </w:r>
      <w: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t xml:space="preserve"> Network Topologies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Shyam Sundar Velmurugan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H00418621</w:t>
      </w:r>
    </w:p>
    <w:p w:rsidR="00F200E1" w:rsidRDefault="00F200E1" w:rsidP="00F200E1">
      <w: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</w:r>
      <w:r>
        <w:t>Topology B configuration</w:t>
      </w:r>
    </w:p>
    <w:p w:rsidR="00F200E1" w:rsidRDefault="00F200E1" w:rsidP="00F200E1">
      <w:r>
        <w:rPr>
          <w:noProof/>
        </w:rPr>
        <w:drawing>
          <wp:inline distT="0" distB="0" distL="0" distR="0">
            <wp:extent cx="3990858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465" cy="25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0E1" w:rsidRDefault="00F200E1" w:rsidP="00F200E1">
      <w:r>
        <w:t xml:space="preserve">Image </w:t>
      </w:r>
      <w:proofErr w:type="gramStart"/>
      <w:r>
        <w:t>2.1 :</w:t>
      </w:r>
      <w:proofErr w:type="gramEnd"/>
      <w:r>
        <w:t xml:space="preserve"> setting up all the VPC’s with their switches and respective routers to the main router.</w:t>
      </w:r>
    </w:p>
    <w:p w:rsidR="00F200E1" w:rsidRDefault="00F200E1" w:rsidP="00F200E1">
      <w:r>
        <w:rPr>
          <w:noProof/>
        </w:rPr>
        <w:drawing>
          <wp:inline distT="0" distB="0" distL="0" distR="0">
            <wp:extent cx="4139025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310" cy="26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1" w:rsidRDefault="00F200E1" w:rsidP="00F200E1">
      <w:r>
        <w:t xml:space="preserve">Image </w:t>
      </w:r>
      <w:proofErr w:type="gramStart"/>
      <w:r>
        <w:t>2.2 :</w:t>
      </w:r>
      <w:proofErr w:type="gramEnd"/>
      <w:r>
        <w:t xml:space="preserve"> Starting the connections</w:t>
      </w:r>
    </w:p>
    <w:p w:rsidR="00F200E1" w:rsidRDefault="00F200E1" w:rsidP="00F200E1"/>
    <w:p w:rsidR="00F200E1" w:rsidRDefault="00F200E1" w:rsidP="00F200E1"/>
    <w:p w:rsidR="00F200E1" w:rsidRDefault="00F200E1" w:rsidP="00F200E1"/>
    <w:p w:rsidR="00F200E1" w:rsidRDefault="00F200E1" w:rsidP="00F200E1">
      <w:r w:rsidRPr="00F200E1">
        <w:rPr>
          <w:noProof/>
        </w:rPr>
        <w:lastRenderedPageBreak/>
        <w:drawing>
          <wp:inline distT="0" distB="0" distL="0" distR="0" wp14:anchorId="13E9A38B" wp14:editId="0533BE00">
            <wp:extent cx="5943600" cy="798045"/>
            <wp:effectExtent l="0" t="0" r="0" b="2540"/>
            <wp:docPr id="3" name="Picture 3" descr="D:\HERIOTT WATT\year 3 sem 1\F29DC DATA COMMUNICATIONS\LAB 5\PART 2\images\routers\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RIOTT WATT\year 3 sem 1\F29DC DATA COMMUNICATIONS\LAB 5\PART 2\images\routers\s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84" w:rsidRPr="00C37684">
        <w:rPr>
          <w:noProof/>
        </w:rPr>
        <w:drawing>
          <wp:inline distT="0" distB="0" distL="0" distR="0">
            <wp:extent cx="5970494" cy="469900"/>
            <wp:effectExtent l="0" t="0" r="0" b="6350"/>
            <wp:docPr id="31" name="Picture 31" descr="D:\HERIOTT WATT\year 3 sem 1\F29DC DATA COMMUNICATIONS\LAB 5\PART 2\interfaces\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RIOTT WATT\year 3 sem 1\F29DC DATA COMMUNICATIONS\LAB 5\PART 2\interfaces\s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074" cy="47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84" w:rsidRPr="00C37684">
        <w:rPr>
          <w:noProof/>
        </w:rPr>
        <w:drawing>
          <wp:inline distT="0" distB="0" distL="0" distR="0">
            <wp:extent cx="5886027" cy="609600"/>
            <wp:effectExtent l="0" t="0" r="635" b="0"/>
            <wp:docPr id="32" name="Picture 32" descr="D:\HERIOTT WATT\year 3 sem 1\F29DC DATA COMMUNICATIONS\LAB 5\PART 2\interfaces\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RIOTT WATT\year 3 sem 1\F29DC DATA COMMUNICATIONS\LAB 5\PART 2\interfaces\s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93" cy="6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84" w:rsidRPr="00C37684">
        <w:rPr>
          <w:noProof/>
        </w:rPr>
        <w:drawing>
          <wp:inline distT="0" distB="0" distL="0" distR="0">
            <wp:extent cx="5943600" cy="2181138"/>
            <wp:effectExtent l="0" t="0" r="0" b="0"/>
            <wp:docPr id="33" name="Picture 33" descr="D:\HERIOTT WATT\year 3 sem 1\F29DC DATA COMMUNICATIONS\LAB 5\PART 2\interfaces\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RIOTT WATT\year 3 sem 1\F29DC DATA COMMUNICATIONS\LAB 5\PART 2\interfaces\s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E1" w:rsidRDefault="00F200E1" w:rsidP="00F200E1">
      <w:r>
        <w:t xml:space="preserve">Image </w:t>
      </w:r>
      <w:proofErr w:type="gramStart"/>
      <w:r>
        <w:t>2.3 :</w:t>
      </w:r>
      <w:proofErr w:type="gramEnd"/>
      <w:r>
        <w:t xml:space="preserve"> Providing ip’s for interfaces with their respective IP addresses in R1.</w:t>
      </w:r>
    </w:p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F200E1" w:rsidRDefault="00F200E1" w:rsidP="00F200E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200E1">
        <w:rPr>
          <w:noProof/>
        </w:rPr>
        <w:drawing>
          <wp:inline distT="0" distB="0" distL="0" distR="0">
            <wp:extent cx="5943600" cy="775300"/>
            <wp:effectExtent l="0" t="0" r="0" b="6350"/>
            <wp:docPr id="7" name="Picture 7" descr="D:\HERIOTT WATT\year 3 sem 1\F29DC DATA COMMUNICATIONS\LAB 5\PART 2\images\routers\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ERIOTT WATT\year 3 sem 1\F29DC DATA COMMUNICATIONS\LAB 5\PART 2\images\routers\ss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0E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72150" cy="590550"/>
            <wp:effectExtent l="0" t="0" r="0" b="0"/>
            <wp:docPr id="34" name="Picture 34" descr="D:\HERIOTT WATT\year 3 sem 1\F29DC DATA COMMUNICATIONS\LAB 5\PART 2\interfaces\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ERIOTT WATT\year 3 sem 1\F29DC DATA COMMUNICATIONS\LAB 5\PART 2\interfaces\ss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15000" cy="609600"/>
            <wp:effectExtent l="0" t="0" r="0" b="0"/>
            <wp:docPr id="35" name="Picture 35" descr="D:\HERIOTT WATT\year 3 sem 1\F29DC DATA COMMUNICATIONS\LAB 5\PART 2\interfaces\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ERIOTT WATT\year 3 sem 1\F29DC DATA COMMUNICATIONS\LAB 5\PART 2\interfaces\ss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886450" cy="2266950"/>
            <wp:effectExtent l="0" t="0" r="0" b="0"/>
            <wp:docPr id="36" name="Picture 36" descr="D:\HERIOTT WATT\year 3 sem 1\F29DC DATA COMMUNICATIONS\LAB 5\PART 2\interfaces\s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ERIOTT WATT\year 3 sem 1\F29DC DATA COMMUNICATIONS\LAB 5\PART 2\interfaces\ss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E1" w:rsidRDefault="00F200E1" w:rsidP="00F200E1"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Imaagf</w:t>
      </w:r>
    </w:p>
    <w:p w:rsidR="00F200E1" w:rsidRDefault="00F200E1" w:rsidP="00F200E1">
      <w:r>
        <w:t xml:space="preserve">Image </w:t>
      </w:r>
      <w:proofErr w:type="gramStart"/>
      <w:r>
        <w:t>2.4 :</w:t>
      </w:r>
      <w:proofErr w:type="gramEnd"/>
      <w:r>
        <w:t xml:space="preserve"> Providing ip’s for interfaces with their respective IP addresses in R2.</w:t>
      </w:r>
    </w:p>
    <w:p w:rsidR="00F200E1" w:rsidRDefault="00F200E1" w:rsidP="00F200E1"/>
    <w:p w:rsidR="00F200E1" w:rsidRDefault="00F200E1" w:rsidP="00F200E1"/>
    <w:p w:rsidR="00F200E1" w:rsidRDefault="00F200E1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F200E1" w:rsidRDefault="00F200E1" w:rsidP="00F200E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200E1">
        <w:rPr>
          <w:noProof/>
        </w:rPr>
        <w:drawing>
          <wp:inline distT="0" distB="0" distL="0" distR="0">
            <wp:extent cx="5943600" cy="914066"/>
            <wp:effectExtent l="0" t="0" r="0" b="635"/>
            <wp:docPr id="11" name="Picture 11" descr="D:\HERIOTT WATT\year 3 sem 1\F29DC DATA COMMUNICATIONS\LAB 5\PART 2\images\routers\s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HERIOTT WATT\year 3 sem 1\F29DC DATA COMMUNICATIONS\LAB 5\PART 2\images\routers\ss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0E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124450" cy="704850"/>
            <wp:effectExtent l="0" t="0" r="0" b="0"/>
            <wp:docPr id="37" name="Picture 37" descr="D:\HERIOTT WATT\year 3 sem 1\F29DC DATA COMMUNICATIONS\LAB 5\PART 2\interfaces\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ERIOTT WATT\year 3 sem 1\F29DC DATA COMMUNICATIONS\LAB 5\PART 2\interfaces\ss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213350" cy="590550"/>
            <wp:effectExtent l="0" t="0" r="6350" b="0"/>
            <wp:docPr id="38" name="Picture 38" descr="D:\HERIOTT WATT\year 3 sem 1\F29DC DATA COMMUNICATIONS\LAB 5\PART 2\interfaces\s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ERIOTT WATT\year 3 sem 1\F29DC DATA COMMUNICATIONS\LAB 5\PART 2\interfaces\ss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1927003"/>
            <wp:effectExtent l="0" t="0" r="0" b="0"/>
            <wp:docPr id="39" name="Picture 39" descr="D:\HERIOTT WATT\year 3 sem 1\F29DC DATA COMMUNICATIONS\LAB 5\PART 2\interfaces\s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HERIOTT WATT\year 3 sem 1\F29DC DATA COMMUNICATIONS\LAB 5\PART 2\interfaces\ss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38" w:rsidRDefault="00C03338" w:rsidP="00F200E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3338" w:rsidRDefault="00C03338" w:rsidP="00F200E1">
      <w:r>
        <w:t xml:space="preserve">Image </w:t>
      </w:r>
      <w:proofErr w:type="gramStart"/>
      <w:r>
        <w:t>2.5 :</w:t>
      </w:r>
      <w:proofErr w:type="gramEnd"/>
      <w:r>
        <w:t xml:space="preserve"> Providing ip’s for interfaces with their respective IP addresses in R3.</w:t>
      </w:r>
    </w:p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Pr="00C03338" w:rsidRDefault="00C03338" w:rsidP="00F200E1">
      <w:r w:rsidRPr="00C03338">
        <w:rPr>
          <w:noProof/>
        </w:rPr>
        <w:drawing>
          <wp:inline distT="0" distB="0" distL="0" distR="0">
            <wp:extent cx="5943600" cy="847958"/>
            <wp:effectExtent l="0" t="0" r="0" b="9525"/>
            <wp:docPr id="15" name="Picture 15" descr="D:\HERIOTT WATT\year 3 sem 1\F29DC DATA COMMUNICATIONS\LAB 5\PART 2\images\routers\s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HERIOTT WATT\year 3 sem 1\F29DC DATA COMMUNICATIONS\LAB 5\PART 2\images\routers\ss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33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15000" cy="717550"/>
            <wp:effectExtent l="0" t="0" r="0" b="6350"/>
            <wp:docPr id="40" name="Picture 40" descr="D:\HERIOTT WATT\year 3 sem 1\F29DC DATA COMMUNICATIONS\LAB 5\PART 2\interfaces\s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HERIOTT WATT\year 3 sem 1\F29DC DATA COMMUNICATIONS\LAB 5\PART 2\interfaces\ss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346700" cy="546100"/>
            <wp:effectExtent l="0" t="0" r="6350" b="6350"/>
            <wp:docPr id="41" name="Picture 41" descr="D:\HERIOTT WATT\year 3 sem 1\F29DC DATA COMMUNICATIONS\LAB 5\PART 2\interfaces\s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HERIOTT WATT\year 3 sem 1\F29DC DATA COMMUNICATIONS\LAB 5\PART 2\interfaces\ss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15000" cy="1733550"/>
            <wp:effectExtent l="0" t="0" r="0" b="0"/>
            <wp:docPr id="42" name="Picture 42" descr="D:\HERIOTT WATT\year 3 sem 1\F29DC DATA COMMUNICATIONS\LAB 5\PART 2\interfaces\s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HERIOTT WATT\year 3 sem 1\F29DC DATA COMMUNICATIONS\LAB 5\PART 2\interfaces\ss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E1" w:rsidRDefault="00C03338" w:rsidP="00F200E1">
      <w:r>
        <w:t xml:space="preserve">Image </w:t>
      </w:r>
      <w:proofErr w:type="gramStart"/>
      <w:r>
        <w:t>2.6 :</w:t>
      </w:r>
      <w:proofErr w:type="gramEnd"/>
      <w:r>
        <w:t xml:space="preserve"> Providing ip’s for interfaces with their respective IP addresses in R4.</w:t>
      </w:r>
    </w:p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/>
    <w:p w:rsidR="00C03338" w:rsidRDefault="00C03338" w:rsidP="00F200E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03338">
        <w:rPr>
          <w:noProof/>
        </w:rPr>
        <w:lastRenderedPageBreak/>
        <w:drawing>
          <wp:inline distT="0" distB="0" distL="0" distR="0">
            <wp:extent cx="5777230" cy="1226185"/>
            <wp:effectExtent l="0" t="0" r="0" b="0"/>
            <wp:docPr id="19" name="Picture 19" descr="D:\HERIOTT WATT\year 3 sem 1\F29DC DATA COMMUNICATIONS\LAB 5\PART 2\images\routers\ss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HERIOTT WATT\year 3 sem 1\F29DC DATA COMMUNICATIONS\LAB 5\PART 2\images\routers\ss1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33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15000" cy="717550"/>
            <wp:effectExtent l="0" t="0" r="0" b="6350"/>
            <wp:docPr id="44" name="Picture 44" descr="D:\HERIOTT WATT\year 3 sem 1\F29DC DATA COMMUNICATIONS\LAB 5\PART 2\interfaces\s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HERIOTT WATT\year 3 sem 1\F29DC DATA COMMUNICATIONS\LAB 5\PART 2\interfaces\ss1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18200" cy="400050"/>
            <wp:effectExtent l="0" t="0" r="6350" b="0"/>
            <wp:docPr id="46" name="Picture 46" descr="D:\HERIOTT WATT\year 3 sem 1\F29DC DATA COMMUNICATIONS\LAB 5\PART 2\interfaces\s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HERIOTT WATT\year 3 sem 1\F29DC DATA COMMUNICATIONS\LAB 5\PART 2\interfaces\ss1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84" w:rsidRPr="00C376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2006438"/>
            <wp:effectExtent l="0" t="0" r="0" b="0"/>
            <wp:docPr id="45" name="Picture 45" descr="D:\HERIOTT WATT\year 3 sem 1\F29DC DATA COMMUNICATIONS\LAB 5\PART 2\interfaces\s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HERIOTT WATT\year 3 sem 1\F29DC DATA COMMUNICATIONS\LAB 5\PART 2\interfaces\ss1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38" w:rsidRPr="00C03338" w:rsidRDefault="00C03338" w:rsidP="00F200E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3338" w:rsidRDefault="00C03338" w:rsidP="00C03338">
      <w:r>
        <w:t xml:space="preserve">Image </w:t>
      </w:r>
      <w:proofErr w:type="gramStart"/>
      <w:r>
        <w:t>2.7 :</w:t>
      </w:r>
      <w:proofErr w:type="gramEnd"/>
      <w:r>
        <w:t xml:space="preserve"> Providing ip’s for interfaces with their respective IP addresses in R5.</w:t>
      </w:r>
    </w:p>
    <w:p w:rsidR="00C03338" w:rsidRDefault="00C03338" w:rsidP="00C03338"/>
    <w:p w:rsidR="00C03338" w:rsidRDefault="00C03338" w:rsidP="00C03338"/>
    <w:p w:rsidR="00C03338" w:rsidRDefault="00C03338" w:rsidP="00C03338"/>
    <w:p w:rsidR="00C03338" w:rsidRDefault="00C03338" w:rsidP="00C03338"/>
    <w:p w:rsidR="00C03338" w:rsidRDefault="00C03338" w:rsidP="00C03338"/>
    <w:p w:rsidR="00C03338" w:rsidRDefault="00C03338" w:rsidP="00C03338"/>
    <w:p w:rsidR="00C03338" w:rsidRDefault="00C03338" w:rsidP="00C03338"/>
    <w:p w:rsidR="00C03338" w:rsidRDefault="00C03338" w:rsidP="00C03338"/>
    <w:p w:rsidR="00C03338" w:rsidRDefault="00C03338" w:rsidP="00C03338"/>
    <w:p w:rsidR="00C03338" w:rsidRDefault="00C03338" w:rsidP="00C03338"/>
    <w:p w:rsidR="00C03338" w:rsidRDefault="00C03338" w:rsidP="00C03338"/>
    <w:p w:rsidR="00C37684" w:rsidRDefault="00C37684" w:rsidP="00C03338"/>
    <w:p w:rsidR="00C37684" w:rsidRDefault="00C37684" w:rsidP="00C03338">
      <w:r w:rsidRPr="00C37684">
        <w:rPr>
          <w:noProof/>
        </w:rPr>
        <w:lastRenderedPageBreak/>
        <w:drawing>
          <wp:inline distT="0" distB="0" distL="0" distR="0">
            <wp:extent cx="5708650" cy="1295400"/>
            <wp:effectExtent l="0" t="0" r="6350" b="0"/>
            <wp:docPr id="47" name="Picture 47" descr="D:\HERIOTT WATT\year 3 sem 1\F29DC DATA COMMUNICATIONS\LAB 5\PART 2\router\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HERIOTT WATT\year 3 sem 1\F29DC DATA COMMUNICATIONS\LAB 5\PART 2\router\ss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38" w:rsidRDefault="00C03338" w:rsidP="00C03338">
      <w:r>
        <w:t xml:space="preserve">Image </w:t>
      </w:r>
      <w:proofErr w:type="gramStart"/>
      <w:r>
        <w:t>2.8 :</w:t>
      </w:r>
      <w:proofErr w:type="gramEnd"/>
      <w:r>
        <w:t xml:space="preserve"> Setting up R1’s RIP configuration.</w:t>
      </w:r>
    </w:p>
    <w:p w:rsidR="00C03338" w:rsidRDefault="00C37684" w:rsidP="00C03338">
      <w:r w:rsidRPr="00C37684">
        <w:rPr>
          <w:noProof/>
        </w:rPr>
        <w:drawing>
          <wp:inline distT="0" distB="0" distL="0" distR="0">
            <wp:extent cx="5543550" cy="1270000"/>
            <wp:effectExtent l="0" t="0" r="0" b="6350"/>
            <wp:docPr id="48" name="Picture 48" descr="D:\HERIOTT WATT\year 3 sem 1\F29DC DATA COMMUNICATIONS\LAB 5\PART 2\router\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HERIOTT WATT\year 3 sem 1\F29DC DATA COMMUNICATIONS\LAB 5\PART 2\router\ss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38" w:rsidRDefault="00C03338" w:rsidP="00C03338">
      <w:r>
        <w:t xml:space="preserve">Image </w:t>
      </w:r>
      <w:proofErr w:type="gramStart"/>
      <w:r>
        <w:t>2.9 :</w:t>
      </w:r>
      <w:proofErr w:type="gramEnd"/>
      <w:r>
        <w:t xml:space="preserve"> Setting up R2’s RIP configuration.</w:t>
      </w:r>
    </w:p>
    <w:p w:rsidR="00C03338" w:rsidRDefault="00C37684" w:rsidP="00C03338">
      <w:r w:rsidRPr="00C37684">
        <w:rPr>
          <w:noProof/>
        </w:rPr>
        <w:drawing>
          <wp:inline distT="0" distB="0" distL="0" distR="0">
            <wp:extent cx="5943600" cy="1586639"/>
            <wp:effectExtent l="0" t="0" r="0" b="0"/>
            <wp:docPr id="49" name="Picture 49" descr="D:\HERIOTT WATT\year 3 sem 1\F29DC DATA COMMUNICATIONS\LAB 5\PART 2\router\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HERIOTT WATT\year 3 sem 1\F29DC DATA COMMUNICATIONS\LAB 5\PART 2\router\ss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38" w:rsidRDefault="00C03338" w:rsidP="00C03338">
      <w:r>
        <w:t xml:space="preserve">Image </w:t>
      </w:r>
      <w:proofErr w:type="gramStart"/>
      <w:r>
        <w:t>2.10 :</w:t>
      </w:r>
      <w:proofErr w:type="gramEnd"/>
      <w:r>
        <w:t xml:space="preserve"> Setting up R3’s RIP configuration.</w:t>
      </w:r>
    </w:p>
    <w:p w:rsidR="00D83DBC" w:rsidRDefault="00D83DBC" w:rsidP="00C03338"/>
    <w:p w:rsidR="00D83DBC" w:rsidRDefault="00D83DBC" w:rsidP="00C03338"/>
    <w:p w:rsidR="00D83DBC" w:rsidRDefault="00D83DBC" w:rsidP="00C03338"/>
    <w:p w:rsidR="00D83DBC" w:rsidRDefault="00D83DBC" w:rsidP="00C03338"/>
    <w:p w:rsidR="00D83DBC" w:rsidRDefault="00D83DBC" w:rsidP="00C03338"/>
    <w:p w:rsidR="00D83DBC" w:rsidRDefault="00D83DBC" w:rsidP="00C03338"/>
    <w:p w:rsidR="00D83DBC" w:rsidRDefault="00D83DBC" w:rsidP="00C03338"/>
    <w:p w:rsidR="00C03338" w:rsidRDefault="00C37684" w:rsidP="00C03338">
      <w:r w:rsidRPr="00C37684">
        <w:rPr>
          <w:noProof/>
        </w:rPr>
        <w:lastRenderedPageBreak/>
        <w:drawing>
          <wp:inline distT="0" distB="0" distL="0" distR="0">
            <wp:extent cx="5480050" cy="1257300"/>
            <wp:effectExtent l="0" t="0" r="6350" b="0"/>
            <wp:docPr id="50" name="Picture 50" descr="D:\HERIOTT WATT\year 3 sem 1\F29DC DATA COMMUNICATIONS\LAB 5\PART 2\router\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HERIOTT WATT\year 3 sem 1\F29DC DATA COMMUNICATIONS\LAB 5\PART 2\router\ss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38" w:rsidRDefault="00C03338" w:rsidP="00C03338">
      <w:r>
        <w:t xml:space="preserve">Image </w:t>
      </w:r>
      <w:proofErr w:type="gramStart"/>
      <w:r>
        <w:t>2.11 :</w:t>
      </w:r>
      <w:proofErr w:type="gramEnd"/>
      <w:r>
        <w:t xml:space="preserve"> Setting up R4’s RIP configuration.</w:t>
      </w:r>
    </w:p>
    <w:p w:rsidR="00C03338" w:rsidRDefault="00C37684" w:rsidP="00C03338">
      <w:r w:rsidRPr="00C37684">
        <w:rPr>
          <w:noProof/>
        </w:rPr>
        <w:drawing>
          <wp:inline distT="0" distB="0" distL="0" distR="0">
            <wp:extent cx="5295900" cy="1289050"/>
            <wp:effectExtent l="0" t="0" r="0" b="6350"/>
            <wp:docPr id="51" name="Picture 51" descr="D:\HERIOTT WATT\year 3 sem 1\F29DC DATA COMMUNICATIONS\LAB 5\PART 2\router\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HERIOTT WATT\year 3 sem 1\F29DC DATA COMMUNICATIONS\LAB 5\PART 2\router\ss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38" w:rsidRDefault="00C03338" w:rsidP="00C03338">
      <w:r>
        <w:t xml:space="preserve">Image </w:t>
      </w:r>
      <w:proofErr w:type="gramStart"/>
      <w:r>
        <w:t>2.12 :</w:t>
      </w:r>
      <w:proofErr w:type="gramEnd"/>
      <w:r>
        <w:t xml:space="preserve"> Setting up R5’s RIP configuration.</w:t>
      </w:r>
    </w:p>
    <w:p w:rsidR="00C03338" w:rsidRDefault="00C03338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/>
    <w:p w:rsidR="00C37684" w:rsidRDefault="00C37684" w:rsidP="00C03338">
      <w:r w:rsidRPr="00C37684">
        <w:lastRenderedPageBreak/>
        <w:drawing>
          <wp:inline distT="0" distB="0" distL="0" distR="0" wp14:anchorId="65438C32" wp14:editId="7ED3C31E">
            <wp:extent cx="2987604" cy="765810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2036" cy="76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38" w:rsidRDefault="00C03338" w:rsidP="00C03338">
      <w:pPr>
        <w:rPr>
          <w:noProof/>
        </w:rPr>
      </w:pPr>
      <w:r>
        <w:t xml:space="preserve">Image </w:t>
      </w:r>
      <w:proofErr w:type="gramStart"/>
      <w:r>
        <w:t>2.13 :</w:t>
      </w:r>
      <w:proofErr w:type="gramEnd"/>
      <w:r>
        <w:t xml:space="preserve"> </w:t>
      </w:r>
      <w:r>
        <w:rPr>
          <w:noProof/>
        </w:rPr>
        <w:t>Trying to ping</w:t>
      </w:r>
      <w:r w:rsidR="002D0E9D">
        <w:rPr>
          <w:noProof/>
        </w:rPr>
        <w:t xml:space="preserve"> PC13 with all the other PCS connected to different routers</w:t>
      </w:r>
      <w:r>
        <w:rPr>
          <w:noProof/>
        </w:rPr>
        <w:t>.</w:t>
      </w:r>
    </w:p>
    <w:p w:rsidR="00C03338" w:rsidRDefault="00C03338" w:rsidP="00C03338">
      <w:pPr>
        <w:rPr>
          <w:noProof/>
        </w:rPr>
      </w:pPr>
    </w:p>
    <w:p w:rsidR="00C03338" w:rsidRDefault="00662802" w:rsidP="00C03338">
      <w:pPr>
        <w:rPr>
          <w:noProof/>
        </w:rPr>
      </w:pPr>
      <w:r w:rsidRPr="00662802">
        <w:rPr>
          <w:noProof/>
        </w:rPr>
        <w:lastRenderedPageBreak/>
        <w:drawing>
          <wp:inline distT="0" distB="0" distL="0" distR="0" wp14:anchorId="4EC95538" wp14:editId="36D34767">
            <wp:extent cx="5943600" cy="3600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02" w:rsidRDefault="00662802" w:rsidP="00C03338">
      <w:pPr>
        <w:rPr>
          <w:noProof/>
        </w:rPr>
      </w:pPr>
      <w:r>
        <w:rPr>
          <w:noProof/>
        </w:rPr>
        <w:t>Image 2.14 : Stopping the router R3 and checking if we can ping again.</w:t>
      </w: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662802" w:rsidP="00C03338">
      <w:pPr>
        <w:rPr>
          <w:noProof/>
        </w:rPr>
      </w:pPr>
    </w:p>
    <w:p w:rsidR="00662802" w:rsidRDefault="00C37684" w:rsidP="00C03338">
      <w:pPr>
        <w:rPr>
          <w:noProof/>
        </w:rPr>
      </w:pPr>
      <w:r w:rsidRPr="00C37684">
        <w:rPr>
          <w:noProof/>
        </w:rPr>
        <w:lastRenderedPageBreak/>
        <w:drawing>
          <wp:inline distT="0" distB="0" distL="0" distR="0" wp14:anchorId="7162619A" wp14:editId="10E07640">
            <wp:extent cx="3039348" cy="6743700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6205" cy="67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02" w:rsidRDefault="00662802" w:rsidP="00C03338">
      <w:pPr>
        <w:rPr>
          <w:noProof/>
        </w:rPr>
      </w:pPr>
      <w:r>
        <w:rPr>
          <w:noProof/>
        </w:rPr>
        <w:t>Image 2.15 : Pinging PC13 with other PC’s , connected in different routers.</w:t>
      </w:r>
    </w:p>
    <w:p w:rsidR="00C37684" w:rsidRDefault="00C37684" w:rsidP="00C03338">
      <w:pPr>
        <w:rPr>
          <w:noProof/>
        </w:rPr>
      </w:pPr>
      <w:r>
        <w:rPr>
          <w:noProof/>
        </w:rPr>
        <w:t>We could notice that other t</w:t>
      </w:r>
      <w:r w:rsidR="002544AB">
        <w:rPr>
          <w:noProof/>
        </w:rPr>
        <w:t>han PC connected with R3, it can ping with PC’s connected to rest routers.</w:t>
      </w:r>
    </w:p>
    <w:p w:rsidR="00662802" w:rsidRDefault="00827245" w:rsidP="00C03338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</w:t>
      </w:r>
    </w:p>
    <w:p w:rsidR="00F200E1" w:rsidRDefault="00F200E1" w:rsidP="00F200E1"/>
    <w:p w:rsidR="00917B21" w:rsidRPr="00F200E1" w:rsidRDefault="002D0E9D">
      <w:pPr>
        <w:rPr>
          <w:rFonts w:ascii="Helvetica" w:hAnsi="Helvetica" w:cs="Helvetica"/>
          <w:b/>
          <w:sz w:val="30"/>
          <w:szCs w:val="30"/>
          <w:shd w:val="clear" w:color="auto" w:fill="FFFFFF"/>
        </w:rPr>
      </w:pPr>
    </w:p>
    <w:sectPr w:rsidR="00917B21" w:rsidRPr="00F2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CD"/>
    <w:rsid w:val="00084F2A"/>
    <w:rsid w:val="00220ECD"/>
    <w:rsid w:val="002544AB"/>
    <w:rsid w:val="002D0E9D"/>
    <w:rsid w:val="005272FB"/>
    <w:rsid w:val="00662802"/>
    <w:rsid w:val="00827245"/>
    <w:rsid w:val="00C03338"/>
    <w:rsid w:val="00C37684"/>
    <w:rsid w:val="00D83DBC"/>
    <w:rsid w:val="00F2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51101-5EAB-47A8-9D69-E0B36DE5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F200E1"/>
  </w:style>
  <w:style w:type="character" w:styleId="Hyperlink">
    <w:name w:val="Hyperlink"/>
    <w:basedOn w:val="DefaultParagraphFont"/>
    <w:uiPriority w:val="99"/>
    <w:semiHidden/>
    <w:unhideWhenUsed/>
    <w:rsid w:val="00F20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theme" Target="theme/theme1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2024-11-03T16:26:00Z</dcterms:created>
  <dcterms:modified xsi:type="dcterms:W3CDTF">2024-11-04T09:39:00Z</dcterms:modified>
</cp:coreProperties>
</file>