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A0" w:rsidRPr="00915FA0" w:rsidRDefault="00C67BB6" w:rsidP="00915FA0">
      <w:pPr>
        <w:widowControl/>
        <w:spacing w:line="360" w:lineRule="auto"/>
        <w:jc w:val="center"/>
        <w:rPr>
          <w:rFonts w:ascii="simsun" w:eastAsia="宋体" w:hAnsi="simsun" w:cs="宋体" w:hint="eastAsia"/>
          <w:b/>
          <w:bCs/>
          <w:color w:val="464646"/>
          <w:kern w:val="0"/>
          <w:sz w:val="32"/>
          <w:szCs w:val="32"/>
        </w:rPr>
      </w:pPr>
      <w:r w:rsidRPr="00C67BB6">
        <w:rPr>
          <w:rFonts w:ascii="simsun" w:eastAsia="宋体" w:hAnsi="simsun" w:cs="宋体"/>
          <w:b/>
          <w:bCs/>
          <w:color w:val="464646"/>
          <w:kern w:val="0"/>
          <w:sz w:val="32"/>
          <w:szCs w:val="32"/>
        </w:rPr>
        <w:t>VB</w:t>
      </w:r>
      <w:r w:rsidRPr="00C67BB6">
        <w:rPr>
          <w:rFonts w:ascii="simsun" w:eastAsia="宋体" w:hAnsi="simsun" w:cs="宋体"/>
          <w:b/>
          <w:bCs/>
          <w:color w:val="464646"/>
          <w:kern w:val="0"/>
          <w:sz w:val="32"/>
          <w:szCs w:val="32"/>
        </w:rPr>
        <w:t>过程与函数</w:t>
      </w:r>
    </w:p>
    <w:p w:rsidR="00915FA0" w:rsidRPr="00915FA0" w:rsidRDefault="00C67BB6" w:rsidP="00915FA0">
      <w:pPr>
        <w:widowControl/>
        <w:spacing w:line="360" w:lineRule="auto"/>
        <w:ind w:firstLineChars="195" w:firstLine="546"/>
        <w:jc w:val="left"/>
        <w:rPr>
          <w:rFonts w:ascii="宋体" w:eastAsia="宋体" w:hAnsi="宋体" w:cs="宋体" w:hint="eastAsia"/>
          <w:color w:val="464646"/>
          <w:kern w:val="0"/>
          <w:sz w:val="28"/>
          <w:szCs w:val="28"/>
        </w:rPr>
      </w:pPr>
      <w:r w:rsidRPr="00C67BB6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VB应用程序是按模块化的方式组成的，一个程序模块是程序的一部分，每个模块负责解决整个应用问题的一部分任务。程序模块分为</w:t>
      </w:r>
      <w:r w:rsidRPr="00C67BB6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过程</w:t>
      </w:r>
      <w:r w:rsidRPr="00C67BB6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和</w:t>
      </w:r>
      <w:r w:rsidRPr="00C67BB6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函数</w:t>
      </w:r>
      <w:r w:rsidRPr="00C67BB6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两种。</w:t>
      </w:r>
    </w:p>
    <w:p w:rsidR="00915FA0" w:rsidRDefault="00C67BB6" w:rsidP="00915FA0">
      <w:pPr>
        <w:widowControl/>
        <w:spacing w:line="360" w:lineRule="auto"/>
        <w:ind w:firstLine="210"/>
        <w:jc w:val="left"/>
        <w:rPr>
          <w:rFonts w:ascii="宋体" w:eastAsia="宋体" w:hAnsi="宋体" w:cs="宋体" w:hint="eastAsia"/>
          <w:color w:val="464646"/>
          <w:kern w:val="0"/>
          <w:sz w:val="28"/>
          <w:szCs w:val="28"/>
        </w:rPr>
      </w:pPr>
      <w:r w:rsidRPr="00C67BB6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 </w:t>
      </w:r>
      <w:r w:rsidR="00915FA0" w:rsidRPr="00915FA0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1、</w:t>
      </w:r>
      <w:r w:rsidRPr="00C67BB6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过程：</w:t>
      </w:r>
      <w:r w:rsidRPr="00C67BB6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将程序划分成一个个较小的逻辑单元，每个逻辑单元构成一个过程。过程中的代码可以被重复调用。</w:t>
      </w:r>
    </w:p>
    <w:p w:rsidR="00915FA0" w:rsidRDefault="00C67BB6" w:rsidP="00915FA0">
      <w:pPr>
        <w:widowControl/>
        <w:spacing w:line="360" w:lineRule="auto"/>
        <w:ind w:firstLine="210"/>
        <w:jc w:val="left"/>
        <w:rPr>
          <w:rFonts w:ascii="宋体" w:eastAsia="宋体" w:hAnsi="宋体" w:cs="宋体" w:hint="eastAsia"/>
          <w:color w:val="464646"/>
          <w:kern w:val="0"/>
          <w:sz w:val="28"/>
          <w:szCs w:val="28"/>
        </w:rPr>
      </w:pPr>
      <w:r w:rsidRPr="00C67BB6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过程分成两类，一类是事件处理过程，另一类是通用过程。</w:t>
      </w:r>
    </w:p>
    <w:p w:rsidR="005E01B9" w:rsidRDefault="005E01B9" w:rsidP="005E01B9">
      <w:pPr>
        <w:pStyle w:val="a3"/>
        <w:widowControl/>
        <w:spacing w:line="360" w:lineRule="auto"/>
        <w:ind w:firstLineChars="201" w:firstLine="565"/>
        <w:jc w:val="left"/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语法格式：</w:t>
      </w:r>
    </w:p>
    <w:p w:rsidR="005E01B9" w:rsidRPr="005E01B9" w:rsidRDefault="005E01B9" w:rsidP="005E01B9">
      <w:pPr>
        <w:pStyle w:val="a3"/>
        <w:widowControl/>
        <w:spacing w:line="360" w:lineRule="auto"/>
        <w:ind w:firstLineChars="201" w:firstLine="565"/>
        <w:jc w:val="left"/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</w:pPr>
      <w:r w:rsidRPr="005E01B9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[Private/Public] [Static] Sub 事件处理过程名（</w:t>
      </w:r>
      <w:r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[</w:t>
      </w:r>
      <w:r w:rsidRPr="005E01B9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参数表</w:t>
      </w:r>
      <w:r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]</w:t>
      </w:r>
      <w:r w:rsidRPr="005E01B9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）</w:t>
      </w:r>
    </w:p>
    <w:p w:rsidR="005E01B9" w:rsidRPr="005E01B9" w:rsidRDefault="005E01B9" w:rsidP="005E01B9">
      <w:pPr>
        <w:pStyle w:val="a3"/>
        <w:widowControl/>
        <w:spacing w:line="360" w:lineRule="auto"/>
        <w:ind w:leftChars="300" w:left="630" w:firstLine="562"/>
        <w:jc w:val="left"/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</w:pPr>
      <w:r w:rsidRPr="005E01B9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语句块</w:t>
      </w:r>
    </w:p>
    <w:p w:rsidR="005E01B9" w:rsidRPr="00915FA0" w:rsidRDefault="005E01B9" w:rsidP="005E01B9">
      <w:pPr>
        <w:widowControl/>
        <w:spacing w:line="360" w:lineRule="auto"/>
        <w:ind w:firstLineChars="250" w:firstLine="703"/>
        <w:jc w:val="left"/>
        <w:rPr>
          <w:rFonts w:ascii="宋体" w:eastAsia="宋体" w:hAnsi="宋体" w:cs="宋体" w:hint="eastAsia"/>
          <w:color w:val="464646"/>
          <w:kern w:val="0"/>
          <w:sz w:val="28"/>
          <w:szCs w:val="28"/>
        </w:rPr>
      </w:pPr>
      <w:r w:rsidRPr="005E01B9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End Sub</w:t>
      </w:r>
    </w:p>
    <w:p w:rsidR="00915FA0" w:rsidRPr="00915FA0" w:rsidRDefault="00C67BB6" w:rsidP="00915FA0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simsun" w:eastAsia="宋体" w:hAnsi="simsun" w:cs="宋体" w:hint="eastAsia"/>
          <w:color w:val="464646"/>
          <w:kern w:val="0"/>
          <w:sz w:val="28"/>
          <w:szCs w:val="28"/>
        </w:rPr>
      </w:pPr>
      <w:r w:rsidRPr="00915FA0">
        <w:rPr>
          <w:rFonts w:ascii="宋体" w:eastAsia="宋体" w:hAnsi="宋体" w:cs="宋体" w:hint="eastAsia"/>
          <w:b/>
          <w:bCs/>
          <w:color w:val="464646"/>
          <w:kern w:val="0"/>
          <w:sz w:val="28"/>
          <w:szCs w:val="28"/>
        </w:rPr>
        <w:t>事件处理过程</w:t>
      </w:r>
      <w:r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 xml:space="preserve">： </w:t>
      </w:r>
    </w:p>
    <w:p w:rsidR="00563776" w:rsidRDefault="00563776" w:rsidP="00563776">
      <w:pPr>
        <w:widowControl/>
        <w:spacing w:line="360" w:lineRule="auto"/>
        <w:ind w:firstLineChars="252" w:firstLine="708"/>
        <w:jc w:val="left"/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例如：</w:t>
      </w:r>
    </w:p>
    <w:p w:rsidR="00915FA0" w:rsidRPr="00563776" w:rsidRDefault="00915FA0" w:rsidP="00563776">
      <w:pPr>
        <w:widowControl/>
        <w:spacing w:line="360" w:lineRule="auto"/>
        <w:ind w:firstLineChars="252" w:firstLine="708"/>
        <w:jc w:val="left"/>
        <w:rPr>
          <w:rFonts w:ascii="宋体" w:eastAsia="宋体" w:hAnsi="宋体" w:cs="宋体"/>
          <w:b/>
          <w:color w:val="464646"/>
          <w:kern w:val="0"/>
          <w:sz w:val="28"/>
          <w:szCs w:val="28"/>
        </w:rPr>
      </w:pPr>
      <w:r w:rsidRPr="00563776">
        <w:rPr>
          <w:rFonts w:ascii="宋体" w:eastAsia="宋体" w:hAnsi="宋体" w:cs="宋体"/>
          <w:b/>
          <w:color w:val="464646"/>
          <w:kern w:val="0"/>
          <w:sz w:val="28"/>
          <w:szCs w:val="28"/>
        </w:rPr>
        <w:t>Private Sub C</w:t>
      </w:r>
      <w:r w:rsidRPr="00563776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ommand1</w:t>
      </w:r>
      <w:r w:rsidRPr="00563776">
        <w:rPr>
          <w:rFonts w:ascii="宋体" w:eastAsia="宋体" w:hAnsi="宋体" w:cs="宋体"/>
          <w:b/>
          <w:color w:val="464646"/>
          <w:kern w:val="0"/>
          <w:sz w:val="28"/>
          <w:szCs w:val="28"/>
        </w:rPr>
        <w:t>_</w:t>
      </w:r>
      <w:proofErr w:type="gramStart"/>
      <w:r w:rsidRPr="00563776">
        <w:rPr>
          <w:rFonts w:ascii="宋体" w:eastAsia="宋体" w:hAnsi="宋体" w:cs="宋体"/>
          <w:b/>
          <w:color w:val="464646"/>
          <w:kern w:val="0"/>
          <w:sz w:val="28"/>
          <w:szCs w:val="28"/>
        </w:rPr>
        <w:t>Click()</w:t>
      </w:r>
      <w:proofErr w:type="gramEnd"/>
    </w:p>
    <w:p w:rsidR="00915FA0" w:rsidRPr="00563776" w:rsidRDefault="00915FA0" w:rsidP="00563776">
      <w:pPr>
        <w:widowControl/>
        <w:spacing w:line="360" w:lineRule="auto"/>
        <w:ind w:firstLineChars="252" w:firstLine="708"/>
        <w:jc w:val="left"/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</w:pPr>
      <w:r w:rsidRPr="00563776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语句块</w:t>
      </w:r>
    </w:p>
    <w:p w:rsidR="00915FA0" w:rsidRDefault="00915FA0" w:rsidP="00563776">
      <w:pPr>
        <w:widowControl/>
        <w:spacing w:line="360" w:lineRule="auto"/>
        <w:ind w:firstLineChars="252" w:firstLine="708"/>
        <w:jc w:val="left"/>
        <w:rPr>
          <w:rFonts w:ascii="宋体" w:eastAsia="宋体" w:hAnsi="宋体" w:cs="宋体" w:hint="eastAsia"/>
          <w:color w:val="464646"/>
          <w:kern w:val="0"/>
          <w:sz w:val="28"/>
          <w:szCs w:val="28"/>
        </w:rPr>
      </w:pPr>
      <w:r w:rsidRPr="00563776">
        <w:rPr>
          <w:rFonts w:ascii="宋体" w:eastAsia="宋体" w:hAnsi="宋体" w:cs="宋体"/>
          <w:b/>
          <w:color w:val="464646"/>
          <w:kern w:val="0"/>
          <w:sz w:val="28"/>
          <w:szCs w:val="28"/>
        </w:rPr>
        <w:t>End Sub</w:t>
      </w:r>
      <w:r w:rsidR="00C67BB6" w:rsidRPr="00563776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  </w:t>
      </w:r>
      <w:r w:rsidR="00C67BB6"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 xml:space="preserve">     </w:t>
      </w:r>
    </w:p>
    <w:p w:rsidR="005E01B9" w:rsidRDefault="00915FA0" w:rsidP="005E01B9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宋体" w:hint="eastAsia"/>
          <w:color w:val="464646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464646"/>
          <w:kern w:val="0"/>
          <w:sz w:val="28"/>
          <w:szCs w:val="28"/>
        </w:rPr>
        <w:t>通用</w:t>
      </w:r>
      <w:r w:rsidRPr="00915FA0">
        <w:rPr>
          <w:rFonts w:ascii="宋体" w:eastAsia="宋体" w:hAnsi="宋体" w:cs="宋体" w:hint="eastAsia"/>
          <w:b/>
          <w:bCs/>
          <w:color w:val="464646"/>
          <w:kern w:val="0"/>
          <w:sz w:val="28"/>
          <w:szCs w:val="28"/>
        </w:rPr>
        <w:t>过程</w:t>
      </w:r>
      <w:r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：</w:t>
      </w:r>
      <w:bookmarkStart w:id="0" w:name="_GoBack"/>
      <w:bookmarkEnd w:id="0"/>
    </w:p>
    <w:p w:rsidR="005E01B9" w:rsidRDefault="005E01B9" w:rsidP="005E01B9">
      <w:pPr>
        <w:widowControl/>
        <w:spacing w:line="360" w:lineRule="auto"/>
        <w:ind w:firstLineChars="252" w:firstLine="708"/>
        <w:jc w:val="left"/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</w:pPr>
      <w:r w:rsidRPr="005E01B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过程</w:t>
      </w:r>
      <w:r w:rsidRPr="005E01B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的调用</w:t>
      </w:r>
      <w:r w:rsidRPr="005E01B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使用</w:t>
      </w:r>
      <w:r w:rsidRPr="005E01B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Call 程序（参数）</w:t>
      </w:r>
    </w:p>
    <w:p w:rsidR="005E01B9" w:rsidRPr="005E01B9" w:rsidRDefault="005E01B9" w:rsidP="005E01B9">
      <w:pPr>
        <w:widowControl/>
        <w:spacing w:line="360" w:lineRule="auto"/>
        <w:ind w:firstLineChars="252" w:firstLine="708"/>
        <w:jc w:val="left"/>
        <w:rPr>
          <w:rFonts w:ascii="宋体" w:eastAsia="宋体" w:hAnsi="宋体" w:cs="宋体" w:hint="eastAsia"/>
          <w:color w:val="464646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 xml:space="preserve">如：Call </w:t>
      </w:r>
      <w:r w:rsidRPr="005E01B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C</w:t>
      </w:r>
      <w:r w:rsidRPr="005E01B9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ommand1</w:t>
      </w:r>
      <w:r w:rsidRPr="005E01B9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_Click</w:t>
      </w:r>
    </w:p>
    <w:p w:rsidR="005E01B9" w:rsidRDefault="005E01B9" w:rsidP="005E01B9">
      <w:pPr>
        <w:widowControl/>
        <w:spacing w:line="360" w:lineRule="auto"/>
        <w:ind w:firstLineChars="200" w:firstLine="562"/>
        <w:jc w:val="left"/>
        <w:rPr>
          <w:rFonts w:ascii="宋体" w:eastAsia="宋体" w:hAnsi="宋体" w:cs="宋体" w:hint="eastAsia"/>
          <w:color w:val="464646"/>
          <w:kern w:val="0"/>
          <w:sz w:val="28"/>
          <w:szCs w:val="28"/>
        </w:rPr>
      </w:pPr>
      <w:r w:rsidRPr="005E01B9">
        <w:rPr>
          <w:rFonts w:ascii="宋体" w:eastAsia="宋体" w:hAnsi="宋体" w:cs="宋体" w:hint="eastAsia"/>
          <w:b/>
          <w:color w:val="464646"/>
          <w:kern w:val="0"/>
          <w:sz w:val="28"/>
          <w:szCs w:val="28"/>
        </w:rPr>
        <w:t>2、</w:t>
      </w:r>
      <w:r w:rsidR="00C67BB6" w:rsidRPr="00915FA0">
        <w:rPr>
          <w:rFonts w:ascii="宋体" w:eastAsia="宋体" w:hAnsi="宋体" w:cs="宋体" w:hint="eastAsia"/>
          <w:b/>
          <w:bCs/>
          <w:color w:val="464646"/>
          <w:kern w:val="0"/>
          <w:sz w:val="28"/>
          <w:szCs w:val="28"/>
        </w:rPr>
        <w:t>函数：</w:t>
      </w:r>
      <w:r w:rsidR="00C67BB6"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函数是类似于过程的另一个程序模块，不同之处是函</w:t>
      </w:r>
      <w:proofErr w:type="gramStart"/>
      <w:r w:rsidR="00C67BB6"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数执行</w:t>
      </w:r>
      <w:proofErr w:type="gramEnd"/>
      <w:r w:rsidR="00C67BB6"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完成后，函数的计算结果被送到函数的调用点上，供程序的后继部分继续进行处理。</w:t>
      </w:r>
    </w:p>
    <w:p w:rsidR="005E01B9" w:rsidRDefault="005E01B9" w:rsidP="005E01B9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 w:hint="eastAsia"/>
          <w:color w:val="464646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lastRenderedPageBreak/>
        <w:t>自定义函数：</w:t>
      </w:r>
    </w:p>
    <w:p w:rsidR="00C67BB6" w:rsidRPr="00915FA0" w:rsidRDefault="00C67BB6" w:rsidP="005E01B9">
      <w:pPr>
        <w:widowControl/>
        <w:spacing w:line="360" w:lineRule="auto"/>
        <w:ind w:firstLineChars="100" w:firstLine="280"/>
        <w:jc w:val="left"/>
        <w:rPr>
          <w:rFonts w:ascii="simsun" w:eastAsia="宋体" w:hAnsi="simsun" w:cs="宋体"/>
          <w:color w:val="464646"/>
          <w:kern w:val="0"/>
          <w:sz w:val="28"/>
          <w:szCs w:val="28"/>
        </w:rPr>
      </w:pPr>
      <w:r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 xml:space="preserve"> Function 函数名（参数表） As 类型名</w:t>
      </w:r>
      <w:r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br/>
      </w:r>
      <w:proofErr w:type="gramStart"/>
      <w:r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 xml:space="preserve">　　　　</w:t>
      </w:r>
      <w:proofErr w:type="gramEnd"/>
      <w:r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>语句块</w:t>
      </w:r>
      <w:r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br/>
      </w:r>
      <w:r w:rsidR="005E01B9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 xml:space="preserve">　</w:t>
      </w:r>
      <w:r w:rsidRPr="00915FA0">
        <w:rPr>
          <w:rFonts w:ascii="宋体" w:eastAsia="宋体" w:hAnsi="宋体" w:cs="宋体" w:hint="eastAsia"/>
          <w:color w:val="464646"/>
          <w:kern w:val="0"/>
          <w:sz w:val="28"/>
          <w:szCs w:val="28"/>
        </w:rPr>
        <w:t xml:space="preserve"> End Function</w:t>
      </w:r>
    </w:p>
    <w:p w:rsidR="0048395B" w:rsidRPr="00915FA0" w:rsidRDefault="0048395B">
      <w:pPr>
        <w:rPr>
          <w:sz w:val="28"/>
          <w:szCs w:val="28"/>
        </w:rPr>
      </w:pPr>
    </w:p>
    <w:sectPr w:rsidR="0048395B" w:rsidRPr="0091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24457"/>
    <w:multiLevelType w:val="hybridMultilevel"/>
    <w:tmpl w:val="13F032E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B6"/>
    <w:rsid w:val="0048395B"/>
    <w:rsid w:val="00563776"/>
    <w:rsid w:val="005E01B9"/>
    <w:rsid w:val="008503DD"/>
    <w:rsid w:val="00915FA0"/>
    <w:rsid w:val="00C6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84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59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9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384</Characters>
  <Application>Microsoft Office Word</Application>
  <DocSecurity>0</DocSecurity>
  <Lines>3</Lines>
  <Paragraphs>1</Paragraphs>
  <ScaleCrop>false</ScaleCrop>
  <Company> 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fjlg</dc:creator>
  <cp:lastModifiedBy>fjlg</cp:lastModifiedBy>
  <cp:revision>3</cp:revision>
  <dcterms:created xsi:type="dcterms:W3CDTF">2016-12-08T01:08:00Z</dcterms:created>
  <dcterms:modified xsi:type="dcterms:W3CDTF">2016-12-08T01:24:00Z</dcterms:modified>
</cp:coreProperties>
</file>