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TIGER CD금리투자KIS(합성) '백엔드 개발자' 지원자 맞춤형 심층 분석 보고서</w:t>
      </w:r>
    </w:p>
    <w:p>
      <w:r>
        <w:t>작성일: 2025년 11월 09일</w:t>
      </w:r>
    </w:p>
    <w:p/>
    <w:p>
      <w:pPr>
        <w:pStyle w:val="Heading1"/>
      </w:pPr>
      <w:r>
        <w:t>기업의 기술적 Legacy 분석</w:t>
      </w:r>
    </w:p>
    <w:p>
      <w:r>
        <w:t>'TIGER CD금리투자KIS(합성)'라는 특정 펀드나 기술 시스템에 대한 상세한 기술적 변곡점에 대한 정보는 공개된 자료로부터는 제한적입니다. 이는 주로 금융 상품이기 때문에 기술적 결정보다는 금융 시장의 변화와 규제에 따라 운영됩니다. 그러나 일반적인 금융 시스템이나 펀드 운영 시스템의 맥락에서 몇 가지 중요한 기술적 변곡점을 가정할 수 있습니다.</w:t>
        <w:br/>
        <w:br/>
        <w:t xml:space="preserve">1. </w:t>
      </w:r>
      <w:r>
        <w:rPr>
          <w:b/>
        </w:rPr>
        <w:t>초기 시스템 설계</w:t>
      </w:r>
      <w:r>
        <w:t xml:space="preserve">: 초기에는 단순한 데이터 처리 및 기록 관리 시스템으로 시작했을 가능성이 높습니다. 이러한 시스템은 주로 </w:t>
      </w:r>
      <w:r>
        <w:rPr>
          <w:b/>
        </w:rPr>
        <w:t>데이터베이스 관리 시스템(DBMS)</w:t>
      </w:r>
      <w:r>
        <w:t xml:space="preserve">과 </w:t>
      </w:r>
      <w:r>
        <w:rPr>
          <w:b/>
        </w:rPr>
        <w:t>기초적인 프론트엔드 기술</w:t>
      </w:r>
      <w:r>
        <w:t>로 구축되었을 것입니다. 이때의 기술적 결정은 미래의 확장성을 고려하지 못해 발전에 걸림돌이 될 수 있습니다.</w:t>
        <w:br/>
        <w:br/>
        <w:t xml:space="preserve">2. </w:t>
      </w:r>
      <w:r>
        <w:rPr>
          <w:b/>
        </w:rPr>
        <w:t>웹 기반 플랫폼의 전환</w:t>
      </w:r>
      <w:r>
        <w:t xml:space="preserve">: 인터넷과 웹 기술의 발전으로 인해 많은 금융 시스템이 </w:t>
      </w:r>
      <w:r>
        <w:rPr>
          <w:b/>
        </w:rPr>
        <w:t>웹 기반 플랫폼</w:t>
      </w:r>
      <w:r>
        <w:t xml:space="preserve">으로 전환되었습니다. 이 과정에서 중요한 결정은 </w:t>
      </w:r>
      <w:r>
        <w:rPr>
          <w:b/>
        </w:rPr>
        <w:t>웹 서버 기술</w:t>
      </w:r>
      <w:r>
        <w:t xml:space="preserve">과 </w:t>
      </w:r>
      <w:r>
        <w:rPr>
          <w:b/>
        </w:rPr>
        <w:t>프론트엔드 프레임워크</w:t>
      </w:r>
      <w:r>
        <w:t xml:space="preserve">의 선택입니다. 예를 들어, 초기의 ASP.NET 또는 Java EE 기반의 시스템이 현재의 </w:t>
      </w:r>
      <w:r>
        <w:rPr>
          <w:b/>
        </w:rPr>
        <w:t>기술 부채</w:t>
      </w:r>
      <w:r>
        <w:t>로 남아 있을 수 있습니다.</w:t>
        <w:br/>
        <w:br/>
        <w:t xml:space="preserve">3. </w:t>
      </w:r>
      <w:r>
        <w:rPr>
          <w:b/>
        </w:rPr>
        <w:t>데이터 분석 및 리포팅 기술의 도입</w:t>
      </w:r>
      <w:r>
        <w:t xml:space="preserve">: 금융 시장의 데이터 분석이 중요해지면서 </w:t>
      </w:r>
      <w:r>
        <w:rPr>
          <w:b/>
        </w:rPr>
        <w:t>데이터 분석 도구</w:t>
      </w:r>
      <w:r>
        <w:t xml:space="preserve">와 </w:t>
      </w:r>
      <w:r>
        <w:rPr>
          <w:b/>
        </w:rPr>
        <w:t>리포팅 시스템</w:t>
      </w:r>
      <w:r>
        <w:t xml:space="preserve">이 도입되었을 것입니다. 이러한 시스템은 종종 </w:t>
      </w:r>
      <w:r>
        <w:rPr>
          <w:b/>
        </w:rPr>
        <w:t>Python, R</w:t>
      </w:r>
      <w:r>
        <w:t xml:space="preserve"> 등의 언어와 </w:t>
      </w:r>
      <w:r>
        <w:rPr>
          <w:b/>
        </w:rPr>
        <w:t>Tableau</w:t>
      </w:r>
      <w:r>
        <w:t xml:space="preserve"> 같은 시각화 도구를 사용합니다. 초기 도입 시의 비효율적인 데이터 구조는 현재의 분석 속도를 저하시키는 </w:t>
      </w:r>
      <w:r>
        <w:rPr>
          <w:b/>
        </w:rPr>
        <w:t>유산</w:t>
      </w:r>
      <w:r>
        <w:t>이 될 수 있습니다.</w:t>
        <w:br/>
        <w:br/>
        <w:t xml:space="preserve">4. </w:t>
      </w:r>
      <w:r>
        <w:rPr>
          <w:b/>
        </w:rPr>
        <w:t>보안 강화</w:t>
      </w:r>
      <w:r>
        <w:t xml:space="preserve">: 금융 시스템의 보안은 항상 중요한 이슈입니다. 과거의 보안 프로토콜이나 암호화 기술이 최신 표준에 맞지 않을 경우, 이는 </w:t>
      </w:r>
      <w:r>
        <w:rPr>
          <w:b/>
        </w:rPr>
        <w:t>기술 부채</w:t>
      </w:r>
      <w:r>
        <w:t>로 작용할 수 있습니다. 예를 들어, 초기의 SSL/TLS 버전이 낮은 경우 보안 취약점으로 남아 있을 수 있습니다.</w:t>
        <w:br/>
        <w:br/>
        <w:t xml:space="preserve">5. </w:t>
      </w:r>
      <w:r>
        <w:rPr>
          <w:b/>
        </w:rPr>
        <w:t>클라우드 전환 및 마이크로서비스 아키텍처</w:t>
      </w:r>
      <w:r>
        <w:t xml:space="preserve">: 현대의 금융 시스템은 </w:t>
      </w:r>
      <w:r>
        <w:rPr>
          <w:b/>
        </w:rPr>
        <w:t>클라우드 인프라</w:t>
      </w:r>
      <w:r>
        <w:t xml:space="preserve">와 </w:t>
      </w:r>
      <w:r>
        <w:rPr>
          <w:b/>
        </w:rPr>
        <w:t>마이크로서비스 아키텍처</w:t>
      </w:r>
      <w:r>
        <w:t xml:space="preserve">로 전환되는 추세입니다. 이러한 전환은 초기의 모놀리식 아키텍처가 </w:t>
      </w:r>
      <w:r>
        <w:rPr>
          <w:b/>
        </w:rPr>
        <w:t>유산</w:t>
      </w:r>
      <w:r>
        <w:t xml:space="preserve">으로 남아 있을 때 더욱 복잡해질 수 있습니다. </w:t>
        <w:br/>
        <w:br/>
        <w:t>이러한 기술적 변곡점에서 얻은 교훈은 다음과 같습니다:</w:t>
        <w:br/>
        <w:br/>
        <w:t xml:space="preserve">- </w:t>
      </w:r>
      <w:r>
        <w:rPr>
          <w:b/>
        </w:rPr>
        <w:t>확장성을 고려한 초기 설계</w:t>
      </w:r>
      <w:r>
        <w:t>: 초기 시스템 설계 시에 향후 확장성과 모듈화를 고려해야 합니다. 이를 통해 기술 부채를 줄일 수 있습니다.</w:t>
        <w:br/>
        <w:t xml:space="preserve">- </w:t>
      </w:r>
      <w:r>
        <w:rPr>
          <w:b/>
        </w:rPr>
        <w:t>최신 기술 트렌드와 표준 준수</w:t>
      </w:r>
      <w:r>
        <w:t>: 지속적으로 최신 기술과 보안 표준을 추적하고 시스템에 반영하는 것이 중요합니다.</w:t>
        <w:br/>
        <w:t xml:space="preserve">- </w:t>
      </w:r>
      <w:r>
        <w:rPr>
          <w:b/>
        </w:rPr>
        <w:t>리팩토링과 기술 부채 관리</w:t>
      </w:r>
      <w:r>
        <w:t xml:space="preserve">: 기술 부채를 주기적으로 평가하고 리팩토링하여 시스템을 최신 상태로 유지하는 것이 필요합니다. </w:t>
        <w:br/>
        <w:br/>
        <w:t>이러한 교훈들은 'TIGER CD금리투자KIS(합성)'와 같은 금융 시스템이 지속적으로 발전하고 경쟁력을 유지하는 데 중요한 역할을 할 것입니다.</w:t>
      </w:r>
    </w:p>
    <w:p/>
    <w:p>
      <w:pPr>
        <w:pStyle w:val="Heading1"/>
      </w:pPr>
      <w:r>
        <w:t>현재의 주력 사업 및 기술 스택 분석</w:t>
      </w:r>
    </w:p>
    <w:p>
      <w:r>
        <w:t xml:space="preserve">'TIGER CD금리투자KIS(합성)'은 일반적으로 금융 시장에서 상장지수펀드(ETF)로 분류됩니다. 이 펀드는 주로 </w:t>
      </w:r>
      <w:r>
        <w:rPr>
          <w:b/>
        </w:rPr>
        <w:t>단기 금리 변화에 민감한 투자자들에게 매력적</w:t>
      </w:r>
      <w:r>
        <w:t xml:space="preserve">인 상품으로, CD금리(양도성예금증서 금리)에 기반한 수익을 목표로 합니다. 이러한 ETF는 주로 </w:t>
      </w:r>
      <w:r>
        <w:rPr>
          <w:b/>
        </w:rPr>
        <w:t>금리 리스크 관리</w:t>
      </w:r>
      <w:r>
        <w:t xml:space="preserve">와 </w:t>
      </w:r>
      <w:r>
        <w:rPr>
          <w:b/>
        </w:rPr>
        <w:t>유동성 관리</w:t>
      </w:r>
      <w:r>
        <w:t>에 중점을 두고 있으며, 비교적 안정적인 수익을 추구합니다.</w:t>
        <w:br/>
        <w:br/>
        <w:t xml:space="preserve">핵심 비즈니스 모델은 </w:t>
      </w:r>
      <w:r>
        <w:rPr>
          <w:b/>
        </w:rPr>
        <w:t>투자자에게 단기 금리에 연계된 수익을 제공</w:t>
      </w:r>
      <w:r>
        <w:t xml:space="preserve">하는 것으로, 이를 통해 시장의 </w:t>
      </w:r>
      <w:r>
        <w:rPr>
          <w:b/>
        </w:rPr>
        <w:t>금리 변동성에 대응하는 투자 솔루션</w:t>
      </w:r>
      <w:r>
        <w:t xml:space="preserve">을 제공합니다. 이러한 펀드는 주로 </w:t>
      </w:r>
      <w:r>
        <w:rPr>
          <w:b/>
        </w:rPr>
        <w:t>기관 투자자나 고액 자산가</w:t>
      </w:r>
      <w:r>
        <w:t>들에게 인기 있으며, 포트폴리오 다변화의 일환으로 사용됩니다.</w:t>
        <w:br/>
        <w:br/>
        <w:t xml:space="preserve">기술 스택에 대해 직접적인 정보는 제한적일 수 있지만, 일반적으로 금융 서비스에서 사용되는 </w:t>
      </w:r>
      <w:r>
        <w:rPr>
          <w:b/>
        </w:rPr>
        <w:t>최신 기술 트렌드</w:t>
      </w:r>
      <w:r>
        <w:t>를 살펴볼 수 있습니다. 금융업계에서 점점 더 많이 사용되고 있는 기술 스택은 다음과 같습니다:</w:t>
        <w:br/>
        <w:br/>
        <w:t xml:space="preserve">1. </w:t>
      </w:r>
      <w:r>
        <w:rPr>
          <w:b/>
        </w:rPr>
        <w:t>프로그래밍 언어</w:t>
      </w:r>
      <w:r>
        <w:t xml:space="preserve">: Python, Java, C++ 등이 금융 공학 및 데이터 분석에 널리 사용됩니다. </w:t>
      </w:r>
      <w:r>
        <w:rPr>
          <w:b/>
        </w:rPr>
        <w:t>Python은 데이터 분석 및 머신러닝에 강점을 지니고 있습니다</w:t>
      </w:r>
      <w:r>
        <w:t>.</w:t>
        <w:br/>
        <w:br/>
        <w:t xml:space="preserve">2. </w:t>
      </w:r>
      <w:r>
        <w:rPr>
          <w:b/>
        </w:rPr>
        <w:t>프레임워크 및 라이브러리</w:t>
      </w:r>
      <w:r>
        <w:t>: Django, Flask (웹 애플리케이션 개발), Pandas, NumPy (데이터 분석), TensorFlow, PyTorch (머신러닝) 등이 사용됩니다.</w:t>
        <w:br/>
        <w:br/>
        <w:t xml:space="preserve">3. </w:t>
      </w:r>
      <w:r>
        <w:rPr>
          <w:b/>
        </w:rPr>
        <w:t>데이터베이스</w:t>
      </w:r>
      <w:r>
        <w:t xml:space="preserve">: 금융 서비스에서는 </w:t>
      </w:r>
      <w:r>
        <w:rPr>
          <w:b/>
        </w:rPr>
        <w:t>고성능과 신뢰성을 제공하는 데이터베이스</w:t>
      </w:r>
      <w:r>
        <w:t>가 필수적입니다. PostgreSQL, MySQL, MongoDB, Redis 등이 일반적으로 사용됩니다.</w:t>
        <w:br/>
        <w:br/>
        <w:t xml:space="preserve">4. </w:t>
      </w:r>
      <w:r>
        <w:rPr>
          <w:b/>
        </w:rPr>
        <w:t>클라우드 서비스</w:t>
      </w:r>
      <w:r>
        <w:t xml:space="preserve">: AWS(Amazon Web Services), Azure, Google Cloud Platform이 주로 사용됩니다. 이러한 플랫폼들은 </w:t>
      </w:r>
      <w:r>
        <w:rPr>
          <w:b/>
        </w:rPr>
        <w:t>확장성 있는 인프라와 고가용성을 제공</w:t>
      </w:r>
      <w:r>
        <w:t>하여 금융 서비스의 안정성을 지원합니다.</w:t>
        <w:br/>
        <w:br/>
        <w:t xml:space="preserve">5. </w:t>
      </w:r>
      <w:r>
        <w:rPr>
          <w:b/>
        </w:rPr>
        <w:t>DevOps 및 CI/CD</w:t>
      </w:r>
      <w:r>
        <w:t xml:space="preserve">: Jenkins, Docker, Kubernetes 등을 사용하여 </w:t>
      </w:r>
      <w:r>
        <w:rPr>
          <w:b/>
        </w:rPr>
        <w:t>개발과 운영을 자동화</w:t>
      </w:r>
      <w:r>
        <w:t xml:space="preserve">하고, </w:t>
      </w:r>
      <w:r>
        <w:rPr>
          <w:b/>
        </w:rPr>
        <w:t>지속적인 통합 및 배포 파이프라인을 구축</w:t>
      </w:r>
      <w:r>
        <w:t>합니다.</w:t>
        <w:br/>
        <w:br/>
        <w:t>최근 기술 블로그나 컨퍼런스에서 강조되는 기술 트렌드로는 다음과 같은 것들이 있습니다:</w:t>
        <w:br/>
        <w:br/>
        <w:t xml:space="preserve">- </w:t>
      </w:r>
      <w:r>
        <w:rPr>
          <w:b/>
        </w:rPr>
        <w:t>AI 및 머신러닝의 사용 증가</w:t>
      </w:r>
      <w:r>
        <w:t>: 금융 데이터 분석, 리스크 관리, 투자 전략 개발에 머신러닝과 AI 기술이 점점 더 많이 사용되고 있습니다.</w:t>
        <w:br/>
        <w:t xml:space="preserve">  </w:t>
        <w:br/>
        <w:t xml:space="preserve">- </w:t>
      </w:r>
      <w:r>
        <w:rPr>
          <w:b/>
        </w:rPr>
        <w:t>블록체인 기술의 적용</w:t>
      </w:r>
      <w:r>
        <w:t>: 금융 거래의 투명성과 보안을 강화하기 위해 블록체인 기술을 탐색하는 움직임이 있습니다.</w:t>
        <w:br/>
        <w:t xml:space="preserve">  </w:t>
        <w:br/>
        <w:t xml:space="preserve">- </w:t>
      </w:r>
      <w:r>
        <w:rPr>
          <w:b/>
        </w:rPr>
        <w:t>클라우드 네이티브 애플리케이션</w:t>
      </w:r>
      <w:r>
        <w:t xml:space="preserve">: 클라우드 환경에서 </w:t>
      </w:r>
      <w:r>
        <w:rPr>
          <w:b/>
        </w:rPr>
        <w:t>더 나은 확장성과 민첩성을 제공</w:t>
      </w:r>
      <w:r>
        <w:t>하기 위해 클라우드 네이티브 개발 방식이 주목받고 있습니다.</w:t>
        <w:br/>
        <w:br/>
        <w:t xml:space="preserve">이러한 기술 트렌드는 금융 산업 전반에 걸쳐 </w:t>
      </w:r>
      <w:r>
        <w:rPr>
          <w:b/>
        </w:rPr>
        <w:t>효율성, 보안, 혁신을 촉진</w:t>
      </w:r>
      <w:r>
        <w:t>하는 방향으로 나아가고 있으며, 'TIGER CD금리투자KIS(합성)' 같은 금융 상품에서도 이러한 기술적 발전이 반영될 가능성이 높습니다.</w:t>
      </w:r>
    </w:p>
    <w:p/>
    <w:p>
      <w:pPr>
        <w:pStyle w:val="Heading1"/>
      </w:pPr>
      <w:r>
        <w:t>최근 집중하고 있는 신규 IT 사업 및 투자 분야</w:t>
      </w:r>
    </w:p>
    <w:p>
      <w:r>
        <w:t>'TIGER CD금리투자KIS(합성)'는 기본적으로 금융 상품이기 때문에 특정 IT 사업 분야에 직접 투자하거나 R&amp;D를 진행하는 주체는 아닙니다. 그러나 이 상품을 기반으로 한 자산운용사나 금융기관이 미래 성장 동력을 위해 집중하는 IT 사업 분야를 간접적으로 파악할 수 있습니다.</w:t>
        <w:br/>
        <w:br/>
        <w:t xml:space="preserve">최근 금융 산업에서 주목받는 IT 분야로는 </w:t>
      </w:r>
      <w:r>
        <w:rPr>
          <w:b/>
        </w:rPr>
        <w:t>인공지능(AI)</w:t>
      </w:r>
      <w:r>
        <w:t xml:space="preserve">, </w:t>
      </w:r>
      <w:r>
        <w:rPr>
          <w:b/>
        </w:rPr>
        <w:t>블록체인</w:t>
      </w:r>
      <w:r>
        <w:t xml:space="preserve">, </w:t>
      </w:r>
      <w:r>
        <w:rPr>
          <w:b/>
        </w:rPr>
        <w:t>핀테크 플랫폼</w:t>
      </w:r>
      <w:r>
        <w:t xml:space="preserve">, </w:t>
      </w:r>
      <w:r>
        <w:rPr>
          <w:b/>
        </w:rPr>
        <w:t>빅데이터 분석</w:t>
      </w:r>
      <w:r>
        <w:t xml:space="preserve"> 등이 있습니다. 이러한 기술들은 금융 서비스의 혁신을 촉진하고, 고객 경험을 개선하며, 운영 효율성을 높이기 위해 활용되고 있습니다.</w:t>
        <w:br/>
        <w:br/>
        <w:t xml:space="preserve">1. </w:t>
      </w:r>
      <w:r>
        <w:rPr>
          <w:b/>
        </w:rPr>
        <w:t>인공지능(AI)</w:t>
      </w:r>
      <w:r>
        <w:t>: 금융기관들은 AI를 활용하여 고객 서비스 자동화, 위험 관리, 투자 전략 개발 등을 진행하고 있습니다. AI 기반의 챗봇이나 가상 어드바이저는 고객 지원을 강화하고 있습니다.</w:t>
        <w:br/>
        <w:br/>
        <w:t xml:space="preserve">2. </w:t>
      </w:r>
      <w:r>
        <w:rPr>
          <w:b/>
        </w:rPr>
        <w:t>블록체인</w:t>
      </w:r>
      <w:r>
        <w:t>: 블록체인은 거래의 투명성 및 보안을 강화하는 데 사용되고 있습니다. 금융기관들은 블록체인을 통해 거래 비용을 절감하고, 결제 및 송금의 효율성을 높이고자 합니다.</w:t>
        <w:br/>
        <w:br/>
        <w:t xml:space="preserve">3. </w:t>
      </w:r>
      <w:r>
        <w:rPr>
          <w:b/>
        </w:rPr>
        <w:t>핀테크 플랫폼</w:t>
      </w:r>
      <w:r>
        <w:t>: 전통적인 금융 서비스와 디지털 기술을 결합하여 혁신적인 서비스를 제공하는 핀테크 플랫폼은 계속해서 성장하고 있습니다. 이 분야에서는 대규모 M&amp;A가 활발히 이루어지고 있으며, 신규 스타트업과의 협업도 증가하고 있습니다.</w:t>
        <w:br/>
        <w:br/>
        <w:t xml:space="preserve">4. </w:t>
      </w:r>
      <w:r>
        <w:rPr>
          <w:b/>
        </w:rPr>
        <w:t>빅데이터 분석</w:t>
      </w:r>
      <w:r>
        <w:t>: 고객 데이터를 분석하여 맞춤형 금융 상품을 제공하거나, 시장 동향을 예측하는 데 빅데이터 분석이 활용되고 있습니다.</w:t>
        <w:br/>
        <w:br/>
        <w:t xml:space="preserve">구체적인 움직임으로는 자산운용사들이 IT 기술에 기반한 </w:t>
      </w:r>
      <w:r>
        <w:rPr>
          <w:b/>
        </w:rPr>
        <w:t>스타트업에 대한 투자</w:t>
      </w:r>
      <w:r>
        <w:t xml:space="preserve">를 늘리고 있으며, </w:t>
      </w:r>
      <w:r>
        <w:rPr>
          <w:b/>
        </w:rPr>
        <w:t>핀테크 관련 자회사 설립</w:t>
      </w:r>
      <w:r>
        <w:t xml:space="preserve">이나 </w:t>
      </w:r>
      <w:r>
        <w:rPr>
          <w:b/>
        </w:rPr>
        <w:t>AI 및 데이터 분석 전문가의 대규모 채용</w:t>
      </w:r>
      <w:r>
        <w:t xml:space="preserve">을 통해 기술 역량을 강화하고 있습니다. 또한, </w:t>
      </w:r>
      <w:r>
        <w:rPr>
          <w:b/>
        </w:rPr>
        <w:t>기술 기업과의 협업</w:t>
      </w:r>
      <w:r>
        <w:t>을 통해 최신 기술을 금융 상품에 통합하는 노력도 지속되고 있습니다.</w:t>
        <w:br/>
        <w:br/>
        <w:t xml:space="preserve">이와 같은 IT 분야에 대한 집중은 금융 산업의 디지털 전환을 가속화하고, 경쟁력을 높이는 데 중요한 역할을 할 것입니다. </w:t>
      </w:r>
      <w:r>
        <w:rPr>
          <w:b/>
        </w:rPr>
        <w:t>디지털 혁신</w:t>
      </w:r>
      <w:r>
        <w:t>은 결국 기업의 장기적인 성장과 시장 경쟁력 확보에 필수적인 요소로 자리잡고 있습니다.</w:t>
      </w:r>
    </w:p>
    <w:p/>
    <w:p>
      <w:pPr>
        <w:pStyle w:val="Heading1"/>
      </w:pPr>
      <w:r>
        <w:t>Legacy와 현재, 그리고 미래로의 기회</w:t>
      </w:r>
    </w:p>
    <w:p>
      <w:r>
        <w:t xml:space="preserve">'TIGER CD금리투자KIS(합성)'은 상장지수펀드(ETF) 시장에서 독특한 포지셔닝을 가진 제품으로, 과거에는 </w:t>
      </w:r>
      <w:r>
        <w:rPr>
          <w:b/>
        </w:rPr>
        <w:t>금리 변동을 효율적으로 반영하는 금융 상품</w:t>
      </w:r>
      <w:r>
        <w:t xml:space="preserve">으로서 투자자들에게 매력적인 선택지로 자리잡았습니다. 이 상품이 처음 시장에 진입했을 때부터, 금융 시장의 복잡성과 변동성을 기회로 삼아, </w:t>
      </w:r>
      <w:r>
        <w:rPr>
          <w:b/>
        </w:rPr>
        <w:t>금리 변동에 민감한 투자 전략</w:t>
      </w:r>
      <w:r>
        <w:t>을 제공해왔습니다.</w:t>
        <w:br/>
        <w:br/>
        <w:t xml:space="preserve">현재, TIGER CD금리투자KIS(합성)은 </w:t>
      </w:r>
      <w:r>
        <w:rPr>
          <w:b/>
        </w:rPr>
        <w:t>안정적인 수익률과 투명한 구조</w:t>
      </w:r>
      <w:r>
        <w:t xml:space="preserve">를 바탕으로 시장 내에서 신뢰를 구축하고 있습니다. 이는 특히 예측 가능한 수익을 원하는 투자자들에게 인기가 있으며, 이러한 안정성은 백엔드 시스템의 견고한 운영에 의해 뒷받침됩니다. </w:t>
      </w:r>
      <w:r>
        <w:rPr>
          <w:b/>
        </w:rPr>
        <w:t>데이터 분석과 실시간 거래 시스템</w:t>
      </w:r>
      <w:r>
        <w:t>의 적시성과 정확성이 현재 사업의 주력 요소로 작용하고 있습니다.</w:t>
        <w:br/>
        <w:br/>
        <w:t xml:space="preserve">미래 신사업 측면에서, 회사는 </w:t>
      </w:r>
      <w:r>
        <w:rPr>
          <w:b/>
        </w:rPr>
        <w:t>디지털 금융 혁신과 ESG(환경, 사회, 지배구조) 투자</w:t>
      </w:r>
      <w:r>
        <w:t xml:space="preserve">에 중점을 두며 새로운 기회를 창출하고자 합니다. 이는 디지털 플랫폼 강화와 지속가능성에 대한 투자자들의 요구를 반영하여, 기존의 투자 상품을 </w:t>
      </w:r>
      <w:r>
        <w:rPr>
          <w:b/>
        </w:rPr>
        <w:t>디지털 자산으로 전환</w:t>
      </w:r>
      <w:r>
        <w:t xml:space="preserve">하거나 </w:t>
      </w:r>
      <w:r>
        <w:rPr>
          <w:b/>
        </w:rPr>
        <w:t>ESG 지표를 반영한 새로운 상품</w:t>
      </w:r>
      <w:r>
        <w:t xml:space="preserve"> 개발을 목표로 하고 있습니다.</w:t>
        <w:br/>
        <w:br/>
        <w:t xml:space="preserve">과거의 기술 부채를 해결하기 위해, 회사는 </w:t>
      </w:r>
      <w:r>
        <w:rPr>
          <w:b/>
        </w:rPr>
        <w:t>레거시 시스템을 현대화</w:t>
      </w:r>
      <w:r>
        <w:t xml:space="preserve">하고 클라우드 기반의 인프라로 전환하는 노력을 기울이고 있습니다. 이는 데이터 처리의 효율성을 높이고, </w:t>
      </w:r>
      <w:r>
        <w:rPr>
          <w:b/>
        </w:rPr>
        <w:t>서비스의 확장성과 유연성</w:t>
      </w:r>
      <w:r>
        <w:t>을 강화하는 데 중점을 둡니다.</w:t>
        <w:br/>
        <w:br/>
        <w:t xml:space="preserve">신입 백엔드 개발자는 이러한 과정에서 중요한 역할을 맡게 됩니다. 특히, </w:t>
      </w:r>
      <w:r>
        <w:rPr>
          <w:b/>
        </w:rPr>
        <w:t>API 개발과 데이터베이스 최적화</w:t>
      </w:r>
      <w:r>
        <w:t xml:space="preserve">를 통해 실시간 거래 시스템을 지원하며, 클라우드 인프라에서 안정적으로 운영될 수 있도록 </w:t>
      </w:r>
      <w:r>
        <w:rPr>
          <w:b/>
        </w:rPr>
        <w:t>코드의 효율성을 개선</w:t>
      </w:r>
      <w:r>
        <w:t xml:space="preserve">하는 데 기여할 수 있습니다. 또한, ESG 데이터 통합을 위한 </w:t>
      </w:r>
      <w:r>
        <w:rPr>
          <w:b/>
        </w:rPr>
        <w:t>데이터 파이프라인 구축</w:t>
      </w:r>
      <w:r>
        <w:t>에도 참여하여 회사의 미래 신사업 목표를 실현하는 데 기여할 수 있습니다.</w:t>
        <w:br/>
        <w:br/>
        <w:t xml:space="preserve">지원자의 관점에서, </w:t>
      </w:r>
      <w:r>
        <w:rPr>
          <w:b/>
        </w:rPr>
        <w:t>클라우드 컴퓨팅 및 데이터 관리 기술</w:t>
      </w:r>
      <w:r>
        <w:t xml:space="preserve">에 대한 이해를 바탕으로, 이러한 변화 속에서 자신의 기술적 역량을 발휘할 수 있는 기회가 많습니다. 특히, 금융 시장의 변화에 대한 이해와 </w:t>
      </w:r>
      <w:r>
        <w:rPr>
          <w:b/>
        </w:rPr>
        <w:t>백엔드 개발의 효율성 극대화</w:t>
      </w:r>
      <w:r>
        <w:t>를 목표로 하는 접근법은 회사 성장과 개인의 커리어 발전 모두에 긍정적인 영향을 미칠 것입니다.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