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두산에너빌리티 '백엔드 개발자' 지원자 맞춤형 심층 분석 보고서</w:t>
      </w:r>
    </w:p>
    <w:p>
      <w:r>
        <w:t>작성일: 2025년 08월 12일</w:t>
      </w:r>
    </w:p>
    <w:p/>
    <w:p>
      <w:pPr>
        <w:pStyle w:val="Heading1"/>
      </w:pPr>
      <w:r>
        <w:t>기업의 기술적 Legacy 분석</w:t>
      </w:r>
    </w:p>
    <w:p>
      <w:r>
        <w:t>두산에너빌리티(이전 명칭: 두산중공업)는 글로벌 에너지 산업에서 중요한 역할을 해왔습니다. 회사는 오랜 역사를 통해 다양한 기술적 변곡점을 경험했습니다. 다음은 두산에너빌리티가 겪었던 주요 기술적 변곡점과 이에 따른 기술적 결정들, 그리고 현재의 기술 부채 및 유산에 대한 분석입니다.</w:t>
        <w:br/>
        <w:br/>
      </w:r>
      <w:r>
        <w:rPr>
          <w:b/>
        </w:rPr>
        <w:t>첫째</w:t>
      </w:r>
      <w:r>
        <w:t xml:space="preserve">, 두산에너빌리티는 초기부터 발전설비 및 에너지 기술에 집중했습니다. </w:t>
      </w:r>
      <w:r>
        <w:rPr>
          <w:b/>
        </w:rPr>
        <w:t>주요 기술적 변곡점 중 하나는 석탄화력 발전에서 가스 및 신재생 에너지로의 전환</w:t>
      </w:r>
      <w:r>
        <w:t>입니다. 이 과정에서 두산은 가스터빈 및 풍력 터빈 기술 개발에 집중하며 기술 혁신을 추진했습니다. 이 전환은 환경 규제 강화와 글로벌 에너지 시장의 변화에 대응하기 위한 필수적 선택이었습니다.</w:t>
        <w:br/>
        <w:br/>
      </w:r>
      <w:r>
        <w:rPr>
          <w:b/>
        </w:rPr>
        <w:t>둘째</w:t>
      </w:r>
      <w:r>
        <w:t>, 두산에너빌리티는 디지털 전환을 통해 스마트 팩토리와 IoT 기반의 에너지 솔루션을 도입</w:t>
      </w:r>
      <w:r>
        <w:rPr>
          <w:b/>
        </w:rPr>
        <w:t>했습니다. 이는 기업의 운영 효율성을 높이고, 에너지 관리의 정확성을 강화하는 데 기여했습니다. 그러나 이러한 디지털 전환 과정에서 기존의 레거시 시스템과의 통합 문제가 발생했습니다.</w:t>
        <w:br/>
        <w:br/>
        <w:t xml:space="preserve">과거에 내렸던 중요한 기술적 결정들 중 하나는 </w:t>
      </w:r>
      <w:r>
        <w:t>특정 소프트웨어 플랫폼 및 프로그래밍 언어의 선택</w:t>
      </w:r>
      <w:r>
        <w:rPr>
          <w:b/>
        </w:rPr>
        <w:t>입니다. 두산은 엔지니어링 및 운영 관리 시스템에 특정한 프로그래밍 언어와 데이터베이스 시스템을 선택했는데, 이는 시간이 지남에 따라 기술 부채로 작용할 수 있습니다. 예를 들어, 기존 시스템을 유지보수하고 업그레이드하는 데 드는 비용과 복잡성이 증가할 수 있으며, 최신 기술과의 호환성 문제가 발생할 수 있습니다.</w:t>
        <w:br/>
        <w:br/>
      </w:r>
      <w:r>
        <w:t>현재 시스템에서 이러한 기술 부채는 주로 레거시 소프트웨어의 유지보수 비용 증가</w:t>
      </w:r>
      <w:r>
        <w:rPr>
          <w:b/>
        </w:rPr>
        <w:t>로 나타납니다. 오래된 시스템은 새로운 기능을 통합하거나 확장하는 데 제약이 있으며, 이는 경쟁력 있는 기술 제공을 어렵게 할 수 있습니다. 또한, 특정 기술 인력의 부족으로 인해 시스템 운영이 더욱 어려워질 수 있습니다.</w:t>
        <w:br/>
        <w:br/>
        <w:t xml:space="preserve">이러한 레거시로부터 얻은 교훈 중 하나는 </w:t>
      </w:r>
      <w:r>
        <w:t>기술 선택에 있어 장기적인 관점과 유연성의 중요성</w:t>
      </w:r>
      <w:r>
        <w:rPr>
          <w:b/>
        </w:rPr>
        <w:t>입니다. 기술은 빠르게 변화하며, 과거의 선택이 향후 시스템 확장과 통합에 걸림돌이 될 수 있음을 인식해야 합니다. 따라서 두산에너빌리티는 앞으로의 기술 선택 시 모듈러 설계와 표준화된 인터페이스를 강조하여 시스템의 유연성을 높이고, 기술 변화를 보다 쉽게 수용할 수 있도록 해야 합니다.</w:t>
        <w:br/>
        <w:br/>
        <w:t xml:space="preserve">결론적으로, 두산에너빌리티는 에너지 산업의 기술적 변화에 적극적으로 대응하고 있지만, 과거의 기술적 선택이 현재의 기술 부채와 레거시로 남아 있습니다. 이를 해결하기 위해서는 지속적인 기술 혁신과 미래 지향적인 기술 전략이 필요합니다. </w:t>
      </w:r>
      <w:r>
        <w:t>장기적인 기술 전략 수립과 실행은 기업의 경쟁력을 지속적으로 강화하는 데 중요한 역할을 할 것입니다</w:t>
      </w:r>
      <w:r>
        <w:rPr>
          <w:b/>
        </w:rPr>
        <w:t>.</w:t>
      </w:r>
    </w:p>
    <w:p/>
    <w:p>
      <w:pPr>
        <w:pStyle w:val="Heading1"/>
      </w:pPr>
      <w:r>
        <w:t>현재의 주력 사업 및 기술 스택 분석</w:t>
      </w:r>
    </w:p>
    <w:p>
      <w:r>
        <w:t xml:space="preserve">두산에너빌리티(Doosan Enerbility)의 핵심 비즈니스 모델은 에너지 및 발전 사업을 중심으로 하며, 특히 발전 설비, 원자력, 해양 플랜트 등의 분야에서 두각을 나타내고 있습니다. 이 회사는 발전소 건설, 운영 및 유지보수, 발전 설비 공급 등을 통해 에너지 산업 전반에 걸쳐 포괄적인 솔루션을 제공합니다. </w:t>
      </w:r>
      <w:r>
        <w:rPr>
          <w:b/>
        </w:rPr>
        <w:t>두산에너빌리티의 주력 서비스는 발전소 건설 및 운영, 환경 친화적인 에너지 솔루션 개발, 그리고 지속 가능한 에너지 공급망 구축</w:t>
      </w:r>
      <w:r>
        <w:t>입니다.</w:t>
        <w:br/>
        <w:br/>
        <w:t>기술 스택에 대해 자세히 살펴보면, 두산에너빌리티는 산업용 IoT(사물인터넷)를 활용한 발전소 운영 최적화, 머신 러닝 알고리즘을 통한 예측 유지보수 시스템을 개발하고 있습니다. 이와 관련된 기술 스택은 다음과 같습니다:</w:t>
        <w:br/>
        <w:br/>
        <w:t xml:space="preserve">- </w:t>
      </w:r>
      <w:r>
        <w:rPr>
          <w:b/>
        </w:rPr>
        <w:t>언어</w:t>
      </w:r>
      <w:r>
        <w:t>: Python, Java, C++</w:t>
        <w:br/>
        <w:t xml:space="preserve">- </w:t>
      </w:r>
      <w:r>
        <w:rPr>
          <w:b/>
        </w:rPr>
        <w:t>프레임워크</w:t>
      </w:r>
      <w:r>
        <w:t>: TensorFlow, PyTorch (머신러닝 관련), Spring Boot (웹 서비스 개발)</w:t>
        <w:br/>
        <w:t xml:space="preserve">- </w:t>
      </w:r>
      <w:r>
        <w:rPr>
          <w:b/>
        </w:rPr>
        <w:t>데이터베이스(DB)</w:t>
      </w:r>
      <w:r>
        <w:t>: PostgreSQL, Oracle, MongoDB</w:t>
        <w:br/>
        <w:t xml:space="preserve">- </w:t>
      </w:r>
      <w:r>
        <w:rPr>
          <w:b/>
        </w:rPr>
        <w:t>클라우드 플랫폼</w:t>
      </w:r>
      <w:r>
        <w:t>: AWS, Microsoft Azure</w:t>
        <w:br/>
        <w:t xml:space="preserve">- </w:t>
      </w:r>
      <w:r>
        <w:rPr>
          <w:b/>
        </w:rPr>
        <w:t>DevOps 도구</w:t>
      </w:r>
      <w:r>
        <w:t>: Docker, Kubernetes, Jenkins</w:t>
        <w:br/>
        <w:br/>
        <w:t xml:space="preserve">최근 기술 블로그 및 컨퍼런스에서 두산에너빌리티는 </w:t>
      </w:r>
      <w:r>
        <w:rPr>
          <w:b/>
        </w:rPr>
        <w:t>재생 에너지 통합 솔루션</w:t>
      </w:r>
      <w:r>
        <w:t xml:space="preserve"> 개발과 관련된 기술 트렌드를 강조하고 있습니다. 특히, AI 및 머신러닝을 활용하여 발전소의 효율성을 극대화하고, </w:t>
      </w:r>
      <w:r>
        <w:rPr>
          <w:b/>
        </w:rPr>
        <w:t>디지털 트윈 기술</w:t>
      </w:r>
      <w:r>
        <w:t xml:space="preserve">을 활용하여 발전소의 운영 및 유지보수를 보다 효율적으로 관리하는 데 중점을 두고 있습니다. 또한, </w:t>
      </w:r>
      <w:r>
        <w:rPr>
          <w:b/>
        </w:rPr>
        <w:t>탄소 배출 감소를 위한 친환경 기술</w:t>
      </w:r>
      <w:r>
        <w:t xml:space="preserve"> 개발 및 적용에 대한 연구도 활발히 진행 중입니다.</w:t>
        <w:br/>
        <w:br/>
        <w:t xml:space="preserve">결론적으로, 두산에너빌리티는 최신 기술을 통해 </w:t>
      </w:r>
      <w:r>
        <w:rPr>
          <w:b/>
        </w:rPr>
        <w:t>에너지의 효율적 생산 및 관리</w:t>
      </w:r>
      <w:r>
        <w:t>를 목표로 하며, 지속 가능한 미래를 위한 다양한 혁신적 솔루션을 제공하고 있습니다. 이러한 기술 트렌드와 혁신이 미래 성장의 중요한 동력으로 작용할 것으로 예상됩니다.</w:t>
      </w:r>
    </w:p>
    <w:p/>
    <w:p>
      <w:pPr>
        <w:pStyle w:val="Heading1"/>
      </w:pPr>
      <w:r>
        <w:t>최근 집중하고 있는 신규 IT 사업 및 투자 분야</w:t>
      </w:r>
    </w:p>
    <w:p>
      <w:r>
        <w:t xml:space="preserve">두산에너빌리티는 전통적으로 에너지 및 중공업 분야에서 강점을 지닌 기업으로, 최근 몇 년간 </w:t>
      </w:r>
      <w:r>
        <w:rPr>
          <w:b/>
        </w:rPr>
        <w:t>친환경 에너지 기술</w:t>
      </w:r>
      <w:r>
        <w:t xml:space="preserve">과 </w:t>
      </w:r>
      <w:r>
        <w:rPr>
          <w:b/>
        </w:rPr>
        <w:t>디지털 전환</w:t>
      </w:r>
      <w:r>
        <w:t xml:space="preserve">을 미래 성장 동력으로 삼고 있습니다. 특히 주목할 만한 분야는 </w:t>
      </w:r>
      <w:r>
        <w:rPr>
          <w:b/>
        </w:rPr>
        <w:t>수소 에너지</w:t>
      </w:r>
      <w:r>
        <w:t xml:space="preserve">와 </w:t>
      </w:r>
      <w:r>
        <w:rPr>
          <w:b/>
        </w:rPr>
        <w:t>스마트 그리드</w:t>
      </w:r>
      <w:r>
        <w:t xml:space="preserve"> 기술입니다.</w:t>
        <w:br/>
        <w:br/>
        <w:t xml:space="preserve">1. </w:t>
      </w:r>
      <w:r>
        <w:rPr>
          <w:b/>
        </w:rPr>
        <w:t>수소 에너지</w:t>
      </w:r>
      <w:r>
        <w:t>: 두산에너빌리티는 수소 연료전지 사업을 확대하고 있으며, 수소 생산 및 저장 기술에 대한 연구개발(R&amp;D)을 적극적으로 진행하고 있습니다. 이는 글로벌 에너지 시장에서 수소의 중요성이 커짐에 따라 장기적인 성장 가능성을 엿보고 있는 전략입니다.</w:t>
        <w:br/>
        <w:br/>
        <w:t xml:space="preserve">2. </w:t>
      </w:r>
      <w:r>
        <w:rPr>
          <w:b/>
        </w:rPr>
        <w:t>디지털 전환 및 스마트 그리드</w:t>
      </w:r>
      <w:r>
        <w:t>: 두산에너빌리티는 AI와 IoT 기술을 활용한 스마트 그리드 솔루션 개발에 투자하고 있습니다. 이 기술들은 에너지 효율성을 높이고, 재생 가능 에너지의 통합을 돕는 데 중요한 역할을 합니다.</w:t>
        <w:br/>
        <w:br/>
        <w:t xml:space="preserve">3. </w:t>
      </w:r>
      <w:r>
        <w:rPr>
          <w:b/>
        </w:rPr>
        <w:t>신규 플랫폼 및 데이터 분석</w:t>
      </w:r>
      <w:r>
        <w:t>: 두산에너빌리티는 데이터 분석 역량 강화를 위해 클라우드 기반 플랫폼 개발을 추진하고 있습니다. 이는 산업 데이터의 실시간 분석을 통해 운영 효율성을 높이고, 예측 유지보수를 가능하게 하는 중요한 기술입니다.</w:t>
        <w:br/>
        <w:br/>
        <w:t xml:space="preserve">구체적인 움직임으로는, 두산에너빌리티가 </w:t>
      </w:r>
      <w:r>
        <w:rPr>
          <w:b/>
        </w:rPr>
        <w:t>기술 전문 인력의 대규모 채용</w:t>
      </w:r>
      <w:r>
        <w:t xml:space="preserve">을 통해 R&amp;D 역량을 강화하고 있으며, 관련 기술 스타트업과의 </w:t>
      </w:r>
      <w:r>
        <w:rPr>
          <w:b/>
        </w:rPr>
        <w:t>협력 및 M&amp;A</w:t>
      </w:r>
      <w:r>
        <w:t>를 통해 기술 포트폴리오를 확장하고 있습니다. 예를 들어, 특정 AI 솔루션 기업과의 파트너십을 통해 스마트 그리드 분야의 기술 개발을 가속화하고 있습니다.</w:t>
        <w:br/>
        <w:br/>
        <w:t xml:space="preserve">이러한 노력들은 </w:t>
      </w:r>
      <w:r>
        <w:rPr>
          <w:b/>
        </w:rPr>
        <w:t>지속 가능한 에너지 솔루션</w:t>
      </w:r>
      <w:r>
        <w:t>을 제공하는 데 집중하고 있으며, 두산에너빌리티의 장기적인 경쟁력을 강화하는 데 기여할 것입니다.</w:t>
      </w:r>
    </w:p>
    <w:p/>
    <w:p>
      <w:pPr>
        <w:pStyle w:val="Heading1"/>
      </w:pPr>
      <w:r>
        <w:t>Legacy와 현재, 그리고 미래로의 기회</w:t>
      </w:r>
    </w:p>
    <w:p>
      <w:r>
        <w:t xml:space="preserve">두산에너빌리티는 과거 중공업 및 에너지 사업에서 오랜 경험과 기술력을 쌓아왔습니다. </w:t>
      </w:r>
      <w:r>
        <w:rPr>
          <w:b/>
        </w:rPr>
        <w:t>과거의 Legacy</w:t>
      </w:r>
      <w:r>
        <w:t xml:space="preserve">로는 발전 설비, 터빈, 발전기 등 전통적인 중공업 부문에서의 강점이 있습니다. 이러한 Legacy는 회사가 </w:t>
      </w:r>
      <w:r>
        <w:rPr>
          <w:b/>
        </w:rPr>
        <w:t>기술 부채</w:t>
      </w:r>
      <w:r>
        <w:t>를 해결하는 데 있어 중요한 기반이 됩니다. 즉, 기존의 기술과 지식을 활용하여 최신 기술로 전환하거나, 새로운 기술을 도입하는 데 효율적으로 적용할 수 있습니다.</w:t>
        <w:br/>
        <w:br/>
        <w:t xml:space="preserve">현재 두산에너빌리티의 </w:t>
      </w:r>
      <w:r>
        <w:rPr>
          <w:b/>
        </w:rPr>
        <w:t>주력 사업</w:t>
      </w:r>
      <w:r>
        <w:t>은 발전 및 플랜트 사업으로, 주로 전통적인 에너지 산업에 집중하고 있습니다. 이와 동시에 신재생 에너지 분야로의 전환을 모색하며, 풍력, 수소 에너지 등의 새로운 사업 기회를 탐색하고 있습니다. 이러한 사업들은 기존의 엔지니어링 경험과 결합하여 안정적인 운영을 가능하게 합니다.</w:t>
        <w:br/>
        <w:br/>
        <w:t xml:space="preserve">미래의 </w:t>
      </w:r>
      <w:r>
        <w:rPr>
          <w:b/>
        </w:rPr>
        <w:t>신사업</w:t>
      </w:r>
      <w:r>
        <w:t>으로는 친환경 에너지와 디지털 전환을 통한 스마트 솔루션을 들 수 있습니다. 두산에너빌리티는 디지털 트윈, IoT, AI 기술 등을 활용하여 스마트 팩토리 및 에너지 관리 솔루션을 개발하고 있습니다. 이는 회사의 지속 가능한 성장을 위한 핵심 성장 동력이 될 것입니다.</w:t>
        <w:br/>
        <w:br/>
        <w:t xml:space="preserve">신입 </w:t>
      </w:r>
      <w:r>
        <w:rPr>
          <w:b/>
        </w:rPr>
        <w:t>백엔드 개발자</w:t>
      </w:r>
      <w:r>
        <w:t xml:space="preserve">로서 두산에너빌리티에서 기여할 수 있는 기회는 다양합니다. 첫째, </w:t>
      </w:r>
      <w:r>
        <w:rPr>
          <w:b/>
        </w:rPr>
        <w:t>기존 시스템의 디지털 전환</w:t>
      </w:r>
      <w:r>
        <w:t xml:space="preserve">을 지원하여 효율성을 향상시킬 수 있습니다. 둘째, 신재생 에너지 관리 솔루션 개발에 참여하여 </w:t>
      </w:r>
      <w:r>
        <w:rPr>
          <w:b/>
        </w:rPr>
        <w:t>데이터 처리 및 분석</w:t>
      </w:r>
      <w:r>
        <w:t xml:space="preserve">을 최적화하는 데 기여할 수 있습니다. 마지막으로, 새로운 디지털 비즈니스 모델 개발을 위한 </w:t>
      </w:r>
      <w:r>
        <w:rPr>
          <w:b/>
        </w:rPr>
        <w:t>API 설계 및 구현</w:t>
      </w:r>
      <w:r>
        <w:t>을 통해 회사의 디지털 혁신을 가속화할 수 있습니다.</w:t>
        <w:br/>
        <w:br/>
        <w:t xml:space="preserve">결론적으로, 두산에너빌리티는 과거의 기술적 강점을 바탕으로 현재의 사업을 안정적으로 운영하면서, 미래의 지속 가능한 성장을 위해 혁신적인 기술을 적극 도입하고 있습니다. 신입 개발자는 이러한 변화의 중심에서 기술적 기여를 통해 회사의 성장에 큰 역할을 할 수 있습니다. </w:t>
      </w:r>
      <w:r>
        <w:rPr>
          <w:b/>
        </w:rPr>
        <w:t>기술 혁신과 지속 가능성</w:t>
      </w:r>
      <w:r>
        <w:t>이란 키워드를 중심으로 회사와 함께 성장할 수 있는 기회를 잡을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