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신한지주 '백엔드 개발자' 지원자 맞춤형 심층 분석 보고서</w:t>
      </w:r>
    </w:p>
    <w:p>
      <w:r>
        <w:t>작성일: 2025년 08월 18일</w:t>
      </w:r>
    </w:p>
    <w:p/>
    <w:p>
      <w:pPr>
        <w:pStyle w:val="Heading1"/>
      </w:pPr>
      <w:r>
        <w:t>기업의 기술적 Legacy 분석</w:t>
      </w:r>
    </w:p>
    <w:p>
      <w:r>
        <w:t>신한지주는 금융 업계에서 선도적인 위치를 차지하고 있으며, 기술 발전을 통해 지속적으로 혁신을 추구해 왔습니다. 창립 이후 주요 기술적 변곡점들을 살펴보면 다음과 같은 요소들이 있습니다.</w:t>
        <w:br/>
        <w:br/>
        <w:t xml:space="preserve">1. </w:t>
      </w:r>
      <w:r>
        <w:rPr>
          <w:b/>
        </w:rPr>
        <w:t>초기 전산화 시스템 구축</w:t>
      </w:r>
      <w:r>
        <w:t>: 신한지주는 초기부터 전산 시스템을 도입하여 운영 효율성을 높이고 고객 서비스의 질을 개선하려고 했습니다. 이 시기에는 주로 메인프레임 시스템을 기반으로 한 전산화가 진행되었습니다. 당시에는 코볼(COBOL)과 같은 언어가 주로 사용되었습니다.</w:t>
        <w:br/>
        <w:br/>
        <w:t xml:space="preserve">2. </w:t>
      </w:r>
      <w:r>
        <w:rPr>
          <w:b/>
        </w:rPr>
        <w:t>인터넷 뱅킹의 도입</w:t>
      </w:r>
      <w:r>
        <w:t>: 1990년대 후반부터 2000년대 초반까지 인터넷의 확산과 함께 인터넷 뱅킹 서비스가 도입되었습니다. 이는 고객의 접근성을 높이고 편리한 금융 서비스를 제공하는 데 큰 기여를 했습니다.</w:t>
        <w:br/>
        <w:br/>
        <w:t xml:space="preserve">3. </w:t>
      </w:r>
      <w:r>
        <w:rPr>
          <w:b/>
        </w:rPr>
        <w:t>모바일 뱅킹과 디지털 전환</w:t>
      </w:r>
      <w:r>
        <w:t>: 스마트폰의 보급과 함께 2010년대 들어 모바일 뱅킹이 급속도로 확산되었습니다. 신한지주는 모바일 앱 개발에 집중하여 사용자 경험을 개선하고, 핀테크 기술을 활용한 다양한 서비스를 출시했습니다.</w:t>
        <w:br/>
        <w:br/>
        <w:t xml:space="preserve">4. </w:t>
      </w:r>
      <w:r>
        <w:rPr>
          <w:b/>
        </w:rPr>
        <w:t>클라우드 컴퓨팅과 데이터 분석</w:t>
      </w:r>
      <w:r>
        <w:t>: 최근에는 클라우드 기술을 도입하여 IT 인프라의 유연성을 높이고, 데이터 분석 기술을 활용하여 고객 맞춤형 서비스를 제공하는 데 중점을 두고 있습니다.</w:t>
        <w:br/>
        <w:br/>
        <w:t xml:space="preserve">이러한 변곡점들에 따라 신한지주는 다양한 기술적 결정을 내려왔습니다. 그러나 초기의 결정들이 현재에는 </w:t>
      </w:r>
      <w:r>
        <w:rPr>
          <w:b/>
        </w:rPr>
        <w:t>기술 부채(Technical Debt)</w:t>
      </w:r>
      <w:r>
        <w:t xml:space="preserve">와 </w:t>
      </w:r>
      <w:r>
        <w:rPr>
          <w:b/>
        </w:rPr>
        <w:t>유산(Legacy)</w:t>
      </w:r>
      <w:r>
        <w:t>으로 작용하는 부분도 존재합니다.</w:t>
        <w:br/>
        <w:br/>
        <w:t xml:space="preserve">- </w:t>
      </w:r>
      <w:r>
        <w:rPr>
          <w:b/>
        </w:rPr>
        <w:t>기술 부채</w:t>
      </w:r>
      <w:r>
        <w:t>: 초기의 메인프레임 기반 시스템은 여전히 일부 핵심 시스템에서 사용되고 있으며, 이는 현대적인 IT 환경과의 통합에 어려움을 초래할 수 있습니다. 또한, 코볼과 같은 구식 언어로 작성된 코드베이스는 유지보수 인력이 줄어드는 문제를 야기할 수 있습니다.</w:t>
        <w:br/>
        <w:br/>
        <w:t xml:space="preserve">- </w:t>
      </w:r>
      <w:r>
        <w:rPr>
          <w:b/>
        </w:rPr>
        <w:t>유산(Legacy)</w:t>
      </w:r>
      <w:r>
        <w:t>: 인터넷 뱅킹 초기 시스템의 아키텍처는 현대의 보안 요구 사항을 충족하는 데 한계가 있을 수 있으며, 모바일 및 클라우드 기반 시스템과의 통합에서도 제약이 발생할 수 있습니다.</w:t>
        <w:br/>
        <w:br/>
        <w:t>이러한 경험을 통해 신한지주는 몇 가지 중요한 교훈을 얻었습니다:</w:t>
        <w:br/>
        <w:br/>
        <w:t xml:space="preserve">1. </w:t>
      </w:r>
      <w:r>
        <w:rPr>
          <w:b/>
        </w:rPr>
        <w:t>기술의 지속적인 갱신 필요성</w:t>
      </w:r>
      <w:r>
        <w:t>: 급변하는 기술 환경에서 경쟁력을 유지하기 위해서는 지속적인 기술 갱신과 현대화가 필수적입니다.</w:t>
        <w:br/>
        <w:br/>
        <w:t xml:space="preserve">2. </w:t>
      </w:r>
      <w:r>
        <w:rPr>
          <w:b/>
        </w:rPr>
        <w:t>유연한 아키텍처 설계</w:t>
      </w:r>
      <w:r>
        <w:t>: 초기 단계에서부터 유연한 시스템 아키텍처를 설계하여, 새로운 기술 채택과 변경에 대한 적응력을 높여야 합니다.</w:t>
        <w:br/>
        <w:br/>
        <w:t xml:space="preserve">3. </w:t>
      </w:r>
      <w:r>
        <w:rPr>
          <w:b/>
        </w:rPr>
        <w:t>인력 개발과 유지</w:t>
      </w:r>
      <w:r>
        <w:t>: 기존 시스템의 유지보수를 위해 필요한 인력을 지속적으로 개발하고 유지하는 것이 중요합니다. 이는 새로운 기술로의 전환을 원활하게 수행할 수 있는 기반이 됩니다.</w:t>
        <w:br/>
        <w:br/>
        <w:t xml:space="preserve">결론적으로, 신한지주는 과거의 기술적 결정을 통해 얻은 경험을 바탕으로, 미래의 디지털 혁신을 위한 기반을 보다 굳건히 다지고자 노력하고 있습니다. </w:t>
      </w:r>
      <w:r>
        <w:rPr>
          <w:b/>
        </w:rPr>
        <w:t>기술 부채와 유산의 관리</w:t>
      </w:r>
      <w:r>
        <w:t>는 이러한 노력의 일환으로, 지속적인 혁신과 성장을 위한 중요한 과제가 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신한지주는 대한민국의 대표적인 금융지주회사로, 다양한 금융 서비스를 제공하는 것을 핵심 비즈니스 모델로 삼고 있습니다. </w:t>
      </w:r>
      <w:r>
        <w:rPr>
          <w:b/>
        </w:rPr>
        <w:t>신한지주의 핵심 비즈니스 모델</w:t>
      </w:r>
      <w:r>
        <w:t>은 은행업, 카드업, 보험, 리스, 투자 및 자산관리 등 다양한 금융 서비스를 포괄하는 것입니다. 이를 통해 고객에게 종합 금융 솔루션을 제공하고, 금융 생태계를 확장하는 것을 목표로 하고 있습니다.</w:t>
        <w:br/>
        <w:br/>
      </w:r>
      <w:r>
        <w:rPr>
          <w:b/>
        </w:rPr>
        <w:t>주력 서비스</w:t>
      </w:r>
      <w:r>
        <w:t>에는 신한은행을 통한 전통적인 은행 서비스, 신한카드를 통한 신용카드 서비스, 신한금융투자를 통한 증권 및 투자 서비스 등이 포함됩니다. 이와 함께 디지털 금융 플랫폼을 강화하여 고객 경험을 향상시키고, 효율적인 서비스 제공을 목표로 하고 있습니다.</w:t>
        <w:br/>
        <w:br/>
        <w:t xml:space="preserve">신한지주는 디지털 전환을 적극 추진하며 최신 기술 스택을 활용하고 있습니다. </w:t>
      </w:r>
      <w:r>
        <w:rPr>
          <w:b/>
        </w:rPr>
        <w:t>기술 스택</w:t>
      </w:r>
      <w:r>
        <w:t xml:space="preserve"> 측면에서 보면:</w:t>
        <w:br/>
        <w:br/>
        <w:t xml:space="preserve">1. </w:t>
      </w:r>
      <w:r>
        <w:rPr>
          <w:b/>
        </w:rPr>
        <w:t>언어 및 프레임워크</w:t>
      </w:r>
      <w:r>
        <w:t>: Java와 Spring Framework를 주로 사용하며, 프론트엔드에서는 React.js와 Angular.js를 사용하는 것으로 알려져 있습니다. 이러한 기술들은 안정성과 확장성을 제공하여 대규모 금융 서비스를 처리하는 데 적합합니다.</w:t>
        <w:br/>
        <w:br/>
        <w:t xml:space="preserve">2. </w:t>
      </w:r>
      <w:r>
        <w:rPr>
          <w:b/>
        </w:rPr>
        <w:t>데이터베이스</w:t>
      </w:r>
      <w:r>
        <w:t>: Oracle과 MySQL을 주로 사용하며, 빅데이터 분석을 위해 Hadoop과 Spark 같은 빅데이터 기술을 도입하고 있습니다.</w:t>
        <w:br/>
        <w:br/>
        <w:t xml:space="preserve">3. </w:t>
      </w:r>
      <w:r>
        <w:rPr>
          <w:b/>
        </w:rPr>
        <w:t>클라우드 및 DevOps</w:t>
      </w:r>
      <w:r>
        <w:t>: 신한지주는 AWS와 같은 클라우드 서비스를 활용하여 인프라의 유연성과 확장성을 확보하고 있습니다. DevOps 문화는 Jenkins, Docker, Kubernetes를 통해 지속적인 통합과 배포(CI/CD)를 구현하여 개발 효율성을 높이고 있습니다.</w:t>
        <w:br/>
        <w:br/>
        <w:t xml:space="preserve">최근 신한지주가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AI 및 머신러닝</w:t>
      </w:r>
      <w:r>
        <w:t>: 고객 맞춤형 서비스를 제공하기 위해 AI와 머신러닝 기술을 적극 활용하고 있습니다. 예를 들어, 챗봇을 통한 고객 서비스 자동화와 신용 평가 모델 개선에 AI 기술을 적용하고 있습니다.</w:t>
        <w:br/>
        <w:br/>
        <w:t xml:space="preserve">- </w:t>
      </w:r>
      <w:r>
        <w:rPr>
          <w:b/>
        </w:rPr>
        <w:t>블록체인</w:t>
      </w:r>
      <w:r>
        <w:t>: 보안과 투명성을 강화하기 위해 블록체인 기술을 금융 거래와 계약 관리에 활용하고 있습니다.</w:t>
        <w:br/>
        <w:br/>
        <w:t xml:space="preserve">- </w:t>
      </w:r>
      <w:r>
        <w:rPr>
          <w:b/>
        </w:rPr>
        <w:t>디지털 트랜스포메이션</w:t>
      </w:r>
      <w:r>
        <w:t>: 전체적인 디지털 전환을 통해 업무 프로세스를 개선하고, 고객 경험을 혁신하는 데 중점을 두고 있습니다.</w:t>
        <w:br/>
        <w:br/>
        <w:t xml:space="preserve">최근 기술 블로그나 컨퍼런스에서는 이러한 디지털 전환과 AI, 블록체인 기술의 역할이 강조되고 있으며, 신한지주도 이러한 기술 트렌드를 적극 반영하여 </w:t>
      </w:r>
      <w:r>
        <w:rPr>
          <w:b/>
        </w:rPr>
        <w:t>미래 성장 동력</w:t>
      </w:r>
      <w:r>
        <w:t>을 확보하고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신한지주는 금융 업계의 디지털 전환을 선도하기 위해 다양한 IT 분야에 집중적으로 투자하고 있습니다. 신한지주의 최근 행보를 보면 </w:t>
      </w:r>
      <w:r>
        <w:rPr>
          <w:b/>
        </w:rPr>
        <w:t>디지털 혁신</w:t>
      </w:r>
      <w:r>
        <w:t xml:space="preserve">과 </w:t>
      </w:r>
      <w:r>
        <w:rPr>
          <w:b/>
        </w:rPr>
        <w:t>금융 테크놀로지</w:t>
      </w:r>
      <w:r>
        <w:t>에 대한 강력한 의지를 확인할 수 있습니다.</w:t>
        <w:br/>
        <w:br/>
        <w:t xml:space="preserve">1. </w:t>
      </w:r>
      <w:r>
        <w:rPr>
          <w:b/>
        </w:rPr>
        <w:t>AI 및 데이터 분석</w:t>
      </w:r>
      <w:r>
        <w:t>: 신한지주는 인공지능과 데이터 분석 기술을 활용하여 고객 맞춤형 서비스를 제공하고 있습니다. 이를 위해 AI 기반의 고객 상담 시스템 및 데이터 분석 플랫폼을 강화하고 있습니다. 이러한 기술은 고객의 금융 패턴을 분석하여 개인화된 금융 상품을 제공하는 데 중요한 역할을 하고 있습니다.</w:t>
        <w:br/>
        <w:br/>
        <w:t xml:space="preserve">2. </w:t>
      </w:r>
      <w:r>
        <w:rPr>
          <w:b/>
        </w:rPr>
        <w:t>블록체인</w:t>
      </w:r>
      <w:r>
        <w:t>: 블록체인 기술은 신한지주의 보안성과 효율성을 높이는 데 기여하고 있습니다. 신한지주는 블록체인 기반의 금융 거래 시스템을 연구하고 있으며, 관련 기술의 상용화를 위한 파일럿 프로젝트를 진행 중입니다.</w:t>
        <w:br/>
        <w:br/>
        <w:t xml:space="preserve">3. </w:t>
      </w:r>
      <w:r>
        <w:rPr>
          <w:b/>
        </w:rPr>
        <w:t>디지털 플랫폼 및 핀테크</w:t>
      </w:r>
      <w:r>
        <w:t>: 신한지주는 디지털 금융 플랫폼의 구축에 상당한 노력을 기울이고 있습니다. 새롭게 런칭한 플랫폼은 사용자 경험을 개선하고, 다양한 금융 서비스를 통합적으로 제공하는 것을 목표로 하고 있습니다. 이를 위해 핀테크 스타트업과의 협력 및 인수를 통해 기술력을 확장하고 있습니다.</w:t>
        <w:br/>
        <w:br/>
        <w:t xml:space="preserve">4. </w:t>
      </w:r>
      <w:r>
        <w:rPr>
          <w:b/>
        </w:rPr>
        <w:t>메타버스</w:t>
      </w:r>
      <w:r>
        <w:t>: 메타버스 분야에서도 실험적인 접근을 하고 있습니다. 신한지주는 가상 현실 플랫폼을 통해 새로운 고객 경험을 창출하고, 젊은 세대와의 접점을 넓히기 위한 방안을 모색하고 있습니다.</w:t>
        <w:br/>
        <w:br/>
        <w:t xml:space="preserve">5. </w:t>
      </w:r>
      <w:r>
        <w:rPr>
          <w:b/>
        </w:rPr>
        <w:t>대규모 채용 및 인재 육성</w:t>
      </w:r>
      <w:r>
        <w:t>: 이러한 기술 발전을 지원하기 위해, 신한지주는 IT 및 데이터 전문가를 대규모로 채용하고 있으며, 내부적으로도 디지털 역량 강화를 위한 교육 프로그램을 운영하고 있습니다. 이는 회사 전체의 디지털 전환을 가속화하기 위한 전략의 일환입니다.</w:t>
        <w:br/>
        <w:br/>
        <w:t xml:space="preserve">종합적으로 볼 때, 신한지주의 미래 성장 동력은 </w:t>
      </w:r>
      <w:r>
        <w:rPr>
          <w:b/>
        </w:rPr>
        <w:t>디지털 혁신</w:t>
      </w:r>
      <w:r>
        <w:t xml:space="preserve">을 중심으로 한 다양한 </w:t>
      </w:r>
      <w:r>
        <w:rPr>
          <w:b/>
        </w:rPr>
        <w:t>IT 기술의 융합</w:t>
      </w:r>
      <w:r>
        <w:t>에 기반하고 있습니다. 이는 금융 서비스의 혁신을 통해 시장에서의 경쟁 우위를 강화하는 데 중요한 역할을 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신한지주는 한국의 대표적인 금융 그룹 중 하나로, 오랜 역사를 통해 금융 산업에서 강력한 입지를 구축해 왔습니다. </w:t>
      </w:r>
      <w:r>
        <w:rPr>
          <w:b/>
        </w:rPr>
        <w:t>신한지주의 Legacy는 안정성과 신뢰성</w:t>
      </w:r>
      <w:r>
        <w:t>에 기반을 두고 있으며, 과거에는 주로 전통적인 금융 서비스를 중심으로 성장해왔습니다. 그러나 금융 기술(FinTech)의 발전과 더불어 디지털 전환이 가속화됨에 따라, 신한지주도 기술 부채를 해소하고 디지털 혁신을 추진해야 했습니다.</w:t>
        <w:br/>
        <w:br/>
        <w:t xml:space="preserve">현재 신한지주는 </w:t>
      </w:r>
      <w:r>
        <w:rPr>
          <w:b/>
        </w:rPr>
        <w:t>디지털 금융 플랫폼 구축</w:t>
      </w:r>
      <w:r>
        <w:t xml:space="preserve">에 주력하고 있습니다. 이는 모바일 뱅킹, 온라인 대출 서비스, AI 기반의 고객 서비스 등을 포함하며, 고객 경험을 향상시키는 데 중점을 두고 있습니다. 신한지주는 이러한 디지털 전환을 통해 </w:t>
      </w:r>
      <w:r>
        <w:rPr>
          <w:b/>
        </w:rPr>
        <w:t>기존의 금융 서비스와 혁신적인 기술을 결합</w:t>
      </w:r>
      <w:r>
        <w:t>하여 시장 경쟁력을 강화하고 있습니다.</w:t>
        <w:br/>
        <w:br/>
        <w:t xml:space="preserve">미래에는 </w:t>
      </w:r>
      <w:r>
        <w:rPr>
          <w:b/>
        </w:rPr>
        <w:t>데이터 기반의 금융 서비스</w:t>
      </w:r>
      <w:r>
        <w:t xml:space="preserve">와 </w:t>
      </w:r>
      <w:r>
        <w:rPr>
          <w:b/>
        </w:rPr>
        <w:t>AI 및 머신러닝을 활용한 맞춤형 금융 솔루션</w:t>
      </w:r>
      <w:r>
        <w:t>을 개발하는 것이 신한지주의 신사업 방향입니다. 이를 위해 클라우드 인프라 확장, 빅데이터 분석 역량 강화, 블록체인 기술 도입 등 다양한 기술적 도전을 수행하고 있습니다.</w:t>
        <w:br/>
        <w:br/>
        <w:t xml:space="preserve">신한지주가 과거의 기술 부채를 해결하기 위해서는 </w:t>
      </w:r>
      <w:r>
        <w:rPr>
          <w:b/>
        </w:rPr>
        <w:t>기존 시스템의 현대화</w:t>
      </w:r>
      <w:r>
        <w:t xml:space="preserve">와 </w:t>
      </w:r>
      <w:r>
        <w:rPr>
          <w:b/>
        </w:rPr>
        <w:t>새로운 기술 스택 통합</w:t>
      </w:r>
      <w:r>
        <w:t>이 필요합니다. 이는 레거시 시스템을 최신 기술로 전환하고, 클라우드 네이티브 아키텍처를 도입하며, API 기반의 서비스 구조를 구축하는 것을 포함합니다. 이를 통해 신한지주는 보다 유연하고 확장 가능한 IT 환경을 조성하고자 합니다.</w:t>
        <w:br/>
        <w:br/>
        <w:t xml:space="preserve">백엔드 개발자는 이 과정에서 </w:t>
      </w:r>
      <w:r>
        <w:rPr>
          <w:b/>
        </w:rPr>
        <w:t>핵심적인 역할</w:t>
      </w:r>
      <w:r>
        <w:t xml:space="preserve">을 맡고 있습니다. 백엔드 개발자는 레거시 시스템의 현대화를 지원하고, </w:t>
      </w:r>
      <w:r>
        <w:rPr>
          <w:b/>
        </w:rPr>
        <w:t>새로운 서비스 아키텍처 설계 및 구현</w:t>
      </w:r>
      <w:r>
        <w:t xml:space="preserve">을 담당하며, </w:t>
      </w:r>
      <w:r>
        <w:rPr>
          <w:b/>
        </w:rPr>
        <w:t>안정적이고 효율적인 데이터 처리 시스템</w:t>
      </w:r>
      <w:r>
        <w:t xml:space="preserve"> 구축에 기여할 수 있습니다. 또한, API 개발 및 관리, 데이터베이스 최적화, 클라우드 환경에서의 서비스 운영 등 다양한 기술적 기회를 통해 회사의 혁신에 직접적으로 기여할 수 있습니다.</w:t>
        <w:br/>
        <w:br/>
        <w:t xml:space="preserve">신입 백엔드 개발자에게는 </w:t>
      </w:r>
      <w:r>
        <w:rPr>
          <w:b/>
        </w:rPr>
        <w:t>새로운 기술 습득과 실제 프로젝트 참여</w:t>
      </w:r>
      <w:r>
        <w:t xml:space="preserve">를 통해 기술 역량을 강화하고, 신한지주의 디지털 혁신을 함께 이끌어 갈 수 있는 기회가 주어집니다. 특히, 신한지주의 </w:t>
      </w:r>
      <w:r>
        <w:rPr>
          <w:b/>
        </w:rPr>
        <w:t>디지털 금융 플랫폼</w:t>
      </w:r>
      <w:r>
        <w:t>은 다양한 최신 기술과 트렌드를 경험할 수 있는 좋은 환경을 제공할 것이므로, 적극적인 학습과 협업을 통해 성장할 수 있는 기회가 많습니다.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