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삼성SDI '인프라 엔지니어' 지원자 맞춤형 심층 분석 보고서</w:t>
      </w:r>
    </w:p>
    <w:p>
      <w:r>
        <w:t>작성일: 2025년 09월 08일</w:t>
      </w:r>
    </w:p>
    <w:p/>
    <w:p>
      <w:pPr>
        <w:pStyle w:val="Heading1"/>
      </w:pPr>
      <w:r>
        <w:t>기업의 기술적 Legacy 분석</w:t>
      </w:r>
    </w:p>
    <w:p>
      <w:r>
        <w:t>삼성SDI는 1970년에 설립되어 전자 부품 및 에너지 솔루션 분야에서 다양한 기술적 변곡점을 경험해 왔습니다. 이러한 변곡점들은 기술 혁신과 시장 변화에 따라 삼성SDI가 적응하고 성장하는 데 중요한 역할을 했습니다.</w:t>
        <w:br/>
        <w:br/>
        <w:t xml:space="preserve">1. </w:t>
      </w:r>
      <w:r>
        <w:rPr>
          <w:b/>
        </w:rPr>
        <w:t>초기 CRT(브라운관) 사업</w:t>
      </w:r>
      <w:r>
        <w:t>: 삼성SDI는 초기에는 CRT를 포함한 디스플레이 기술에 집중했습니다. 이 시기의 기술적 결정은 주로 아날로그 방식의 제조 공정과 관련된 것이었으며, 이는 이후 디지털 디스플레이 기술로 전환할 때 기술 부채로 작용했습니다. 그러나 이 과정에서 얻은 제조 역량과 품질 관리 기술은 나중에 다른 사업 부문으로 확장하는 데 기초가 되었습니다.</w:t>
        <w:br/>
        <w:br/>
        <w:t xml:space="preserve">2. </w:t>
      </w:r>
      <w:r>
        <w:rPr>
          <w:b/>
        </w:rPr>
        <w:t>리튬 이온 배터리 사업</w:t>
      </w:r>
      <w:r>
        <w:t xml:space="preserve">: 1990년대 후반부터 삼성SDI는 리튬 이온 배터리 사업에 본격적으로 진출했습니다. 이 시기에 내린 중요한 기술적 결정 중 하나는 </w:t>
      </w:r>
      <w:r>
        <w:rPr>
          <w:b/>
        </w:rPr>
        <w:t>고밀도 에너지 저장 기술의 개발 및 채택</w:t>
      </w:r>
      <w:r>
        <w:t>이었습니다. 이는 모바일 기기 및 전기차의 성장에 맞물려 삼성SDI가 시장에서 경쟁력을 갖추는 데 기여했습니다. 하지만 초기 배터리 기술의 한계, 예를 들어 에너지 밀도와 안전성 이슈는 기술 부채로 남아 지속적인 연구 개발을 요구했습니다.</w:t>
        <w:br/>
        <w:br/>
        <w:t xml:space="preserve">3. </w:t>
      </w:r>
      <w:r>
        <w:rPr>
          <w:b/>
        </w:rPr>
        <w:t>전기차 배터리 및 ESS(에너지 저장 시스템)</w:t>
      </w:r>
      <w:r>
        <w:t xml:space="preserve">: 2010년대 들어 삼성SDI는 전기차 배터리와 ESS 사업에 집중했습니다. 이 시기의 기술적 결정은 </w:t>
      </w:r>
      <w:r>
        <w:rPr>
          <w:b/>
        </w:rPr>
        <w:t>배터리 관리 시스템(BMS)과 같은 소프트웨어 중심의 기술을 강화</w:t>
      </w:r>
      <w:r>
        <w:t>하는 것이었습니다. 이는 전기차 시장의 요구에 대응하기 위한 필수적인 변화였지만, 초기에는 소프트웨어 개발 역량 부족으로 인해 기술 부채가 발생하기도 했습니다.</w:t>
        <w:br/>
        <w:br/>
        <w:t>기술적인 유산과 부채를 통해 얻은 교훈은 다음과 같습니다:</w:t>
        <w:br/>
        <w:br/>
        <w:t xml:space="preserve">- </w:t>
      </w:r>
      <w:r>
        <w:rPr>
          <w:b/>
        </w:rPr>
        <w:t>지속적인 기술 혁신의 필요성</w:t>
      </w:r>
      <w:r>
        <w:t>: 초기 CRT와 같은 아날로그 기술에서 리튬 이온 배터리와 같은 디지털 및 에너지 저장 기술로의 전환은 혁신 없이는 시장에서 뒤처질 수 있음을 보여줍니다.</w:t>
        <w:br/>
        <w:t xml:space="preserve">  </w:t>
        <w:br/>
        <w:t xml:space="preserve">- </w:t>
      </w:r>
      <w:r>
        <w:rPr>
          <w:b/>
        </w:rPr>
        <w:t>제조 역량의 중요성</w:t>
      </w:r>
      <w:r>
        <w:t>: 초기 디스플레이 기술에서 얻은 제조 경험은 이후 배터리 생산에 필요한 품질 관리 및 대량 생산 능력을 강화하는 데 기여했습니다.</w:t>
        <w:br/>
        <w:br/>
        <w:t xml:space="preserve">- </w:t>
      </w:r>
      <w:r>
        <w:rPr>
          <w:b/>
        </w:rPr>
        <w:t>기술적 유연성의 필요성</w:t>
      </w:r>
      <w:r>
        <w:t>: 새로운 기술을 수용하고 기존 기술을 개선하는 유연성이 없으면 기술 부채가 쌓이게 됩니다. 삼성SDI의 경우, 소프트웨어 역량 강화를 통해 배터리 관리 시스템과 같은 새로운 기술 요구에 적응할 수 있었습니다.</w:t>
        <w:br/>
        <w:br/>
        <w:t xml:space="preserve">삼성SDI의 기술적 변곡점들은 회사가 시장의 요구에 어떻게 대응해왔는지를 보여주는 좋은 사례이며, 미래에도 계속해서 이러한 교훈을 바탕으로 </w:t>
      </w:r>
      <w:r>
        <w:rPr>
          <w:b/>
        </w:rPr>
        <w:t>지속 가능한 성장</w:t>
      </w:r>
      <w:r>
        <w:t>을 추구할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삼성SDI는 주로 </w:t>
      </w:r>
      <w:r>
        <w:rPr>
          <w:b/>
        </w:rPr>
        <w:t>배터리 사업</w:t>
      </w:r>
      <w:r>
        <w:t xml:space="preserve">과 </w:t>
      </w:r>
      <w:r>
        <w:rPr>
          <w:b/>
        </w:rPr>
        <w:t>전자재료 사업</w:t>
      </w:r>
      <w:r>
        <w:t xml:space="preserve">에 집중하는 기업입니다. 핵심 비즈니스 모델은 다양한 산업에서 활용되는 </w:t>
      </w:r>
      <w:r>
        <w:rPr>
          <w:b/>
        </w:rPr>
        <w:t>리튬 이온 배터리</w:t>
      </w:r>
      <w:r>
        <w:t xml:space="preserve">와 </w:t>
      </w:r>
      <w:r>
        <w:rPr>
          <w:b/>
        </w:rPr>
        <w:t>전기차 배터리</w:t>
      </w:r>
      <w:r>
        <w:t>를 개발하고 제조하는 것입니다. 특히 전기차 배터리 시장에서의 강력한 입지는 글로벌 전기차 수요 증가와 함께 삼성SDI의 주요 성장 동력으로 작용하고 있습니다.</w:t>
        <w:br/>
        <w:br/>
        <w:t>### 최신 기술 스택 분석</w:t>
        <w:br/>
        <w:br/>
        <w:t xml:space="preserve">1. </w:t>
      </w:r>
      <w:r>
        <w:rPr>
          <w:b/>
        </w:rPr>
        <w:t>배터리 관리 시스템 (BMS):</w:t>
      </w:r>
      <w:r>
        <w:t xml:space="preserve"> 삼성SDI는 배터리의 효율성과 안전성을 높이기 위해 </w:t>
      </w:r>
      <w:r>
        <w:rPr>
          <w:b/>
        </w:rPr>
        <w:t>고급 BMS 소프트웨어</w:t>
      </w:r>
      <w:r>
        <w:t xml:space="preserve">를 개발합니다. 이 시스템은 </w:t>
      </w:r>
      <w:r>
        <w:rPr>
          <w:b/>
        </w:rPr>
        <w:t>임베디드 시스템 프로그래밍</w:t>
      </w:r>
      <w:r>
        <w:t xml:space="preserve">과 </w:t>
      </w:r>
      <w:r>
        <w:rPr>
          <w:b/>
        </w:rPr>
        <w:t>C/C++</w:t>
      </w:r>
      <w:r>
        <w:t xml:space="preserve"> 언어를 주로 활용하며, 실시간 데이터 처리를 위한 </w:t>
      </w:r>
      <w:r>
        <w:rPr>
          <w:b/>
        </w:rPr>
        <w:t>RTOS(Real-Time Operating System)</w:t>
      </w:r>
      <w:r>
        <w:t>를 사용합니다.</w:t>
        <w:br/>
        <w:br/>
        <w:t xml:space="preserve">2. </w:t>
      </w:r>
      <w:r>
        <w:rPr>
          <w:b/>
        </w:rPr>
        <w:t>데이터 분석 및 머신러닝:</w:t>
      </w:r>
      <w:r>
        <w:t xml:space="preserve"> 배터리 성능 개선과 수명 예측을 위해 대량의 데이터를 분석합니다. 이를 위해 </w:t>
      </w:r>
      <w:r>
        <w:rPr>
          <w:b/>
        </w:rPr>
        <w:t>Python</w:t>
      </w:r>
      <w:r>
        <w:t xml:space="preserve">과 </w:t>
      </w:r>
      <w:r>
        <w:rPr>
          <w:b/>
        </w:rPr>
        <w:t>R</w:t>
      </w:r>
      <w:r>
        <w:t xml:space="preserve">을 사용하며, 데이터 분석과 머신러닝 모델 구축에 </w:t>
      </w:r>
      <w:r>
        <w:rPr>
          <w:b/>
        </w:rPr>
        <w:t>TensorFlow</w:t>
      </w:r>
      <w:r>
        <w:t xml:space="preserve">와 </w:t>
      </w:r>
      <w:r>
        <w:rPr>
          <w:b/>
        </w:rPr>
        <w:t>PyTorch</w:t>
      </w:r>
      <w:r>
        <w:t xml:space="preserve"> 같은 프레임워크를 사용합니다.</w:t>
        <w:br/>
        <w:br/>
        <w:t xml:space="preserve">3. </w:t>
      </w:r>
      <w:r>
        <w:rPr>
          <w:b/>
        </w:rPr>
        <w:t>클라우드 인프라:</w:t>
      </w:r>
      <w:r>
        <w:t xml:space="preserve"> 삼성SDI는 배터리 데이터의 저장 및 분석을 위해 </w:t>
      </w:r>
      <w:r>
        <w:rPr>
          <w:b/>
        </w:rPr>
        <w:t>AWS</w:t>
      </w:r>
      <w:r>
        <w:t>와 같은 클라우드 서비스를 활용합니다. 클라우드 기반의 데이터 분석 플랫폼을 통해 실시간 모니터링과 예측 분석을 수행합니다.</w:t>
        <w:br/>
        <w:br/>
        <w:t xml:space="preserve">4. </w:t>
      </w:r>
      <w:r>
        <w:rPr>
          <w:b/>
        </w:rPr>
        <w:t>DevOps:</w:t>
      </w:r>
      <w:r>
        <w:t xml:space="preserve"> 지속적인 통합과 배포를 위해 </w:t>
      </w:r>
      <w:r>
        <w:rPr>
          <w:b/>
        </w:rPr>
        <w:t>Jenkins</w:t>
      </w:r>
      <w:r>
        <w:t xml:space="preserve">와 </w:t>
      </w:r>
      <w:r>
        <w:rPr>
          <w:b/>
        </w:rPr>
        <w:t>Docker</w:t>
      </w:r>
      <w:r>
        <w:t xml:space="preserve"> 같은 DevOps 도구를 사용합니다. 이는 소프트웨어 업데이트를 빠르게 수행하고, 배포 과정의 효율성을 높이는 데 기여합니다.</w:t>
        <w:br/>
        <w:br/>
        <w:t>### 최근 기술 트렌드</w:t>
        <w:br/>
        <w:br/>
        <w:t>최근 삼성SDI가 주목하고 있는 기술 트렌드는 다음과 같습니다:</w:t>
        <w:br/>
        <w:br/>
        <w:t xml:space="preserve">- </w:t>
      </w:r>
      <w:r>
        <w:rPr>
          <w:b/>
        </w:rPr>
        <w:t>고체 배터리 기술:</w:t>
      </w:r>
      <w:r>
        <w:t xml:space="preserve"> 기존의 리튬 이온 배터리를 대체할 차세대 기술로, 더욱 높은 에너지 밀도와 안전성을 제공합니다. 삼성SDI는 이 기술의 연구 개발에 지속적으로 투자하고 있습니다.</w:t>
        <w:br/>
        <w:br/>
        <w:t xml:space="preserve">- </w:t>
      </w:r>
      <w:r>
        <w:rPr>
          <w:b/>
        </w:rPr>
        <w:t>배터리 재활용 및 재사용:</w:t>
      </w:r>
      <w:r>
        <w:t xml:space="preserve"> 환경적 지속 가능성을 고려하여 배터리의 재활용 기술 개발에 주력하고 있습니다. 이는 자원 효율성을 높이고 환경 영향을 줄이는 데 중요한 역할을 합니다.</w:t>
        <w:br/>
        <w:br/>
        <w:t xml:space="preserve">- </w:t>
      </w:r>
      <w:r>
        <w:rPr>
          <w:b/>
        </w:rPr>
        <w:t>에너지 저장 시스템(ESS):</w:t>
      </w:r>
      <w:r>
        <w:t xml:space="preserve"> 대규모 에너지 저장 솔루션으로 전력망의 효율성을 높이며, 신재생 에너지와의 통합을 통해 전력 공급의 안정성을 강화하고 있습니다.</w:t>
        <w:br/>
        <w:br/>
        <w:t xml:space="preserve">최근 삼성SDI는 다양한 기술 블로그와 컨퍼런스를 통해 이러한 트렌드와 기술 발전을 강조하고 있으며, 지속 가능한 배터리 기술을 통한 미래 성장 가능성을 적극적으로 모색하고 있습니다. </w:t>
      </w:r>
      <w:r>
        <w:rPr>
          <w:b/>
        </w:rPr>
        <w:t>지속 가능성</w:t>
      </w:r>
      <w:r>
        <w:t xml:space="preserve">과 </w:t>
      </w:r>
      <w:r>
        <w:rPr>
          <w:b/>
        </w:rPr>
        <w:t>혁신</w:t>
      </w:r>
      <w:r>
        <w:t>은 삼성SDI의 미래 비전에서 핵심적인 위치를 차지하고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삼성SDI는 주로 에너지 솔루션과 관련된 사업에 집중해 왔으며, 특히 </w:t>
      </w:r>
      <w:r>
        <w:rPr>
          <w:b/>
        </w:rPr>
        <w:t>전기차 배터리</w:t>
      </w:r>
      <w:r>
        <w:t xml:space="preserve"> 및 </w:t>
      </w:r>
      <w:r>
        <w:rPr>
          <w:b/>
        </w:rPr>
        <w:t>에너지 저장 시스템(ESS)</w:t>
      </w:r>
      <w:r>
        <w:t xml:space="preserve"> 분야에서 두각을 나타내고 있습니다. 최근 몇 년간 전기차 시장의 급성장과 글로벌 친환경 에너지 수요 증가에 따라 삼성SDI는 이 분야에 대한 전략적 투자를 강화하고 있습니다. </w:t>
        <w:br/>
        <w:br/>
        <w:t xml:space="preserve">1. </w:t>
      </w:r>
      <w:r>
        <w:rPr>
          <w:b/>
        </w:rPr>
        <w:t>전기차 배터리 분야</w:t>
      </w:r>
      <w:r>
        <w:t xml:space="preserve">: 삼성SDI는 차세대 배터리 기술인 </w:t>
      </w:r>
      <w:r>
        <w:rPr>
          <w:b/>
        </w:rPr>
        <w:t>고체 상태 배터리</w:t>
      </w:r>
      <w:r>
        <w:t xml:space="preserve"> 및 </w:t>
      </w:r>
      <w:r>
        <w:rPr>
          <w:b/>
        </w:rPr>
        <w:t>리튬이온 배터리</w:t>
      </w:r>
      <w:r>
        <w:t>의 고도화를 위해 R&amp;D에 집중하고 있습니다. 이 기술들은 기존의 리튬이온 배터리보다 안전성과 에너지 밀도가 높아, 전기차의 주행거리 향상과 충전 시간 단축에 기여할 수 있습니다.</w:t>
        <w:br/>
        <w:br/>
        <w:t xml:space="preserve">2. </w:t>
      </w:r>
      <w:r>
        <w:rPr>
          <w:b/>
        </w:rPr>
        <w:t>글로벌 생산 확장</w:t>
      </w:r>
      <w:r>
        <w:t>: 삼성SDI는 헝가리, 중국, 한국 등 여러 국가에 배터리 생산 공장을 확장하거나 신설하여 글로벌 시장 수요에 대응하고 있습니다. 이러한 생산 능력 확장은 시장 점유율을 높이고, 주요 자동차 제조사와의 협력을 강화하는 데 중요한 역할을 하고 있습니다.</w:t>
        <w:br/>
        <w:br/>
        <w:t xml:space="preserve">3. </w:t>
      </w:r>
      <w:r>
        <w:rPr>
          <w:b/>
        </w:rPr>
        <w:t>기술 협력 및 M&amp;A</w:t>
      </w:r>
      <w:r>
        <w:t>: 삼성SDI는 주요 자동차 제조사 및 기술 기업과의 협력을 통해 혁신적인 배터리 솔루션 개발을 추진하고 있습니다. 또한, 첨단 소재 및 배터리 기술 관련 스타트업에 대한 전략적 투자와 인수합병을 통해 기술 포트폴리오를 강화하고 있습니다.</w:t>
        <w:br/>
        <w:br/>
        <w:t xml:space="preserve">4. </w:t>
      </w:r>
      <w:r>
        <w:rPr>
          <w:b/>
        </w:rPr>
        <w:t>대규모 채용 및 인력 개발</w:t>
      </w:r>
      <w:r>
        <w:t>: 기술 혁신을 촉진하기 위해 관련 분야의 전문 인력을 대규모로 채용하고 있으며, 내부 인재 개발 프로그램을 통해 R&amp;D 역량을 지속적으로 강화하고 있습니다.</w:t>
        <w:br/>
        <w:br/>
        <w:t xml:space="preserve">종합적으로, 삼성SDI는 </w:t>
      </w:r>
      <w:r>
        <w:rPr>
          <w:b/>
        </w:rPr>
        <w:t>친환경 에너지 솔루션</w:t>
      </w:r>
      <w:r>
        <w:t xml:space="preserve">이라는 명확한 비전을 가지고 있으며, 이를 위해 배터리 기술 혁신과 글로벌 생산 네트워크 확장을 통해 </w:t>
      </w:r>
      <w:r>
        <w:rPr>
          <w:b/>
        </w:rPr>
        <w:t>미래 성장 동력</w:t>
      </w:r>
      <w:r>
        <w:t>을 강화하고 있습니다. 이는 글로벌 시장에서의 경쟁력을 높이는 데 중요한 전략으로 작용하고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삼성SDI는 전통적으로 </w:t>
      </w:r>
      <w:r>
        <w:rPr>
          <w:b/>
        </w:rPr>
        <w:t>전자재료 사업</w:t>
      </w:r>
      <w:r>
        <w:t xml:space="preserve">을 중심으로 성장해 왔습니다. 초기에는 CRT를 비롯한 디스플레이 관련 소재와 부품을 주로 생산해 왔으며, 이를 통해 기술적 기반과 제조 역량을 쌓았습니다. 이러한 </w:t>
      </w:r>
      <w:r>
        <w:rPr>
          <w:b/>
        </w:rPr>
        <w:t>기술적 유산(legacy)</w:t>
      </w:r>
      <w:r>
        <w:t xml:space="preserve">은 삼성SDI가 현재의 주력 사업인 </w:t>
      </w:r>
      <w:r>
        <w:rPr>
          <w:b/>
        </w:rPr>
        <w:t>배터리 및 에너지 솔루션</w:t>
      </w:r>
      <w:r>
        <w:t xml:space="preserve"> 분야로 확장하는 데 있어 중요한 기반이 되었습니다.</w:t>
        <w:br/>
        <w:br/>
        <w:t xml:space="preserve">현재 삼성SDI는 </w:t>
      </w:r>
      <w:r>
        <w:rPr>
          <w:b/>
        </w:rPr>
        <w:t>리튬이온 배터리</w:t>
      </w:r>
      <w:r>
        <w:t xml:space="preserve"> 및 </w:t>
      </w:r>
      <w:r>
        <w:rPr>
          <w:b/>
        </w:rPr>
        <w:t>전기차(EV) 배터리</w:t>
      </w:r>
      <w:r>
        <w:t xml:space="preserve">에 주력하고 있으며, 이는 전 세계적으로 급성장하는 시장입니다. 삼성SDI는 특히 고성능, 고효율 배터리 기술을 통해 시장 경쟁력을 확보하고 있으며, 차량과 ESS(Energy Storage System)용 배터리에서 두각을 나타내고 있습니다. 이러한 사업은 환경 규제 강화 및 친환경 에너지 수요 증가와 같은 </w:t>
      </w:r>
      <w:r>
        <w:rPr>
          <w:b/>
        </w:rPr>
        <w:t>글로벌 트렌드</w:t>
      </w:r>
      <w:r>
        <w:t>와 맞물려 있습니다.</w:t>
        <w:br/>
        <w:br/>
        <w:t xml:space="preserve">미래 성장 동력으로는 </w:t>
      </w:r>
      <w:r>
        <w:rPr>
          <w:b/>
        </w:rPr>
        <w:t>차세대 배터리 기술</w:t>
      </w:r>
      <w:r>
        <w:t xml:space="preserve">, 예를 들어 </w:t>
      </w:r>
      <w:r>
        <w:rPr>
          <w:b/>
        </w:rPr>
        <w:t>고체 전해질 배터리</w:t>
      </w:r>
      <w:r>
        <w:t xml:space="preserve">와 같은 혁신적인 솔루션을 개발하고 있습니다. 또한, 에너지 관리 시스템과 같은 </w:t>
      </w:r>
      <w:r>
        <w:rPr>
          <w:b/>
        </w:rPr>
        <w:t>통합 에너지 솔루션</w:t>
      </w:r>
      <w:r>
        <w:t>으로의 확장을 고려하고 있습니다. 이러한 미래 성장은 삼성SDI가 지속 가능한 에너지 시장에서 리더십을 유지하기 위한 전략적 방향입니다.</w:t>
        <w:br/>
        <w:br/>
        <w:t xml:space="preserve">삼성SDI는 과거의 기술 부채를 해결하기 위해 </w:t>
      </w:r>
      <w:r>
        <w:rPr>
          <w:b/>
        </w:rPr>
        <w:t>R&amp;D 투자</w:t>
      </w:r>
      <w:r>
        <w:t xml:space="preserve">를 강화하고, </w:t>
      </w:r>
      <w:r>
        <w:rPr>
          <w:b/>
        </w:rPr>
        <w:t>기술 혁신</w:t>
      </w:r>
      <w:r>
        <w:t>을 지속적으로 추구하고 있습니다. 이를 통해 최신 기술 트렌드에 빠르게 적응하고 있으며, 글로벌 파트너십을 통해 시장에서의 입지를 더욱 강화하고 있습니다.</w:t>
        <w:br/>
        <w:br/>
        <w:t xml:space="preserve">이 과정에서 신입 인프라 엔지니어는 </w:t>
      </w:r>
      <w:r>
        <w:rPr>
          <w:b/>
        </w:rPr>
        <w:t>효율적인 IT 인프라 구축 및 관리</w:t>
      </w:r>
      <w:r>
        <w:t xml:space="preserve">를 통해 회사의 연구 개발 및 생산 효율성을 높이는 데 기여할 수 있습니다. 예를 들어, </w:t>
      </w:r>
      <w:r>
        <w:rPr>
          <w:b/>
        </w:rPr>
        <w:t>데이터 관리 시스템</w:t>
      </w:r>
      <w:r>
        <w:t xml:space="preserve">의 최적화를 통해 R&amp;D 부서의 데이터 활용도를 높이고, </w:t>
      </w:r>
      <w:r>
        <w:rPr>
          <w:b/>
        </w:rPr>
        <w:t>클라우드 기반 인프라</w:t>
      </w:r>
      <w:r>
        <w:t xml:space="preserve">를 통해 유연한 업무 환경을 제공함으로써 회사의 디지털 전환을 지원할 수 있습니다. 또한, </w:t>
      </w:r>
      <w:r>
        <w:rPr>
          <w:b/>
        </w:rPr>
        <w:t>보안 시스템 강화</w:t>
      </w:r>
      <w:r>
        <w:t>를 통해 지적 재산 보호와 안정적인 운영 환경을 조성하는 데도 중요한 역할을 할 수 있습니다.</w:t>
        <w:br/>
        <w:br/>
        <w:t xml:space="preserve">지원자 입장에서 볼 때, 삼성SDI의 </w:t>
      </w:r>
      <w:r>
        <w:rPr>
          <w:b/>
        </w:rPr>
        <w:t>지속적인 기술 혁신과 글로벌 성장</w:t>
      </w:r>
      <w:r>
        <w:t xml:space="preserve"> 전략에 발맞춰 IT 인프라의 안정성과 효율성을 강화하는 기회가 열려 있습니다. 이를 통해 회사의 성공에 직접 기여하고, 동시에 </w:t>
      </w:r>
      <w:r>
        <w:rPr>
          <w:b/>
        </w:rPr>
        <w:t>자신의 기술적 역량을 발전</w:t>
      </w:r>
      <w:r>
        <w:t>시킬 수 있는 이상적인 환경을 제공받을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