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기업은행 '인프라 엔지니어' 지원자 맞춤형 심층 분석 보고서</w:t>
      </w:r>
    </w:p>
    <w:p>
      <w:r>
        <w:t>작성일: 2025년 09월 10일</w:t>
      </w:r>
    </w:p>
    <w:p/>
    <w:p>
      <w:pPr>
        <w:pStyle w:val="Heading1"/>
      </w:pPr>
      <w:r>
        <w:t>기업의 기술적 Legacy 분석</w:t>
      </w:r>
    </w:p>
    <w:p>
      <w:r>
        <w:t>기업은행은 1961년 창립 이래로 여러 기술적 변곡점을 경험했습니다. 이러한 변곡점들은 조직의 전략적 방향과 기술적 역량에 큰 영향을 미쳤습니다.</w:t>
        <w:br/>
        <w:br/>
        <w:t xml:space="preserve">1. </w:t>
      </w:r>
      <w:r>
        <w:rPr>
          <w:b/>
        </w:rPr>
        <w:t>전산화 초기 도입</w:t>
      </w:r>
      <w:r>
        <w:t xml:space="preserve">: 1970년대와 1980년대는 기업은행이 전산화를 본격적으로 도입한 시기입니다. 이 시기에 메인프레임 시스템을 구축하였고, 이는 은행의 핵심 업무를 자동화하는 데 큰 기여를 했습니다. 그러나 이 시스템은 시간이 지나면서 </w:t>
      </w:r>
      <w:r>
        <w:rPr>
          <w:b/>
        </w:rPr>
        <w:t>Legacy 시스템</w:t>
      </w:r>
      <w:r>
        <w:t>으로 남아, 현대화 과정에서 통합과 유지보수에 어려움을 겪고 있습니다.</w:t>
        <w:br/>
        <w:br/>
        <w:t xml:space="preserve">2. </w:t>
      </w:r>
      <w:r>
        <w:rPr>
          <w:b/>
        </w:rPr>
        <w:t>인터넷 뱅킹 도입</w:t>
      </w:r>
      <w:r>
        <w:t xml:space="preserve">: 1990년대 후반과 2000년대 초반에 기업은행은 인터넷 뱅킹을 도입했습니다. 이로 인해 고객 서비스가 크게 향상되었지만, 초기 웹 기술과 보안 프로토콜의 선택은 시간이 지나며 </w:t>
      </w:r>
      <w:r>
        <w:rPr>
          <w:b/>
        </w:rPr>
        <w:t>기술 부채</w:t>
      </w:r>
      <w:r>
        <w:t>로 작용했습니다. 보안 강화와 사용자 경험 개선을 위해 지속적인 업그레이드가 필요하게 되었습니다.</w:t>
        <w:br/>
        <w:br/>
        <w:t xml:space="preserve">3. </w:t>
      </w:r>
      <w:r>
        <w:rPr>
          <w:b/>
        </w:rPr>
        <w:t>모바일 뱅킹 및 디지털 전환</w:t>
      </w:r>
      <w:r>
        <w:t xml:space="preserve">: 2010년대는 모바일 중심의 디지털 전환이 가속화된 시기입니다. 기업은행은 모바일 애플리케이션을 개발하고 클라우드 기술을 일부 도입하기 시작했습니다. 이 과정에서 클라우드 네이티브 아키텍처를 완전히 활용하지 못한 부분이 있어, 이는 향후 확장성과 민첩성 측면에서 </w:t>
      </w:r>
      <w:r>
        <w:rPr>
          <w:b/>
        </w:rPr>
        <w:t>기술 부채</w:t>
      </w:r>
      <w:r>
        <w:t>로 남아 있습니다.</w:t>
        <w:br/>
        <w:br/>
        <w:t xml:space="preserve">4. </w:t>
      </w:r>
      <w:r>
        <w:rPr>
          <w:b/>
        </w:rPr>
        <w:t>빅데이터와 AI 활용</w:t>
      </w:r>
      <w:r>
        <w:t>: 최근 기업은행은 데이터 분석과 AI 기술을 활용한 맞춤형 금융 서비스를 제공하려고 노력하고 있습니다. 빅데이터 플랫폼 구축과 AI 모델 통합은 필수적이지만, 기존 시스템과의 통합 문제는 여전히 도전 과제로 남아 있습니다.</w:t>
        <w:br/>
        <w:br/>
        <w:t>이러한 기술적 변곡점들에서 얻은 교훈은 다음과 같습니다:</w:t>
        <w:br/>
        <w:br/>
        <w:t xml:space="preserve">- </w:t>
      </w:r>
      <w:r>
        <w:rPr>
          <w:b/>
        </w:rPr>
        <w:t>유연한 아키텍처 구축의 중요성</w:t>
      </w:r>
      <w:r>
        <w:t>: 초기 인프라 선택이 미래의 기술적 유연성에 큰 영향을 미친다는 점입니다. 따라서, 확장 가능하고 모듈화된 아키텍처 설계가 필요합니다.</w:t>
        <w:br/>
        <w:t xml:space="preserve">- </w:t>
      </w:r>
      <w:r>
        <w:rPr>
          <w:b/>
        </w:rPr>
        <w:t>기술 부채 관리</w:t>
      </w:r>
      <w:r>
        <w:t>: 새로운 기술 도입 시, 기존 시스템과의 호환성과 향후 업그레이드 가능성을 고려해야 합니다. 이를 통해 기술 부채를 최소화할 수 있습니다.</w:t>
        <w:br/>
        <w:t xml:space="preserve">- </w:t>
      </w:r>
      <w:r>
        <w:rPr>
          <w:b/>
        </w:rPr>
        <w:t>지속적인 학습과 혁신</w:t>
      </w:r>
      <w:r>
        <w:t>: 급변하는 기술 환경에 대응하기 위해 지속적인 학습과 혁신이 필요하며, 이를 통해 시장의 변화에 빠르게 적응할 수 있습니다.</w:t>
        <w:br/>
        <w:br/>
        <w:t xml:space="preserve">기업은행은 이러한 교훈을 바탕으로, 미래에는 보다 </w:t>
      </w:r>
      <w:r>
        <w:rPr>
          <w:b/>
        </w:rPr>
        <w:t>혁신적인 금융 서비스</w:t>
      </w:r>
      <w:r>
        <w:t>를 제공하기 위해 기술적 역량을 강화하고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기업은행(IBK, Industrial Bank of Korea)은 대한민국의 주요 국책은행으로, 주로 중소기업 및 중견기업을 지원하는 데 중점을 두고 있습니다. </w:t>
      </w:r>
      <w:r>
        <w:rPr>
          <w:b/>
        </w:rPr>
        <w:t>핵심 비즈니스 모델</w:t>
      </w:r>
      <w:r>
        <w:t xml:space="preserve">은 중소기업 대출과 기업 금융 서비스에 초점을 맞추고 있으며, 개인 고객을 위한 다양한 금융 상품 및 서비스를 제공하고 있습니다. </w:t>
        <w:br/>
        <w:br/>
      </w:r>
      <w:r>
        <w:rPr>
          <w:b/>
        </w:rPr>
        <w:t>주력 서비스</w:t>
      </w:r>
      <w:r>
        <w:t>에는 중소기업 대출, 개인 금융 서비스, 외환 서비스, 자산 관리 등이 포함됩니다. 기업은행은 특히 중소기업을 위한 맞춤형 금융 솔루션과 컨설팅 서비스를 제공하여 국내 경제의 근간을 이루는 중소기업의 성장을 지원하는 데 주력하고 있습니다.</w:t>
        <w:br/>
        <w:br/>
        <w:t xml:space="preserve">기업은행이 </w:t>
      </w:r>
      <w:r>
        <w:rPr>
          <w:b/>
        </w:rPr>
        <w:t>최신 기술 스택</w:t>
      </w:r>
      <w:r>
        <w:t>을 활용하여 디지털 혁신을 이끌고 있는 분야는 다음과 같습니다:</w:t>
        <w:br/>
        <w:br/>
        <w:t xml:space="preserve">1. </w:t>
      </w:r>
      <w:r>
        <w:rPr>
          <w:b/>
        </w:rPr>
        <w:t>프로그래밍 언어 및 프레임워크</w:t>
      </w:r>
      <w:r>
        <w:t>: 자바(Java), 스프링 프레임워크(Spring Framework)와 같은 전통적인 은행 시스템에서 널리 사용되는 기술을 사용합니다. 또한, 새로운 서비스를 개발하기 위해 Python과 같은 현대적인 언어도 도입하고 있습니다.</w:t>
        <w:br/>
        <w:br/>
        <w:t xml:space="preserve">2. </w:t>
      </w:r>
      <w:r>
        <w:rPr>
          <w:b/>
        </w:rPr>
        <w:t>데이터베이스</w:t>
      </w:r>
      <w:r>
        <w:t>: 전통적인 관계형 데이터베이스인 Oracle과 MySQL을 주로 사용하고 있으며, 데이터 분석과 빅데이터 처리를 위해 NoSQL 데이터베이스인 MongoDB와 Hadoop 생태계도 활용하고 있습니다.</w:t>
        <w:br/>
        <w:br/>
        <w:t xml:space="preserve">3. </w:t>
      </w:r>
      <w:r>
        <w:rPr>
          <w:b/>
        </w:rPr>
        <w:t>클라우드 인프라</w:t>
      </w:r>
      <w:r>
        <w:t>: 클라우드 네이티브 환경을 구축하기 위해 AWS(Amazon Web Services) 및 Microsoft Azure와 같은 퍼블릭 클라우드 서비스를 도입하고 있습니다. 이를 통해 IT 자원의 유연성과 확장성을 높이고 있습니다.</w:t>
        <w:br/>
        <w:br/>
        <w:t xml:space="preserve">4. </w:t>
      </w:r>
      <w:r>
        <w:rPr>
          <w:b/>
        </w:rPr>
        <w:t>DevOps 및 CI/CD</w:t>
      </w:r>
      <w:r>
        <w:t>: Jenkins, GitLab CI/CD와 같은 도구를 사용하여 지속적인 통합과 배포(CI/CD)를 구현하고, 애자일(Agile) 개발 방식을 통해 신속한 제품 출시와 업데이트를 지원하고 있습니다.</w:t>
        <w:br/>
        <w:br/>
        <w:t xml:space="preserve">최근 기업은행의 기술 블로그나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디지털 전환(Digital Transformation)</w:t>
      </w:r>
      <w:r>
        <w:t>: 디지털 금융 플랫폼의 혁신을 통해 고객 경험을 개선하고, 모바일 및 인터넷 뱅킹의 기능을 확장하고 있습니다.</w:t>
        <w:br/>
        <w:t xml:space="preserve">  </w:t>
        <w:br/>
        <w:t xml:space="preserve">- </w:t>
      </w:r>
      <w:r>
        <w:rPr>
          <w:b/>
        </w:rPr>
        <w:t>인공지능(AI) 및 머신러닝(ML)</w:t>
      </w:r>
      <w:r>
        <w:t>: 고객 데이터 분석을 통한 맞춤형 금융 서비스 제공과 챗봇 및 고객 서비스 자동화를 통해 효율성을 높이고 있습니다.</w:t>
        <w:br/>
        <w:br/>
        <w:t xml:space="preserve">- </w:t>
      </w:r>
      <w:r>
        <w:rPr>
          <w:b/>
        </w:rPr>
        <w:t>블록체인</w:t>
      </w:r>
      <w:r>
        <w:t>: 거래의 투명성과 보안을 강화하기 위해 블록체인 기술을 연구하고 이를 금융 서비스에 적용하는 방안을 모색하고 있습니다.</w:t>
        <w:br/>
        <w:br/>
        <w:t xml:space="preserve">- </w:t>
      </w:r>
      <w:r>
        <w:rPr>
          <w:b/>
        </w:rPr>
        <w:t>사이버 보안</w:t>
      </w:r>
      <w:r>
        <w:t>: 금융 데이터의 보안을 강화하기 위해 최신 보안 기술과 위협 인텔리전스를 통합하여 사이버 공격에 대비하고 있습니다.</w:t>
        <w:br/>
        <w:br/>
        <w:t xml:space="preserve">이러한 기술적 기반과 혁신 노력은 기업은행이 </w:t>
      </w:r>
      <w:r>
        <w:rPr>
          <w:b/>
        </w:rPr>
        <w:t>중소기업 금융의 리더</w:t>
      </w:r>
      <w:r>
        <w:t>로서의 입지를 강화하고, 디지털 시대에 적합한 금융 서비스를 지속적으로 제공할 수 있도록 지원하고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기업은행은 전통적인 금융 서비스 외에도 </w:t>
      </w:r>
      <w:r>
        <w:rPr>
          <w:b/>
        </w:rPr>
        <w:t>디지털 혁신</w:t>
      </w:r>
      <w:r>
        <w:t xml:space="preserve">을 통해 미래 성장 동력을 확보하려고 적극적으로 노력하고 있습니다. 최근 몇 년간 기업은행은 디지털 혁신의 일환으로 </w:t>
      </w:r>
      <w:r>
        <w:rPr>
          <w:b/>
        </w:rPr>
        <w:t>인공지능(AI)</w:t>
      </w:r>
      <w:r>
        <w:t xml:space="preserve">과 </w:t>
      </w:r>
      <w:r>
        <w:rPr>
          <w:b/>
        </w:rPr>
        <w:t>블록체인</w:t>
      </w:r>
      <w:r>
        <w:t xml:space="preserve"> 기술에 대한 투자를 확대하고 있습니다.</w:t>
        <w:br/>
        <w:br/>
        <w:t xml:space="preserve">1. </w:t>
      </w:r>
      <w:r>
        <w:rPr>
          <w:b/>
        </w:rPr>
        <w:t>인공지능(AI)</w:t>
      </w:r>
      <w:r>
        <w:t>: 기업은행은 AI를 활용하여 고객 서비스 및 내부 프로세스를 혁신하고 있습니다. AI 챗봇을 통해 고객 상담을 자동화하고 있으며, AI 기반의 데이터 분석을 통해 보다 개인화된 금융 서비스를 제공하려고 합니다. 이러한 AI 기술은 고객 경험을 개선하고 운영 효율성을 높이는 데 기여하고 있습니다.</w:t>
        <w:br/>
        <w:br/>
        <w:t xml:space="preserve">2. </w:t>
      </w:r>
      <w:r>
        <w:rPr>
          <w:b/>
        </w:rPr>
        <w:t>블록체인</w:t>
      </w:r>
      <w:r>
        <w:t>: 기업은행은 블록체인 기술을 활용하여 보안성과 투명성을 강화한 금융 서비스를 개발하고 있습니다. 특히, 디지털 자산 관리 및 거래에 블록체인 기술을 적용하여 보다 안전하고 효율적인 금융 서비스를 제공하고자 합니다.</w:t>
        <w:br/>
        <w:br/>
        <w:t xml:space="preserve">3. </w:t>
      </w:r>
      <w:r>
        <w:rPr>
          <w:b/>
        </w:rPr>
        <w:t>플랫폼 사업</w:t>
      </w:r>
      <w:r>
        <w:t>: 기업은행은 디지털 플랫폼을 통해 고객과의 접점을 확대하고 있습니다. 다양한 금융 서비스를 통합한 플랫폼을 구축하여 고객이 편리하게 금융 서비스를 이용할 수 있도록 하고 있으며, 이를 통해 신규 고객을 유치하고 기존 고객의 만족도를 높이고자 합니다.</w:t>
        <w:br/>
        <w:br/>
        <w:t xml:space="preserve">기업은행은 이러한 디지털 혁신을 가속화하기 위해 </w:t>
      </w:r>
      <w:r>
        <w:rPr>
          <w:b/>
        </w:rPr>
        <w:t>대규모 채용</w:t>
      </w:r>
      <w:r>
        <w:t xml:space="preserve">을 통해 IT 전문가를 적극적으로 영입하고 있으며, </w:t>
      </w:r>
      <w:r>
        <w:rPr>
          <w:b/>
        </w:rPr>
        <w:t>R&amp;D 투자</w:t>
      </w:r>
      <w:r>
        <w:t xml:space="preserve">를 지속적으로 확대하고 있습니다. 또한, 외부 기술 기업과의 </w:t>
      </w:r>
      <w:r>
        <w:rPr>
          <w:b/>
        </w:rPr>
        <w:t>협업</w:t>
      </w:r>
      <w:r>
        <w:t xml:space="preserve"> 및 </w:t>
      </w:r>
      <w:r>
        <w:rPr>
          <w:b/>
        </w:rPr>
        <w:t>M&amp;A</w:t>
      </w:r>
      <w:r>
        <w:t>를 통해 기술 역량을 강화하고 있습니다. 이러한 노력은 기업은행의 디지털 전환을 가속화하고, 장기적인 경쟁력을 강화하는 데 중요한 역할을 하고 있습니다.</w:t>
        <w:br/>
        <w:br/>
        <w:t xml:space="preserve">결론적으로, 기업은행의 미래 성장 동력은 </w:t>
      </w:r>
      <w:r>
        <w:rPr>
          <w:b/>
        </w:rPr>
        <w:t>디지털 혁신</w:t>
      </w:r>
      <w:r>
        <w:t xml:space="preserve">에 있으며, 이를 통해 금융 서비스의 질을 높이고 새로운 시장 기회를 창출하고자 하고 있습니다. </w:t>
      </w:r>
      <w:r>
        <w:rPr>
          <w:b/>
        </w:rPr>
        <w:t>AI와 블록체인</w:t>
      </w:r>
      <w:r>
        <w:t xml:space="preserve"> 기술, 그리고 </w:t>
      </w:r>
      <w:r>
        <w:rPr>
          <w:b/>
        </w:rPr>
        <w:t>플랫폼 사업</w:t>
      </w:r>
      <w:r>
        <w:t>은 그 중에서도 주목할 만한 분야입니다.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기업은행은 금융 산업에서 오랜 역사를 가진 기관으로, </w:t>
      </w:r>
      <w:r>
        <w:rPr>
          <w:b/>
        </w:rPr>
        <w:t>전통적인 은행 업무</w:t>
      </w:r>
      <w:r>
        <w:t xml:space="preserve">를 중심으로 성장해 왔습니다. 과거에는 주로 오프라인 지점과 고객 대면 서비스를 기반으로 한 금융 서비스를 제공했으나, 디지털 혁신의 물결에 따라 </w:t>
      </w:r>
      <w:r>
        <w:rPr>
          <w:b/>
        </w:rPr>
        <w:t>디지털 전환</w:t>
      </w:r>
      <w:r>
        <w:t>을 적극적으로 추진하고 있습니다.</w:t>
        <w:br/>
        <w:br/>
      </w:r>
      <w:r>
        <w:rPr>
          <w:b/>
        </w:rPr>
        <w:t>Legacy 시스템</w:t>
      </w:r>
      <w:r>
        <w:t xml:space="preserve">은 기업은행의 오랜 역사에서 비롯된 중요한 자산이지만, 동시에 현대의 디지털 혁신을 가로막는 </w:t>
      </w:r>
      <w:r>
        <w:rPr>
          <w:b/>
        </w:rPr>
        <w:t>기술 부채</w:t>
      </w:r>
      <w:r>
        <w:t xml:space="preserve">로 작용할 수 있습니다. 이를 해결하기 위해 기업은행은 시스템의 현대화를 추진하고 있으며, 클라우드 컴퓨팅, 데이터 분석, AI 등의 첨단 기술을 도입하여 </w:t>
      </w:r>
      <w:r>
        <w:rPr>
          <w:b/>
        </w:rPr>
        <w:t>기존 시스템을 점진적으로 업그레이드</w:t>
      </w:r>
      <w:r>
        <w:t>하고 있습니다.</w:t>
        <w:br/>
        <w:br/>
        <w:t xml:space="preserve">현재 기업은행의 주력 사업은 </w:t>
      </w:r>
      <w:r>
        <w:rPr>
          <w:b/>
        </w:rPr>
        <w:t>디지털 금융 서비스 강화</w:t>
      </w:r>
      <w:r>
        <w:t xml:space="preserve">에 집중되어 있습니다. 모바일 뱅킹 서비스와 같은 디지털 플랫폼을 통해 고객에게 더 편리하고 빠른 금융 서비스를 제공하는 데 초점을 맞추고 있습니다. 이러한 디지털 서비스는 고객 경험을 개선하고, </w:t>
      </w:r>
      <w:r>
        <w:rPr>
          <w:b/>
        </w:rPr>
        <w:t>운영 효율성을 높이며</w:t>
      </w:r>
      <w:r>
        <w:t>, 경쟁력을 강화하는 데 중요한 역할을 하고 있습니다.</w:t>
        <w:br/>
        <w:br/>
        <w:t xml:space="preserve">미래 신사업으로는 </w:t>
      </w:r>
      <w:r>
        <w:rPr>
          <w:b/>
        </w:rPr>
        <w:t>핀테크와의 협력</w:t>
      </w:r>
      <w:r>
        <w:t xml:space="preserve">, </w:t>
      </w:r>
      <w:r>
        <w:rPr>
          <w:b/>
        </w:rPr>
        <w:t>블록체인 기술</w:t>
      </w:r>
      <w:r>
        <w:t xml:space="preserve"> 활용, 그리고 </w:t>
      </w:r>
      <w:r>
        <w:rPr>
          <w:b/>
        </w:rPr>
        <w:t>AI 기반의 맞춤형 금융 서비스</w:t>
      </w:r>
      <w:r>
        <w:t xml:space="preserve"> 개발 등이 있습니다. 기업은행은 혁신적인 기술을 통해 새로운 비즈니스 모델을 창출하고, 이를 통해 성장 동력을 확보하려고 합니다. 이러한 노력은 디지털 금융 생태계에서의 입지를 강화하고, </w:t>
      </w:r>
      <w:r>
        <w:rPr>
          <w:b/>
        </w:rPr>
        <w:t>새로운 시장 기회를 탐색</w:t>
      </w:r>
      <w:r>
        <w:t>하는 데 중점을 두고 있습니다.</w:t>
        <w:br/>
        <w:br/>
        <w:t xml:space="preserve">신입 '인프라 엔지니어'로서, 기업은행의 디지털 전환 과정에서 중요한 역할을 수행할 수 있습니다. </w:t>
      </w:r>
      <w:r>
        <w:rPr>
          <w:b/>
        </w:rPr>
        <w:t>인프라의 안정성과 확장성</w:t>
      </w:r>
      <w:r>
        <w:t>을 확보하는 것은 디지털 서비스의 성공적인 운영에 필수적이며, 이는 개발자의 핵심적인 기여 영역입니다. 예를 들어, 클라우드 기반의 인프라 구축과 운영 자동화, 보안 강화 등은 모두 인프라 엔지니어가 담당할 수 있는 분야입니다.</w:t>
        <w:br/>
        <w:br/>
        <w:t xml:space="preserve">지원자의 관점에서 기회 포인트로는, </w:t>
      </w:r>
      <w:r>
        <w:rPr>
          <w:b/>
        </w:rPr>
        <w:t>클라우드 및 네트워크 관리</w:t>
      </w:r>
      <w:r>
        <w:t xml:space="preserve"> 기술을 습득하여 기업은행의 디지털 전환을 가속화하는 데 기여할 수 있습니다. 또한, </w:t>
      </w:r>
      <w:r>
        <w:rPr>
          <w:b/>
        </w:rPr>
        <w:t>데브옵스(DevOps) 문화</w:t>
      </w:r>
      <w:r>
        <w:t>를 도입하고 촉진함으로써 개발과 운영 간의 협업을 강화하고, 지속적인 서비스 개선을 이루는 데 중요한 역할을 할 수 있습니다. 이는 기업은행의 미래 성장 전략에 직접적으로 기여할 수 있는 기회로 작용할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