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미래에셋증권 '인프라 엔지니어' 지원자 맞춤형 심층 분석 보고서</w:t>
      </w:r>
    </w:p>
    <w:p>
      <w:r>
        <w:t>작성일: 2025년 09월 15일</w:t>
      </w:r>
    </w:p>
    <w:p/>
    <w:p>
      <w:pPr>
        <w:pStyle w:val="Heading1"/>
      </w:pPr>
      <w:r>
        <w:t>기업의 기술적 Legacy 분석</w:t>
      </w:r>
    </w:p>
    <w:p>
      <w:r>
        <w:t>미래에셋증권은 한국의 주요 금융 증권사로서, 기술적 변곡점을 통해 지속적으로 성장하고 혁신해 왔습니다. 여기서는 미래에셋증권이 창립 이후 겪어온 주요 기술적 변곡점들과 그로 인해 발생한 기술 부채 및 유산에 대해 분석해 보겠습니다.</w:t>
        <w:br/>
        <w:br/>
        <w:t xml:space="preserve">1. </w:t>
      </w:r>
      <w:r>
        <w:rPr>
          <w:b/>
        </w:rPr>
        <w:t>온라인 플랫폼 전환</w:t>
      </w:r>
      <w:r>
        <w:t xml:space="preserve">: 2000년대 초반, 많은 금융 기업들이 그렇듯이, 미래에셋증권도 온라인 거래 플랫폼으로의 전환을 도모했습니다. 이 시기에 도입된 웹 기반 시스템은 </w:t>
      </w:r>
      <w:r>
        <w:rPr>
          <w:b/>
        </w:rPr>
        <w:t>Java와 같은 언어 및 J2EE 프레임워크</w:t>
      </w:r>
      <w:r>
        <w:t>를 채택하였습니다. 이는 당시로서는 혁신적이었으나, 시간이 지나면서 복잡성과 유지보수의 어려움이라는 기술 부채로 남게 되었습니다.</w:t>
        <w:br/>
        <w:br/>
        <w:t xml:space="preserve">2. </w:t>
      </w:r>
      <w:r>
        <w:rPr>
          <w:b/>
        </w:rPr>
        <w:t>모바일 트레이딩 시스템(HTS) 도입</w:t>
      </w:r>
      <w:r>
        <w:t xml:space="preserve">: 스마트폰의 보급과 함께 모바일 중심의 거래 시스템 개발이 필수적이었습니다. 미래에셋증권은 </w:t>
      </w:r>
      <w:r>
        <w:rPr>
          <w:b/>
        </w:rPr>
        <w:t>모바일 우선 전략</w:t>
      </w:r>
      <w:r>
        <w:t xml:space="preserve">을 채택하고, iOS와 Android 플랫폼에 맞춘 애플리케이션을 개발했습니다. 이 과정에서 초기에는 네이티브 앱 개발이 주로 이루어졌으나, 이후 </w:t>
      </w:r>
      <w:r>
        <w:rPr>
          <w:b/>
        </w:rPr>
        <w:t>하이브리드 앱 기술</w:t>
      </w:r>
      <w:r>
        <w:t>로 전환하면서 성능과 사용자 경험 문제를 겪기도 했습니다.</w:t>
        <w:br/>
        <w:br/>
        <w:t xml:space="preserve">3. </w:t>
      </w:r>
      <w:r>
        <w:rPr>
          <w:b/>
        </w:rPr>
        <w:t>데이터 분석 및 AI 도입</w:t>
      </w:r>
      <w:r>
        <w:t xml:space="preserve">: 최근 몇 년간, 데이터 중심의 비즈니스 전략을 강화하기 위해 빅데이터 분석과 AI 기술을 도입했습니다. 이 과정에서 </w:t>
      </w:r>
      <w:r>
        <w:rPr>
          <w:b/>
        </w:rPr>
        <w:t>Hadoop과 같은 대규모 데이터 처리 프레임워크</w:t>
      </w:r>
      <w:r>
        <w:t>를 채택했으며, AI 모델을 활용한 투자 예측 및 고객 맞춤형 서비스 제공을 목표로 했습니다. 그러나 초기 도입 단계에서 데이터 품질 관리와 모델의 정확성 문제는 기술 부채로 작용하기도 했습니다.</w:t>
        <w:br/>
        <w:br/>
        <w:t xml:space="preserve">4. </w:t>
      </w:r>
      <w:r>
        <w:rPr>
          <w:b/>
        </w:rPr>
        <w:t>클라우드 전환</w:t>
      </w:r>
      <w:r>
        <w:t xml:space="preserve">: 클라우드 컴퓨팅의 확산과 함께, 미래에셋증권도 </w:t>
      </w:r>
      <w:r>
        <w:rPr>
          <w:b/>
        </w:rPr>
        <w:t>클라우드 인프라</w:t>
      </w:r>
      <w:r>
        <w:t xml:space="preserve">로의 전환을 시도했습니다. 이를 통해 IT 자원의 유연성을 높이고, 비용 효율성을 극대화하는 것을 목표로 했습니다. 그러나 기존 레거시 시스템과의 통합 과정에서 </w:t>
      </w:r>
      <w:r>
        <w:rPr>
          <w:b/>
        </w:rPr>
        <w:t>보안 및 규제 준수</w:t>
      </w:r>
      <w:r>
        <w:t xml:space="preserve"> 문제는 여전히 해결해야 할 과제로 남아 있습니다.</w:t>
        <w:br/>
        <w:br/>
        <w:t>이러한 기술적 결정들은 시간이 지나면서 다양한 형태의 기술 부채와 유산으로 남아 있습니다. 예를 들어, 초기의 Java 기반 시스템은 현대적인 마이크로서비스 아키텍처로의 전환을 어렵게 만들었고, 모바일 앱의 하이브리드 기술 도입은 사용자 경험의 일관성을 저해할 수 있었습니다.</w:t>
        <w:br/>
        <w:br/>
        <w:t>미래에셋증권이 이러한 과정을 통해 얻은 교훈은 다음과 같습니다:</w:t>
        <w:br/>
        <w:br/>
        <w:t xml:space="preserve">- </w:t>
      </w:r>
      <w:r>
        <w:rPr>
          <w:b/>
        </w:rPr>
        <w:t>기술 선택은 장기적인 관점에서 이루어져야 한다</w:t>
      </w:r>
      <w:r>
        <w:t>: 초기의 기술적 선택이 장기간에 걸쳐 유지보수와 확장성을 어떻게 제한할 수 있는지를 이해하게 되었습니다.</w:t>
        <w:br/>
        <w:t xml:space="preserve">- </w:t>
      </w:r>
      <w:r>
        <w:rPr>
          <w:b/>
        </w:rPr>
        <w:t>유연성과 확장성</w:t>
      </w:r>
      <w:r>
        <w:t>을 고려한 아키텍처 설계의 중요성: 클라우드 전환을 통해 이러한 필요성을 더욱 절감하게 되었으며, 이는 향후 기술 선택에 중요한 지표가 됩니다.</w:t>
        <w:br/>
        <w:t xml:space="preserve">- </w:t>
      </w:r>
      <w:r>
        <w:rPr>
          <w:b/>
        </w:rPr>
        <w:t>데이터 품질과 보안의 중요성</w:t>
      </w:r>
      <w:r>
        <w:t>: 데이터 중심의 의사결정이 점점 중요해지면서, 데이터의 신뢰성과 보안이 기업의 성패를 가르는 중요한 요소임을 깨달았습니다.</w:t>
        <w:br/>
        <w:br/>
        <w:t>이러한 통찰을 바탕으로 미래에셋증권은 지속적인 기술 혁신과 함께 기존 시스템의 최적화를 통해 효율성과 안정성을 추구하고 있습니다.</w:t>
      </w:r>
    </w:p>
    <w:p/>
    <w:p>
      <w:pPr>
        <w:pStyle w:val="Heading1"/>
      </w:pPr>
      <w:r>
        <w:t>현재의 주력 사업 및 기술 스택 분석</w:t>
      </w:r>
    </w:p>
    <w:p>
      <w:r>
        <w:t xml:space="preserve">미래에셋증권은 한국을 대표하는 금융 서비스 기업 중 하나로, </w:t>
      </w:r>
      <w:r>
        <w:rPr>
          <w:b/>
        </w:rPr>
        <w:t>증권 중개 및 투자 자문</w:t>
      </w:r>
      <w:r>
        <w:t xml:space="preserve">을 핵심 비즈니스 모델로 삼고 있습니다. 이 회사는 다양한 금융 상품을 제공하며, 국내외 주식, 채권, 펀드, 부동산, 파생상품 등 다양한 자산군에 대한 투자 서비스를 제공합니다. 이를 통해 고객의 자산을 관리하고, 금융 시장의 복잡성을 이해하는 데 필요한 정보를 제공하여 </w:t>
      </w:r>
      <w:r>
        <w:rPr>
          <w:b/>
        </w:rPr>
        <w:t>맞춤형 투자 솔루션</w:t>
      </w:r>
      <w:r>
        <w:t>을 개발합니다.</w:t>
        <w:br/>
        <w:br/>
        <w:t>기술 스택 측면에서, 미래에셋증권은 금융 기술 혁신을 위해 최신 IT 인프라를 적극적으로 활용하고 있습니다. 다음은 그들이 사용하는 주요 기술 스택의 요소들입니다:</w:t>
        <w:br/>
        <w:br/>
        <w:t xml:space="preserve">1. </w:t>
      </w:r>
      <w:r>
        <w:rPr>
          <w:b/>
        </w:rPr>
        <w:t>프로그래밍 언어 및 프레임워크</w:t>
      </w:r>
      <w:r>
        <w:t xml:space="preserve">: 미래에셋증권은 </w:t>
      </w:r>
      <w:r>
        <w:rPr>
          <w:b/>
        </w:rPr>
        <w:t>Java, Python</w:t>
      </w:r>
      <w:r>
        <w:t xml:space="preserve">과 같은 언어를 주로 사용하여 백엔드 시스템을 구축하고 있습니다. 프론트엔드 개발에는 </w:t>
      </w:r>
      <w:r>
        <w:rPr>
          <w:b/>
        </w:rPr>
        <w:t>JavaScript</w:t>
      </w:r>
      <w:r>
        <w:t xml:space="preserve"> 기반의 </w:t>
      </w:r>
      <w:r>
        <w:rPr>
          <w:b/>
        </w:rPr>
        <w:t>React</w:t>
      </w:r>
      <w:r>
        <w:t>와 같은 프레임워크를 사용하여 사용자 인터페이스를 구현하고 있습니다.</w:t>
        <w:br/>
        <w:br/>
        <w:t xml:space="preserve">2. </w:t>
      </w:r>
      <w:r>
        <w:rPr>
          <w:b/>
        </w:rPr>
        <w:t>데이터베이스</w:t>
      </w:r>
      <w:r>
        <w:t xml:space="preserve">: 대규모 데이터 처리를 위해 </w:t>
      </w:r>
      <w:r>
        <w:rPr>
          <w:b/>
        </w:rPr>
        <w:t>Oracle</w:t>
      </w:r>
      <w:r>
        <w:t xml:space="preserve">과 </w:t>
      </w:r>
      <w:r>
        <w:rPr>
          <w:b/>
        </w:rPr>
        <w:t>MySQL</w:t>
      </w:r>
      <w:r>
        <w:t xml:space="preserve"> 같은 관계형 데이터베이스뿐만 아니라, </w:t>
      </w:r>
      <w:r>
        <w:rPr>
          <w:b/>
        </w:rPr>
        <w:t>MongoDB</w:t>
      </w:r>
      <w:r>
        <w:t>와 같은 NoSQL 데이터베이스도 활용하고 있습니다.</w:t>
        <w:br/>
        <w:br/>
        <w:t xml:space="preserve">3. </w:t>
      </w:r>
      <w:r>
        <w:rPr>
          <w:b/>
        </w:rPr>
        <w:t>클라우드</w:t>
      </w:r>
      <w:r>
        <w:t xml:space="preserve">: 클라우드 인프라로는 </w:t>
      </w:r>
      <w:r>
        <w:rPr>
          <w:b/>
        </w:rPr>
        <w:t>AWS</w:t>
      </w:r>
      <w:r>
        <w:t xml:space="preserve">와 </w:t>
      </w:r>
      <w:r>
        <w:rPr>
          <w:b/>
        </w:rPr>
        <w:t>Microsoft Azure</w:t>
      </w:r>
      <w:r>
        <w:t>를 사용하여 유연한 확장성과 데이터 보안을 보장합니다. 클라우드 기반의 데이터 분석 및 머신러닝 모델 배포를 통해 고객의 투자 패턴을 분석하고 맞춤형 금융 상품을 추천합니다.</w:t>
        <w:br/>
        <w:br/>
        <w:t xml:space="preserve">4. </w:t>
      </w:r>
      <w:r>
        <w:rPr>
          <w:b/>
        </w:rPr>
        <w:t>DevOps 및 CI/CD</w:t>
      </w:r>
      <w:r>
        <w:t xml:space="preserve">: 애플리케이션 배포와 관리를 위해 </w:t>
      </w:r>
      <w:r>
        <w:rPr>
          <w:b/>
        </w:rPr>
        <w:t>Jenkins, Docker, Kubernetes</w:t>
      </w:r>
      <w:r>
        <w:t xml:space="preserve"> 등의 DevOps 도구를 활용하여 지속적 통합 및 배포(CI/CD) 파이프라인을 구축하고 있습니다.</w:t>
        <w:br/>
        <w:br/>
        <w:t>최근 기술 블로그와 컨퍼런스에서 강조되는 기술 트렌드는 다음과 같습니다:</w:t>
        <w:br/>
        <w:br/>
        <w:t xml:space="preserve">- </w:t>
      </w:r>
      <w:r>
        <w:rPr>
          <w:b/>
        </w:rPr>
        <w:t>인공지능 및 머신러닝</w:t>
      </w:r>
      <w:r>
        <w:t>: 금융 분석에 AI와 머신러닝을 적용하여 투자 예측 모델을 개선하고, 고객 맞춤형 서비스를 강화하는 것이 주요 트렌드입니다.</w:t>
        <w:br/>
        <w:br/>
        <w:t xml:space="preserve">- </w:t>
      </w:r>
      <w:r>
        <w:rPr>
          <w:b/>
        </w:rPr>
        <w:t>블록체인 기술</w:t>
      </w:r>
      <w:r>
        <w:t>: 거래의 투명성과 보안을 강화하기 위해 블록체인 기술을 활용하는 방안이 활발히 논의되고 있습니다.</w:t>
        <w:br/>
        <w:br/>
        <w:t xml:space="preserve">- </w:t>
      </w:r>
      <w:r>
        <w:rPr>
          <w:b/>
        </w:rPr>
        <w:t>API 기반의 마이크로서비스 아키텍처</w:t>
      </w:r>
      <w:r>
        <w:t>: 기존의 모놀리식 시스템에서 탈피하여 모듈화된 구조로 전환함으로써 서비스의 민첩성과 확장성을 높이는 전략이 주목받고 있습니다.</w:t>
        <w:br/>
        <w:br/>
        <w:t xml:space="preserve">- </w:t>
      </w:r>
      <w:r>
        <w:rPr>
          <w:b/>
        </w:rPr>
        <w:t>사이버 보안</w:t>
      </w:r>
      <w:r>
        <w:t>: 금융 서비스의 디지털화가 가속화됨에 따라, 데이터 및 거래의 보안을 강화하는 기술적 접근이 중요해지고 있습니다.</w:t>
        <w:br/>
        <w:br/>
        <w:t xml:space="preserve">미래에셋증권은 이러한 최신 기술 트렌드를 적극적으로 도입하여 </w:t>
      </w:r>
      <w:r>
        <w:rPr>
          <w:b/>
        </w:rPr>
        <w:t>디지털 전환을 가속화</w:t>
      </w:r>
      <w:r>
        <w:t>하고, 고객에게 더욱 차별화된 금융 서비스를 제공하기 위해 노력하고 있습니다. 이를 통해 경쟁력을 유지하고, 글로벌 시장에서의 입지를 강화하고자 합니다.</w:t>
      </w:r>
    </w:p>
    <w:p/>
    <w:p>
      <w:pPr>
        <w:pStyle w:val="Heading1"/>
      </w:pPr>
      <w:r>
        <w:t>최근 집중하고 있는 신규 IT 사업 및 투자 분야</w:t>
      </w:r>
    </w:p>
    <w:p>
      <w:r>
        <w:t>미래에셋증권은 전통적인 금융 서비스 산업에서 디지털 혁신을 통해 경쟁력을 강화하고자 다양한 IT 사업 분야에 집중하고 있습니다. 다음은 미래에셋증권이 최근 주목하고 있는 주요 IT 기술 및 사업 분야입니다.</w:t>
        <w:br/>
        <w:br/>
        <w:t xml:space="preserve">1. </w:t>
      </w:r>
      <w:r>
        <w:rPr>
          <w:b/>
        </w:rPr>
        <w:t>디지털 자산 및 블록체인</w:t>
      </w:r>
      <w:r>
        <w:t>: 미래에셋증권은 블록체인 기술을 활용해 디지털 자산 관리 및 거래 플랫폼을 개발하고 있습니다. 이 기술을 통해 거래의 투명성과 효율성을 높이고, 새로운 투자 기회를 창출하려는 노력을 기울이고 있습니다.</w:t>
        <w:br/>
        <w:br/>
        <w:t xml:space="preserve">2. </w:t>
      </w:r>
      <w:r>
        <w:rPr>
          <w:b/>
        </w:rPr>
        <w:t>인공지능(AI) 및 데이터 분석</w:t>
      </w:r>
      <w:r>
        <w:t>: AI 기술을 활용한 투자 분석 및 자산 관리 솔루션에 투자하고 있습니다. 데이터 분석 능력을 강화하여 고객에게 맞춤형 투자 전략을 제공하는 데 중점을 두고 있습니다. 이를 위해 AI 전문가 채용을 늘리고 있으며, 관련 자회사를 설립하거나 기술 기업과의 M&amp;A를 추진할 가능성도 있습니다.</w:t>
        <w:br/>
        <w:br/>
        <w:t xml:space="preserve">3. </w:t>
      </w:r>
      <w:r>
        <w:rPr>
          <w:b/>
        </w:rPr>
        <w:t>메타버스 및 가상현실(VR)</w:t>
      </w:r>
      <w:r>
        <w:t>: 메타버스 내에서의 금융 서비스 제공을 목표로 가상현실 기술에 대한 연구개발을 진행하고 있습니다. 이를 통해 고객 경험을 혁신하고 새로운 시장을 개척하고자 합니다.</w:t>
        <w:br/>
        <w:br/>
        <w:t xml:space="preserve">4. </w:t>
      </w:r>
      <w:r>
        <w:rPr>
          <w:b/>
        </w:rPr>
        <w:t>신규 플랫폼 개발</w:t>
      </w:r>
      <w:r>
        <w:t>: 고객 중심의 디지털 금융 플랫폼을 구축하여 다양한 금융 상품과 서비스를 통합적으로 제공하고 있습니다. 특히 모바일 및 웹 기반 플랫폼의 사용자 경험을 개선하기 위한 R&amp;D에 많은 자원을 투입하고 있습니다.</w:t>
        <w:br/>
        <w:br/>
        <w:t xml:space="preserve">미래에셋증권은 이러한 IT 사업 분야에 대한 투자를 통해 </w:t>
      </w:r>
      <w:r>
        <w:rPr>
          <w:b/>
        </w:rPr>
        <w:t>디지털 전환</w:t>
      </w:r>
      <w:r>
        <w:t xml:space="preserve">을 가속화하고 있으며, </w:t>
      </w:r>
      <w:r>
        <w:rPr>
          <w:b/>
        </w:rPr>
        <w:t>기술 기반의 경쟁 우위</w:t>
      </w:r>
      <w:r>
        <w:t xml:space="preserve">를 확보하려는 전략을 추진하고 있습니다. 대규모 기술 인재 채용 및 스타트업과의 협업을 통해 혁신적인 솔루션을 개발하고 있습니다. 이러한 움직임은 미래에셋증권이 </w:t>
      </w:r>
      <w:r>
        <w:rPr>
          <w:b/>
        </w:rPr>
        <w:t>금융과 기술의 융합</w:t>
      </w:r>
      <w:r>
        <w:t>을 통해 새로운 비즈니스 모델을 창출하고, 글로벌 금융 시장에서의 입지를 강화하는 데 기여할 것입니다.</w:t>
      </w:r>
    </w:p>
    <w:p/>
    <w:p>
      <w:pPr>
        <w:pStyle w:val="Heading1"/>
      </w:pPr>
      <w:r>
        <w:t>Legacy와 현재, 그리고 미래로의 기회</w:t>
      </w:r>
    </w:p>
    <w:p>
      <w:r>
        <w:t xml:space="preserve">미래에셋증권은 한국을 대표하는 금융 서비스 회사로서, </w:t>
      </w:r>
      <w:r>
        <w:rPr>
          <w:b/>
        </w:rPr>
        <w:t>혁신적인 금융 솔루션</w:t>
      </w:r>
      <w:r>
        <w:t xml:space="preserve">을 제공하며 꾸준히 성장해 왔습니다. 회사의 </w:t>
      </w:r>
      <w:r>
        <w:rPr>
          <w:b/>
        </w:rPr>
        <w:t>역사적 맥락</w:t>
      </w:r>
      <w:r>
        <w:t>을 살펴보면, 미래에셋증권은 1997년 설립 이래로 국내외에서 다양한 금융 상품을 제공하며 고객 기반을 확장해 왔습니다. 특히, 글로벌 금융 시장에서의 입지를 강화하기 위해 적극적인 해외 진출과 다각화를 추진해 왔습니다.</w:t>
        <w:br/>
        <w:br/>
        <w:t xml:space="preserve">현재 미래에셋증권의 </w:t>
      </w:r>
      <w:r>
        <w:rPr>
          <w:b/>
        </w:rPr>
        <w:t>주력 사업</w:t>
      </w:r>
      <w:r>
        <w:t xml:space="preserve">은 자산 관리, 투자 은행, 그리고 리서치 서비스입니다. 회사는 </w:t>
      </w:r>
      <w:r>
        <w:rPr>
          <w:b/>
        </w:rPr>
        <w:t>디지털 전환</w:t>
      </w:r>
      <w:r>
        <w:t xml:space="preserve">을 통해 고객에게 더 나은 금융 경험을 제공하려고 노력하고 있습니다. 이러한 디지털화는 IT 인프라를 현대화하고, </w:t>
      </w:r>
      <w:r>
        <w:rPr>
          <w:b/>
        </w:rPr>
        <w:t>빅 데이터 분석</w:t>
      </w:r>
      <w:r>
        <w:t xml:space="preserve"> 및 </w:t>
      </w:r>
      <w:r>
        <w:rPr>
          <w:b/>
        </w:rPr>
        <w:t>인공지능</w:t>
      </w:r>
      <w:r>
        <w:t xml:space="preserve"> 등을 활용하여 고객 맞춤형 서비스를 제공하는 데 필수적인 역할을 하고 있습니다.</w:t>
        <w:br/>
        <w:br/>
        <w:t xml:space="preserve">미래에셋증권의 </w:t>
      </w:r>
      <w:r>
        <w:rPr>
          <w:b/>
        </w:rPr>
        <w:t>미래 신사업</w:t>
      </w:r>
      <w:r>
        <w:t xml:space="preserve">은 주로 </w:t>
      </w:r>
      <w:r>
        <w:rPr>
          <w:b/>
        </w:rPr>
        <w:t>디지털 금융 혁신</w:t>
      </w:r>
      <w:r>
        <w:t xml:space="preserve">에 초점을 맞추고 있습니다. 이는 블록체인 기술을 활용한 금융 거래의 혁신, </w:t>
      </w:r>
      <w:r>
        <w:rPr>
          <w:b/>
        </w:rPr>
        <w:t>핀테크 스타트업과의 협업</w:t>
      </w:r>
      <w:r>
        <w:t xml:space="preserve">, 그리고 </w:t>
      </w:r>
      <w:r>
        <w:rPr>
          <w:b/>
        </w:rPr>
        <w:t>ESG(환경, 사회, 지배구조) 투자</w:t>
      </w:r>
      <w:r>
        <w:t xml:space="preserve"> 확대 등을 포함합니다. 이러한 노력은 고객의 신뢰를 기반으로 한 지속 가능한 성장과 직결되어 있습니다.</w:t>
        <w:br/>
        <w:br/>
        <w:t xml:space="preserve">회사가 과거의 </w:t>
      </w:r>
      <w:r>
        <w:rPr>
          <w:b/>
        </w:rPr>
        <w:t>기술 부채</w:t>
      </w:r>
      <w:r>
        <w:t>를 해결하기 위해서는 레거시 시스템을 현대화하고, 클라우드 기반의 인프라로 전환하는 것이 중요합니다. 이는 운영 효율성을 높이고, 새로운 기술을 신속하게 도입할 수 있는 기반을 마련하는 데 필수적입니다.</w:t>
        <w:br/>
        <w:br/>
        <w:t xml:space="preserve">신입 </w:t>
      </w:r>
      <w:r>
        <w:rPr>
          <w:b/>
        </w:rPr>
        <w:t>인프라 엔지니어</w:t>
      </w:r>
      <w:r>
        <w:t xml:space="preserve"> 개발자는 이러한 변화 과정에서 </w:t>
      </w:r>
      <w:r>
        <w:rPr>
          <w:b/>
        </w:rPr>
        <w:t>핵심적인 역할</w:t>
      </w:r>
      <w:r>
        <w:t xml:space="preserve">을 맡을 수 있습니다. 첫째, 클라우드 기반의 인프라 설계와 구현을 통해 회사의 디지털 전환을 지원할 수 있습니다. 둘째, </w:t>
      </w:r>
      <w:r>
        <w:rPr>
          <w:b/>
        </w:rPr>
        <w:t>사이버 보안</w:t>
      </w:r>
      <w:r>
        <w:t xml:space="preserve"> 강화 프로젝트에 참여하여 안전한 금융 거래 환경을 구축하는 데 기여할 수 있습니다. 셋째, </w:t>
      </w:r>
      <w:r>
        <w:rPr>
          <w:b/>
        </w:rPr>
        <w:t>자동화된 운영</w:t>
      </w:r>
      <w:r>
        <w:t>을 위한 도구와 프로세스를 개발하여 시스템의 안정성과 효율성을 향상시킬 수 있습니다.</w:t>
        <w:br/>
        <w:br/>
        <w:t xml:space="preserve">지원자의 관점에서 보면, 이러한 변화는 </w:t>
      </w:r>
      <w:r>
        <w:rPr>
          <w:b/>
        </w:rPr>
        <w:t>풍부한 기회</w:t>
      </w:r>
      <w:r>
        <w:t xml:space="preserve">를 제공합니다. 새로운 기술을 배우고 적용할 수 있는 환경에서 경력을 쌓을 수 있으며, 금융 산업의 </w:t>
      </w:r>
      <w:r>
        <w:rPr>
          <w:b/>
        </w:rPr>
        <w:t>디지털 혁신</w:t>
      </w:r>
      <w:r>
        <w:t xml:space="preserve">을 직접 경험할 수 있는 기회를 갖게 됩니다. 이러한 경험은 장기적으로 본인의 전문성을 키우고, 조직 내에서 </w:t>
      </w:r>
      <w:r>
        <w:rPr>
          <w:b/>
        </w:rPr>
        <w:t>중요한 자산</w:t>
      </w:r>
      <w:r>
        <w:t>으로 자리매김하는 데 도움이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