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한국항공우주 '인프라 엔지니어' 지원자 맞춤형 심층 분석 보고서</w:t>
      </w:r>
    </w:p>
    <w:p>
      <w:r>
        <w:t>작성일: 2025년 09월 28일</w:t>
      </w:r>
    </w:p>
    <w:p/>
    <w:p>
      <w:pPr>
        <w:pStyle w:val="Heading1"/>
      </w:pPr>
      <w:r>
        <w:t>기업의 기술적 Legacy 분석</w:t>
      </w:r>
    </w:p>
    <w:p>
      <w:r>
        <w:t>한국항공우주(KAI)는 1999년 설립된 이후 국내 항공우주 산업의 선도적인 역할을 수행해 왔습니다. 이 회사가 겪어온 주요 기술적 변곡점과 관련 결정을 통해 현재의 기술 부채와 유산을 분석해 보겠습니다.</w:t>
        <w:br/>
        <w:br/>
        <w:t xml:space="preserve">1. </w:t>
      </w:r>
      <w:r>
        <w:rPr>
          <w:b/>
        </w:rPr>
        <w:t>초기 국산 항공기 개발</w:t>
      </w:r>
      <w:r>
        <w:t xml:space="preserve">: KAI는 설립 초기부터 KT-1, T-50과 같은 국산 항공기 개발에 주력했습니다. 이 과정에서 </w:t>
      </w:r>
      <w:r>
        <w:rPr>
          <w:b/>
        </w:rPr>
        <w:t>첨단 항공기 설계 및 제조 기술</w:t>
      </w:r>
      <w:r>
        <w:t xml:space="preserve">을 확보하게 되었고, 이는 한국의 항공 산업에 큰 전환점이 되었습니다. 그러나 당시 사용된 일부 </w:t>
      </w:r>
      <w:r>
        <w:rPr>
          <w:b/>
        </w:rPr>
        <w:t>설계 도구와 프로세스는 현재의 표준에 비해 구식</w:t>
      </w:r>
      <w:r>
        <w:t xml:space="preserve">이 되었고, 이는 </w:t>
      </w:r>
      <w:r>
        <w:rPr>
          <w:b/>
        </w:rPr>
        <w:t>기술 부채</w:t>
      </w:r>
      <w:r>
        <w:t>로 작용할 수 있습니다.</w:t>
        <w:br/>
        <w:br/>
        <w:t xml:space="preserve">2. </w:t>
      </w:r>
      <w:r>
        <w:rPr>
          <w:b/>
        </w:rPr>
        <w:t>디지털 전환과 자동화</w:t>
      </w:r>
      <w:r>
        <w:t xml:space="preserve">: 최근 KAI는 생산 공정의 </w:t>
      </w:r>
      <w:r>
        <w:rPr>
          <w:b/>
        </w:rPr>
        <w:t>디지털 전환</w:t>
      </w:r>
      <w:r>
        <w:t xml:space="preserve">과 </w:t>
      </w:r>
      <w:r>
        <w:rPr>
          <w:b/>
        </w:rPr>
        <w:t>자동화</w:t>
      </w:r>
      <w:r>
        <w:t xml:space="preserve">를 추진하고 있습니다. 이를 통해 생산 효율성을 높였지만, 초기 시스템 통합 과정에서 </w:t>
      </w:r>
      <w:r>
        <w:rPr>
          <w:b/>
        </w:rPr>
        <w:t>레거시 시스템과의 호환성 문제</w:t>
      </w:r>
      <w:r>
        <w:t xml:space="preserve">가 발생하기도 했습니다. 이는 </w:t>
      </w:r>
      <w:r>
        <w:rPr>
          <w:b/>
        </w:rPr>
        <w:t>기술 부채</w:t>
      </w:r>
      <w:r>
        <w:t>로 남아 새로운 시스템의 구축에 제약을 줄 수 있습니다.</w:t>
        <w:br/>
        <w:br/>
        <w:t xml:space="preserve">3. </w:t>
      </w:r>
      <w:r>
        <w:rPr>
          <w:b/>
        </w:rPr>
        <w:t>국제 협력과 기술 이전</w:t>
      </w:r>
      <w:r>
        <w:t xml:space="preserve">: KAI는 보잉, 에어버스와 같은 글로벌 기업과의 협력을 통해 </w:t>
      </w:r>
      <w:r>
        <w:rPr>
          <w:b/>
        </w:rPr>
        <w:t>첨단 항공기 기술</w:t>
      </w:r>
      <w:r>
        <w:t xml:space="preserve">을 습득하고, 이를 국산화하는 데 성공했습니다. 그러나 이 과정에서 </w:t>
      </w:r>
      <w:r>
        <w:rPr>
          <w:b/>
        </w:rPr>
        <w:t>외국 기술에 대한 의존성</w:t>
      </w:r>
      <w:r>
        <w:t xml:space="preserve">이 일부 남아 있으며, 이는 </w:t>
      </w:r>
      <w:r>
        <w:rPr>
          <w:b/>
        </w:rPr>
        <w:t>기술 부채</w:t>
      </w:r>
      <w:r>
        <w:t>로 볼 수 있습니다.</w:t>
        <w:br/>
        <w:br/>
        <w:t xml:space="preserve">4. </w:t>
      </w:r>
      <w:r>
        <w:rPr>
          <w:b/>
        </w:rPr>
        <w:t>소프트웨어 개발과 사이버 보안</w:t>
      </w:r>
      <w:r>
        <w:t xml:space="preserve">: 항공기 시스템의 복잡성이 증가함에 따라, KAI는 </w:t>
      </w:r>
      <w:r>
        <w:rPr>
          <w:b/>
        </w:rPr>
        <w:t>소프트웨어 개발 및 사이버 보안</w:t>
      </w:r>
      <w:r>
        <w:t xml:space="preserve">에 많은 투자를 하고 있습니다. 이 분야에서 초기의 </w:t>
      </w:r>
      <w:r>
        <w:rPr>
          <w:b/>
        </w:rPr>
        <w:t>일부 프로그래밍 언어 및 프레임워크</w:t>
      </w:r>
      <w:r>
        <w:t xml:space="preserve"> 선택은 현재의 표준과 불일치할 수 있으며, 이는 </w:t>
      </w:r>
      <w:r>
        <w:rPr>
          <w:b/>
        </w:rPr>
        <w:t>기술 부채</w:t>
      </w:r>
      <w:r>
        <w:t>로 이어질 수 있습니다.</w:t>
        <w:br/>
        <w:br/>
        <w:t>이러한 기술적 결정들이 현재의 시스템에 남긴 유산은 다음과 같습니다:</w:t>
        <w:br/>
        <w:br/>
        <w:t xml:space="preserve">- </w:t>
      </w:r>
      <w:r>
        <w:rPr>
          <w:b/>
        </w:rPr>
        <w:t>지속적인 혁신의 필요성</w:t>
      </w:r>
      <w:r>
        <w:t xml:space="preserve">: 초기의 기술적 선택과 시스템은 시간이 지나면서 구식이 될 수 있으므로, </w:t>
      </w:r>
      <w:r>
        <w:rPr>
          <w:b/>
        </w:rPr>
        <w:t>지속적인 혁신과 업데이트가 필요</w:t>
      </w:r>
      <w:r>
        <w:t>하다는 교훈을 얻게 되었습니다.</w:t>
        <w:br/>
        <w:t xml:space="preserve">- </w:t>
      </w:r>
      <w:r>
        <w:rPr>
          <w:b/>
        </w:rPr>
        <w:t>효율적인 레거시 관리</w:t>
      </w:r>
      <w:r>
        <w:t xml:space="preserve">: 레거시 시스템의 </w:t>
      </w:r>
      <w:r>
        <w:rPr>
          <w:b/>
        </w:rPr>
        <w:t>효율적인 관리와 현대화</w:t>
      </w:r>
      <w:r>
        <w:t xml:space="preserve">가 중요하다는 것을 깨달았습니다. 이는 </w:t>
      </w:r>
      <w:r>
        <w:rPr>
          <w:b/>
        </w:rPr>
        <w:t>기술 부채를 최소화하고 경쟁력을 유지</w:t>
      </w:r>
      <w:r>
        <w:t>하는 데 필수적입니다.</w:t>
        <w:br/>
        <w:t xml:space="preserve">- </w:t>
      </w:r>
      <w:r>
        <w:rPr>
          <w:b/>
        </w:rPr>
        <w:t>기술 의존성의 균형</w:t>
      </w:r>
      <w:r>
        <w:t xml:space="preserve">: 국제 협력과 기술 이전은 중요하지만, </w:t>
      </w:r>
      <w:r>
        <w:rPr>
          <w:b/>
        </w:rPr>
        <w:t>자체 기술 개발 역량</w:t>
      </w:r>
      <w:r>
        <w:t xml:space="preserve">을 강화하여 </w:t>
      </w:r>
      <w:r>
        <w:rPr>
          <w:b/>
        </w:rPr>
        <w:t>외부 의존성을 줄이는 전략</w:t>
      </w:r>
      <w:r>
        <w:t>이 필요합니다.</w:t>
        <w:br/>
        <w:br/>
        <w:t>결론적으로, KAI는 과거의 기술적 결정을 통해 많은 성과를 이루었지만, 현재의 기술 부채와 레거시 관리는 앞으로의 중요한 과제가 될 것입니다. 이를 통해 얻은 교훈을 바탕으로 지속적인 발전을 이루어 나가야 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한국항공우주(KAI)의 핵심 비즈니스 모델과 주력 서비스는 주로 </w:t>
      </w:r>
      <w:r>
        <w:rPr>
          <w:b/>
        </w:rPr>
        <w:t>항공기 개발 및 제조, 방위산업, 그리고 항공기 유지보수(MRO)</w:t>
      </w:r>
      <w:r>
        <w:t>로 구성되어 있습니다. KAI는 군용기, 민항기, 헬리콥터, 무인기 등의 설계, 개발 및 생산을 통해 국내외 시장에 제품과 서비스를 제공하고 있습니다. 또한, 방위산업 분야에서는 다양한 군수 장비 제작을 통해 국가 안보에 기여하고 있습니다.</w:t>
        <w:br/>
        <w:br/>
        <w:t xml:space="preserve">KAI가 사용하고 있는 </w:t>
      </w:r>
      <w:r>
        <w:rPr>
          <w:b/>
        </w:rPr>
        <w:t>최신 기술 스택</w:t>
      </w:r>
      <w:r>
        <w:t>에 대해 살펴보면, 항공기 설계와 관련된 CAD(Computer-Aided Design) 소프트웨어를 비롯해, PLM(Product Lifecycle Management) 시스템을 활용한 제품 관리 및 데이터 분석을 통해 효율성을 높이고 있습니다. 또한, 항공기 제조와 관련된 시뮬레이션 소프트웨어 및 IoT 기술을 활용하여 생산 공정을 최적화하고 있습니다.</w:t>
        <w:br/>
        <w:br/>
        <w:t xml:space="preserve">KAI에서는 항공기 데이터를 관리하고 분석하기 위해 </w:t>
      </w:r>
      <w:r>
        <w:rPr>
          <w:b/>
        </w:rPr>
        <w:t>빅데이터 및 AI 기술</w:t>
      </w:r>
      <w:r>
        <w:t xml:space="preserve">을 활용하고 있으며, 클라우드 컴퓨팅 기술을 통해 대량의 데이터를 저장하고 처리하고 있습니다. DevOps 관점에서는 </w:t>
      </w:r>
      <w:r>
        <w:rPr>
          <w:b/>
        </w:rPr>
        <w:t>CI/CD 파이프라인</w:t>
      </w:r>
      <w:r>
        <w:t>을 구축하여 소프트웨어 개발과 배포의 효율성을 높이는 데 집중하고 있습니다.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 xml:space="preserve">로는, </w:t>
      </w:r>
      <w:r>
        <w:rPr>
          <w:b/>
        </w:rPr>
        <w:t>디지털 트윈</w:t>
      </w:r>
      <w:r>
        <w:t xml:space="preserve"> 기술을 통한 시뮬레이션과 예측 분석, </w:t>
      </w:r>
      <w:r>
        <w:rPr>
          <w:b/>
        </w:rPr>
        <w:t>첨단 소재</w:t>
      </w:r>
      <w:r>
        <w:t xml:space="preserve">를 활용한 경량화, 그리고 </w:t>
      </w:r>
      <w:r>
        <w:rPr>
          <w:b/>
        </w:rPr>
        <w:t>자율 비행 기술</w:t>
      </w:r>
      <w:r>
        <w:t xml:space="preserve"> 개발 등이 주목받고 있습니다. 특히, 디지털 트윈은 실제 제품의 디지털 복제본을 생성하여 시뮬레이션 및 분석을 통해 제품의 성능과 유지보수 효율성을 극대화하는 데 중점을 두고 있습니다.</w:t>
        <w:br/>
        <w:br/>
        <w:t xml:space="preserve">결론적으로, 한국항공우주는 최신 기술 스택과 트렌드를 적극적으로 도입하여 </w:t>
      </w:r>
      <w:r>
        <w:rPr>
          <w:b/>
        </w:rPr>
        <w:t>항공기 제조 및 방위산업의 글로벌 경쟁력</w:t>
      </w:r>
      <w:r>
        <w:t xml:space="preserve">을 강화하고 있는 모습입니다. 이러한 기술적 혁신은 앞으로도 KAI의 </w:t>
      </w:r>
      <w:r>
        <w:rPr>
          <w:b/>
        </w:rPr>
        <w:t>성장 동력</w:t>
      </w:r>
      <w:r>
        <w:t>이 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한국항공우주산업(KAI)은 전통적으로 항공기 제작 및 방위산업에 강점을 가진 기업입니다. 최근 몇 년간 KAI는 미래 성장 동력을 확보하기 위해 다양한 IT 기술을 접목하고 R&amp;D에 집중하고 있습니다. 특히 </w:t>
      </w:r>
      <w:r>
        <w:rPr>
          <w:b/>
        </w:rPr>
        <w:t>AI와 디지털 트윈 기술</w:t>
      </w:r>
      <w:r>
        <w:t>에 대한 투자가 눈에 띕니다.</w:t>
        <w:br/>
        <w:br/>
      </w:r>
      <w:r>
        <w:rPr>
          <w:b/>
        </w:rPr>
        <w:t>AI 기술</w:t>
      </w:r>
      <w:r>
        <w:t>은 항공기 설계 및 제조 과정에서 효율성을 높이고, 유지보수 및 운영에서 예측 분석을 통해 비용을 절감하는 데 활용됩니다. KAI는 AI를 통해 데이터 기반의 의사결정을 강화하고, 자동화된 시스템을 구축하여 생산성을 높이고자 합니다. 이러한 기술은 항공기뿐만 아니라 무인기(UAV) 및 드론 개발에도 중요한 역할을 하고 있습니다.</w:t>
        <w:br/>
        <w:br/>
      </w:r>
      <w:r>
        <w:rPr>
          <w:b/>
        </w:rPr>
        <w:t>디지털 트윈</w:t>
      </w:r>
      <w:r>
        <w:t>은 실제 항공기의 디지털 복제본을 만들어 설계, 개발 및 유지보수 과정에서 시뮬레이션을 통해 문제를 사전에 발견하고 해결할 수 있도록 합니다. 이 기술은 특히 복잡한 항공기 시스템을 더 잘 이해하고 관리하는 데 유용합니다.</w:t>
        <w:br/>
        <w:br/>
        <w:t xml:space="preserve">KAI는 이러한 기술 개발을 위해 </w:t>
      </w:r>
      <w:r>
        <w:rPr>
          <w:b/>
        </w:rPr>
        <w:t>국내외 IT 기업과의 협력 및 조인트 벤처 설립</w:t>
      </w:r>
      <w:r>
        <w:t xml:space="preserve">을 고려하고 있으며, 이를 통한 기술 이전 및 공동 개발을 적극 추진 중입니다. 또한, R&amp;D 인력을 대폭 확충하고 있으며, 관련 분야의 </w:t>
      </w:r>
      <w:r>
        <w:rPr>
          <w:b/>
        </w:rPr>
        <w:t>대규모 채용</w:t>
      </w:r>
      <w:r>
        <w:t xml:space="preserve">을 진행하고 있습니다. 이러한 채용은 단순히 인력 확충에 그치지 않고, 미래 지향적인 기술 개발을 위한 </w:t>
      </w:r>
      <w:r>
        <w:rPr>
          <w:b/>
        </w:rPr>
        <w:t>전략적 인재 확보</w:t>
      </w:r>
      <w:r>
        <w:t>를 목표로 하고 있습니다.</w:t>
        <w:br/>
        <w:br/>
        <w:t xml:space="preserve">이러한 움직임은 KAI가 단순한 항공기 제조업체를 넘어 </w:t>
      </w:r>
      <w:r>
        <w:rPr>
          <w:b/>
        </w:rPr>
        <w:t>첨단 기술 기반의 항공우주 솔루션 제공업체</w:t>
      </w:r>
      <w:r>
        <w:t>로의 전환을 목표로 하고 있음을 보여줍니다. 이를 통해 글로벌 항공우주 시장에서의 경쟁력을 강화하고, 장기적인 성장을 도모하고자 하는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한국항공우주(KAI)의 경우, </w:t>
      </w:r>
      <w:r>
        <w:rPr>
          <w:b/>
        </w:rPr>
        <w:t>항공기 제조와 방산 분야의 선두주자</w:t>
      </w:r>
      <w:r>
        <w:t>로서 독특한 역사적 배경을 가지고 있습니다. 이 회사는 1999년 여러 항공 관련 기업들의 합병으로 설립되었으며, 한국의 국산 항공기 개발을 주도해 왔습니다. 과거에는 주로 군용 항공기와 방위산업에 집중했으나, 민간 항공기와 항공우주 분야로 사업을 확장하고 있습니다.</w:t>
        <w:br/>
        <w:br/>
      </w:r>
      <w:r>
        <w:rPr>
          <w:b/>
        </w:rPr>
        <w:t>과거의 Legacy</w:t>
      </w:r>
      <w:r>
        <w:t xml:space="preserve">는 KAI가 국내외에서 신뢰받는 국방 항공기 제조사로 자리매김하는 데 기여했습니다. 그러나, 이 과정에서 </w:t>
      </w:r>
      <w:r>
        <w:rPr>
          <w:b/>
        </w:rPr>
        <w:t>기술 부채</w:t>
      </w:r>
      <w:r>
        <w:t>라 할 수 있는 부분도 존재합니다. 이는 과거의 기술 기반이 현대의 빠르게 발전하는 항공우주 및 IT 기술을 충분히 반영하지 못한다는 점입니다. 이를 해결하기 위한 노력이 지속되고 있습니다.</w:t>
        <w:br/>
        <w:br/>
      </w:r>
      <w:r>
        <w:rPr>
          <w:b/>
        </w:rPr>
        <w:t>현재 주력 사업</w:t>
      </w:r>
      <w:r>
        <w:t xml:space="preserve">은 여전히 군용 항공기 제조 및 수출, 항공기 부품 생산이 주를 이루고 있습니다. 특히, T-50 고등훈련기와 같은 제품은 국제적으로 인정받고 있으며, 이는 KAI의 핵심 수익원입니다. 이와 함께, 민간 항공기 시장으로의 진출을 강화하고 있으며, 효율적이고 안전한 항공기 운영을 위한 </w:t>
      </w:r>
      <w:r>
        <w:rPr>
          <w:b/>
        </w:rPr>
        <w:t>첨단 IT 인프라 구축</w:t>
      </w:r>
      <w:r>
        <w:t>에도 힘쓰고 있습니다.</w:t>
        <w:br/>
        <w:br/>
      </w:r>
      <w:r>
        <w:rPr>
          <w:b/>
        </w:rPr>
        <w:t>미래 신사업</w:t>
      </w:r>
      <w:r>
        <w:t>으로는 드론, 우주항공, 그리고 민간 항공기 사업 등 다양한 분야가 있습니다. 특히, 우주항공 분야에서는 위성 및 우주 발사체 개발 등으로 영역을 넓히고 있습니다. 이를 위해서는 기존의 기술을 현대화하고, 새로운 기술을 빠르게 학습 및 적용하는 것이 필수적입니다.</w:t>
        <w:br/>
        <w:br/>
        <w:t xml:space="preserve">이러한 맥락에서, </w:t>
      </w:r>
      <w:r>
        <w:rPr>
          <w:b/>
        </w:rPr>
        <w:t>인프라 엔지니어</w:t>
      </w:r>
      <w:r>
        <w:t>는 매우 중요한 역할을 할 수 있습니다. 신입 인프라 엔지니어가 기여할 수 있는 기회 포인트는 다음과 같습니다:</w:t>
        <w:br/>
        <w:br/>
        <w:t xml:space="preserve">1. </w:t>
      </w:r>
      <w:r>
        <w:rPr>
          <w:b/>
        </w:rPr>
        <w:t>기존 시스템의 현대화</w:t>
      </w:r>
      <w:r>
        <w:t>: 과거의 기술 부채를 해결하기 위해, 기존 IT 인프라를 최신 기술로 업그레이드하는 프로젝트에 참여할 수 있습니다.</w:t>
        <w:br/>
        <w:br/>
        <w:t xml:space="preserve">2. </w:t>
      </w:r>
      <w:r>
        <w:rPr>
          <w:b/>
        </w:rPr>
        <w:t>안정적 운영 지원</w:t>
      </w:r>
      <w:r>
        <w:t>: 현재의 주력 사업이 원활히 운영될 수 있도록, IT 인프라의 안정성과 보안을 강화하는 역할을 맡을 수 있습니다.</w:t>
        <w:br/>
        <w:br/>
        <w:t xml:space="preserve">3. </w:t>
      </w:r>
      <w:r>
        <w:rPr>
          <w:b/>
        </w:rPr>
        <w:t>미래 기반 구축</w:t>
      </w:r>
      <w:r>
        <w:t>: 드론, 우주항공 등 신사업 분야에서 요구되는 고도화된 IT 인프라를 설계하고 구축하는 데 참여할 수 있습니다. 이는 KAI가 새로운 사업 영역에서 경쟁 우위를 확보하는 데 중요한 요소입니다.</w:t>
        <w:br/>
        <w:br/>
        <w:t xml:space="preserve">4. </w:t>
      </w:r>
      <w:r>
        <w:rPr>
          <w:b/>
        </w:rPr>
        <w:t>협업 및 커뮤니케이션</w:t>
      </w:r>
      <w:r>
        <w:t>: 다양한 팀과 협업하여, 기술 요구사항을 도출하고, 이를 반영한 인프라 설계를 통해 조직의 효율성을 높이는 데 기여할 수 있습니다.</w:t>
        <w:br/>
        <w:br/>
        <w:t xml:space="preserve">결론적으로, KAI에서 신입 인프라 엔지니어는 </w:t>
      </w:r>
      <w:r>
        <w:rPr>
          <w:b/>
        </w:rPr>
        <w:t>기술 혁신의 중심에 서서</w:t>
      </w:r>
      <w:r>
        <w:t xml:space="preserve"> 과거의 유산을 현대화하고, 현재의 사업을 안정적으로 지원하며, 미래의 성장 동력을 실현하는 데 중요한 기여를 할 수 있습니다. 이는 개인에게도 </w:t>
      </w:r>
      <w:r>
        <w:rPr>
          <w:b/>
        </w:rPr>
        <w:t>큰 성장의 기회</w:t>
      </w:r>
      <w:r>
        <w:t>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