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삼성증권 'AI 엔지니어' 지원자 맞춤형 심층 분석 보고서</w:t>
      </w:r>
    </w:p>
    <w:p>
      <w:r>
        <w:t>작성일: 2025년 10월 21일</w:t>
      </w:r>
    </w:p>
    <w:p/>
    <w:p>
      <w:pPr>
        <w:pStyle w:val="Heading1"/>
      </w:pPr>
      <w:r>
        <w:t>기업의 기술적 Legacy 분석</w:t>
      </w:r>
    </w:p>
    <w:p>
      <w:r>
        <w:t>삼성증권은 1982년에 설립된 이후 금융 및 증권 서비스의 디지털 전환 과정에서 여러 기술적 변곡점을 겪었습니다. 주요 변곡점과 그로 인한 결과는 다음과 같습니다.</w:t>
        <w:br/>
        <w:br/>
        <w:t xml:space="preserve">1. </w:t>
      </w:r>
      <w:r>
        <w:rPr>
          <w:b/>
        </w:rPr>
        <w:t>초기 메인프레임 시스템 구축</w:t>
      </w:r>
      <w:r>
        <w:t xml:space="preserve">: 삼성증권은 설립 초기부터 금융 거래의 안정성과 신뢰성을 확보하기 위해 메인프레임 시스템을 도입했습니다. 이는 당시 기술로는 최선의 선택이었지만, </w:t>
      </w:r>
      <w:r>
        <w:rPr>
          <w:b/>
        </w:rPr>
        <w:t>현재의 클라우드 기반 인프라와 비교했을 때 유연성과 확장성에서 한계를 드러냅니다</w:t>
      </w:r>
      <w:r>
        <w:t>. 메인프레임의 복잡한 유지보수와 높은 비용은 기술 부채로 작용할 수 있습니다.</w:t>
        <w:br/>
        <w:br/>
        <w:t xml:space="preserve">2. </w:t>
      </w:r>
      <w:r>
        <w:rPr>
          <w:b/>
        </w:rPr>
        <w:t>고객 중심의 온라인 트레이딩 플랫폼 도입</w:t>
      </w:r>
      <w:r>
        <w:t xml:space="preserve">: 2000년대 초반, 삼성증권은 인터넷의 확산에 따라 온라인 트레이딩 플랫폼을 적극적으로 개발했습니다. 이 시기에 Java와 같은 범용 프로그래밍 언어와 JSP(Java Server Pages) 등을 활용하여 웹 기반 서비스를 구축했습니다. </w:t>
      </w:r>
      <w:r>
        <w:rPr>
          <w:b/>
        </w:rPr>
        <w:t>이러한 플랫폼은 빠른 시장 대응에 유리했으나, 이후 기술 발전에 따라 업데이트가 필요해졌고, 일부는 레거시 시스템으로 남아 있습니다</w:t>
      </w:r>
      <w:r>
        <w:t>.</w:t>
        <w:br/>
        <w:br/>
        <w:t xml:space="preserve">3. </w:t>
      </w:r>
      <w:r>
        <w:rPr>
          <w:b/>
        </w:rPr>
        <w:t>모바일 트레이딩 앱의 발전</w:t>
      </w:r>
      <w:r>
        <w:t xml:space="preserve">: 스마트폰의 급속한 보급에 따라 모바일 트레이딩 앱 개발에 집중했습니다. 초기에는 안드로이드와 iOS를 지원하기 위해 네이티브 개발 방식을 채택했으나, 유지보수의 복잡성과 비용 문제로 인해 하이브리드 또는 크로스 플랫폼 프레임워크로 전환하는 전략을 구사했습니다. </w:t>
      </w:r>
      <w:r>
        <w:rPr>
          <w:b/>
        </w:rPr>
        <w:t>이 과정에서 초기 기술 선택이 모바일 환경 변화에 적응하는 데 걸림돌이 되기도 했습니다</w:t>
      </w:r>
      <w:r>
        <w:t>.</w:t>
        <w:br/>
        <w:br/>
        <w:t xml:space="preserve">4. </w:t>
      </w:r>
      <w:r>
        <w:rPr>
          <w:b/>
        </w:rPr>
        <w:t>빅데이터와 AI의 활용</w:t>
      </w:r>
      <w:r>
        <w:t xml:space="preserve">: 최근 들어 데이터 분석과 AI를 활용한 맞춤형 금융 서비스 제공에 집중하고 있습니다. Apache Hadoop과 Spark 같은 빅데이터 기술을 도입하여 대규모 데이터를 처리하고 분석하는 데 사용하고 있습니다. </w:t>
      </w:r>
      <w:r>
        <w:rPr>
          <w:b/>
        </w:rPr>
        <w:t>하지만 기존 데이터베이스 시스템과의 통합에서 발생하는 복잡성은 해결해야 할 과제입니다</w:t>
      </w:r>
      <w:r>
        <w:t>.</w:t>
        <w:br/>
        <w:br/>
        <w:t>이러한 기술적 결정에서 얻은 교훈은 다음과 같습니다:</w:t>
        <w:br/>
        <w:br/>
        <w:t xml:space="preserve">- </w:t>
      </w:r>
      <w:r>
        <w:rPr>
          <w:b/>
        </w:rPr>
        <w:t>유연한 아키텍처 설계의 중요성</w:t>
      </w:r>
      <w:r>
        <w:t>: 기술은 빠르게 변화하며, 초기의 완벽한 선택이 시간이 지남에 따라 걸림돌이 될 수 있음을 인식하게 되었습니다. 따라서 유연성과 확장성을 염두에 둔 아키텍처 설계가 중요합니다.</w:t>
        <w:br/>
        <w:br/>
        <w:t xml:space="preserve">- </w:t>
      </w:r>
      <w:r>
        <w:rPr>
          <w:b/>
        </w:rPr>
        <w:t>기술 부채의 체계적 관리</w:t>
      </w:r>
      <w:r>
        <w:t>: 초기의 기술적 결정이 미래의 기술 부채로 이어질 수 있음을 인식하고, 이를 체계적으로 관리하는 전략이 필요합니다. 주기적인 시스템 리뷰와 업데이트 계획이 필수적입니다.</w:t>
        <w:br/>
        <w:br/>
        <w:t xml:space="preserve">- </w:t>
      </w:r>
      <w:r>
        <w:rPr>
          <w:b/>
        </w:rPr>
        <w:t>고객 중심의 기술 선택</w:t>
      </w:r>
      <w:r>
        <w:t>: 기술 선택은 항상 고객의 필요와 편리함을 중심으로 해야 하며, 이는 기업의 장기적 성장에 기여합니다.</w:t>
        <w:br/>
        <w:br/>
        <w:t>삼성증권은 이러한 교훈을 바탕으로 지속적인 기술 혁신과 고객 중심의 서비스를 제공하기 위해 노력하고 있으며, 이는 미래 성장 동력의 중요한 요소가 될 것입니다.</w:t>
      </w:r>
    </w:p>
    <w:p/>
    <w:p>
      <w:pPr>
        <w:pStyle w:val="Heading1"/>
      </w:pPr>
      <w:r>
        <w:t>현재의 주력 사업 및 기술 스택 분석</w:t>
      </w:r>
    </w:p>
    <w:p>
      <w:r>
        <w:t xml:space="preserve">삼성증권은 대한민국의 주요 금융 서비스 기업 중 하나로, </w:t>
      </w:r>
      <w:r>
        <w:rPr>
          <w:b/>
        </w:rPr>
        <w:t>증권 중개 및 자산 관리</w:t>
      </w:r>
      <w:r>
        <w:t>를 핵심 비즈니스 모델로 삼고 있습니다. 이 회사는 개인 및 법인 고객에게 다양한 금융 상품과 서비스를 제공하며, 특히 디지털 트랜스포메이션을 통해 고객 경험을 향상시키는 데 주력하고 있습니다.</w:t>
        <w:br/>
        <w:br/>
        <w:t>### 핵심 비즈니스 모델</w:t>
        <w:br/>
        <w:t xml:space="preserve">1. </w:t>
      </w:r>
      <w:r>
        <w:rPr>
          <w:b/>
        </w:rPr>
        <w:t>자산 관리 및 투자 자문 서비스</w:t>
      </w:r>
      <w:r>
        <w:t>: 고객의 투자 목표와 리스크 프로파일을 고려하여 맞춤형 금융 솔루션을 제공합니다.</w:t>
        <w:br/>
        <w:t xml:space="preserve">2. </w:t>
      </w:r>
      <w:r>
        <w:rPr>
          <w:b/>
        </w:rPr>
        <w:t>주식 및 채권 중개</w:t>
      </w:r>
      <w:r>
        <w:t>: 개인 및 기관 투자자에게 주식, 채권, 펀드 등의 금융 상품을 중개합니다.</w:t>
        <w:br/>
        <w:t xml:space="preserve">3. </w:t>
      </w:r>
      <w:r>
        <w:rPr>
          <w:b/>
        </w:rPr>
        <w:t>기업 금융 서비스</w:t>
      </w:r>
      <w:r>
        <w:t>: 기업의 자금 조달, 인수합병(M&amp;A), IPO 등 다양한 금융 컨설팅 서비스를 제공합니다.</w:t>
        <w:br/>
        <w:br/>
        <w:t>### 최신 기술 스택 분석</w:t>
        <w:br/>
        <w:t>삼성증권은 디지털 혁신을 위해 다양한 최신 기술을 도입하고 있습니다. 다음은 삼성증권에서 사용하는 것으로 알려진 기술 스택입니다:</w:t>
        <w:br/>
        <w:br/>
        <w:t xml:space="preserve">- </w:t>
      </w:r>
      <w:r>
        <w:rPr>
          <w:b/>
        </w:rPr>
        <w:t>프로그래밍 언어</w:t>
      </w:r>
      <w:r>
        <w:t>: Java, Python, JavaScript</w:t>
        <w:br/>
        <w:t xml:space="preserve">- </w:t>
      </w:r>
      <w:r>
        <w:rPr>
          <w:b/>
        </w:rPr>
        <w:t>프레임워크</w:t>
      </w:r>
      <w:r>
        <w:t>: Spring Boot (백엔드), React.js/Angular (프론트엔드)</w:t>
        <w:br/>
        <w:t xml:space="preserve">- </w:t>
      </w:r>
      <w:r>
        <w:rPr>
          <w:b/>
        </w:rPr>
        <w:t>데이터베이스</w:t>
      </w:r>
      <w:r>
        <w:t>: Oracle, MySQL, MongoDB</w:t>
        <w:br/>
        <w:t xml:space="preserve">- </w:t>
      </w:r>
      <w:r>
        <w:rPr>
          <w:b/>
        </w:rPr>
        <w:t>클라우드</w:t>
      </w:r>
      <w:r>
        <w:t>: AWS, Azure를 활용하여 클라우드 기반 솔루션을 구축하고 있습니다.</w:t>
        <w:br/>
        <w:t xml:space="preserve">- </w:t>
      </w:r>
      <w:r>
        <w:rPr>
          <w:b/>
        </w:rPr>
        <w:t>DevOps 및 CI/CD</w:t>
      </w:r>
      <w:r>
        <w:t>: Jenkins, Docker, Kubernetes를 사용하여 애플리케이션의 자동화된 빌드 및 배포 파이프라인을 관리합니다.</w:t>
        <w:br/>
        <w:br/>
        <w:t>### 기술 트렌드</w:t>
        <w:br/>
        <w:t>삼성증권은 최신 기술 트렌드를 적극 반영하려는 노력을 기울이고 있습니다. 최근 기술 블로그나 컨퍼런스에서 강조하는 기술 트렌드는 다음과 같습니다:</w:t>
        <w:br/>
        <w:br/>
        <w:t xml:space="preserve">1. </w:t>
      </w:r>
      <w:r>
        <w:rPr>
          <w:b/>
        </w:rPr>
        <w:t>AI와 머신러닝</w:t>
      </w:r>
      <w:r>
        <w:t>: 개인화된 투자 추천 시스템과 리스크 관리를 위해 AI 및 머신러닝 알고리즘을 활용하고 있습니다.</w:t>
        <w:br/>
        <w:t xml:space="preserve">2. </w:t>
      </w:r>
      <w:r>
        <w:rPr>
          <w:b/>
        </w:rPr>
        <w:t>빅데이터 분석</w:t>
      </w:r>
      <w:r>
        <w:t>: 고객의 투자 패턴 분석 및 시장 동향 예측을 위해 빅데이터 기술을 활용하고 있습니다.</w:t>
        <w:br/>
        <w:t xml:space="preserve">3. </w:t>
      </w:r>
      <w:r>
        <w:rPr>
          <w:b/>
        </w:rPr>
        <w:t>블록체인</w:t>
      </w:r>
      <w:r>
        <w:t xml:space="preserve">: </w:t>
      </w:r>
      <w:r>
        <w:rPr>
          <w:b/>
        </w:rPr>
        <w:t>블록체인 기술</w:t>
      </w:r>
      <w:r>
        <w:t>을 활용한 안전한 거래 시스템 구축에 주목하고 있으며, 특히 스마트 컨트랙트 활용 가능성을 탐색하고 있습니다.</w:t>
        <w:br/>
        <w:t xml:space="preserve">4. </w:t>
      </w:r>
      <w:r>
        <w:rPr>
          <w:b/>
        </w:rPr>
        <w:t>클라우드 네이티브 아키텍처</w:t>
      </w:r>
      <w:r>
        <w:t>: 보다 유연하고 확장 가능한 IT 인프라를 구축하기 위해 마이크로서비스 아키텍처와 클라우드 네이티브 기술을 채택하고 있습니다.</w:t>
        <w:br/>
        <w:br/>
        <w:t xml:space="preserve">삼성증권은 </w:t>
      </w:r>
      <w:r>
        <w:rPr>
          <w:b/>
        </w:rPr>
        <w:t>디지털화</w:t>
      </w:r>
      <w:r>
        <w:t xml:space="preserve">와 </w:t>
      </w:r>
      <w:r>
        <w:rPr>
          <w:b/>
        </w:rPr>
        <w:t>기술 혁신</w:t>
      </w:r>
      <w:r>
        <w:t>을 통해 고객에게 보다 향상된 금융 서비스를 제공하고자 지속적으로 노력하고 있습니다. 이러한 노력은 금융 시장에서 그들의 경쟁력을 유지하는 데 중요한 요소로 작용하고 있습니다.</w:t>
      </w:r>
    </w:p>
    <w:p/>
    <w:p>
      <w:pPr>
        <w:pStyle w:val="Heading1"/>
      </w:pPr>
      <w:r>
        <w:t>최근 집중하고 있는 신규 IT 사업 및 투자 분야</w:t>
      </w:r>
    </w:p>
    <w:p>
      <w:r>
        <w:t xml:space="preserve">삼성증권은 전통적인 금융 서비스에서 디지털 전환을 가속화하며 </w:t>
      </w:r>
      <w:r>
        <w:rPr>
          <w:b/>
        </w:rPr>
        <w:t>AI와 데이터 분석</w:t>
      </w:r>
      <w:r>
        <w:t>을 미래 성장 동력으로 삼고 있습니다. 최근 몇 년간 금융 산업 전반에서 디지털 혁신이 매우 중요해졌으며, 삼성증권도 이러한 흐름에 적극적으로 대응하고 있습니다.</w:t>
        <w:br/>
        <w:br/>
      </w:r>
      <w:r>
        <w:rPr>
          <w:b/>
        </w:rPr>
        <w:t>AI</w:t>
      </w:r>
      <w:r>
        <w:t>는 고객 서비스 및 투자 분석의 효율성을 극대화하는 데 활용되고 있습니다. 예를 들어, AI 기반의 로보 어드바이저 시스템을 통해 개인 투자자들이 더욱 정교하고 맞춤화된 투자 전략을 수립할 수 있도록 돕고 있습니다. 이는 고객에게 보다 나은 투자 경험을 제공하는 동시에, 회사의 운영 효율성을 높이는 데 기여하고 있습니다.</w:t>
        <w:br/>
        <w:br/>
        <w:t xml:space="preserve">또한, </w:t>
      </w:r>
      <w:r>
        <w:rPr>
          <w:b/>
        </w:rPr>
        <w:t>데이터 분석</w:t>
      </w:r>
      <w:r>
        <w:t>을 통해 고객의 행동 패턴을 분석하고, 이를 바탕으로 개인화된 금융 상품을 제안하는 데 집중하고 있습니다. 이는 고객 만족도를 향상시키고, 고객 충성도를 높이는 데 중요한 역할을 하고 있습니다.</w:t>
        <w:br/>
        <w:br/>
        <w:t xml:space="preserve">삼성증권은 이러한 신기술 개발을 위해 </w:t>
      </w:r>
      <w:r>
        <w:rPr>
          <w:b/>
        </w:rPr>
        <w:t>대규모 채용</w:t>
      </w:r>
      <w:r>
        <w:t>을 진행하고 있으며, 특히 데이터 과학자와 AI 전문가를 적극적으로 채용하고 있습니다. 이러한 인재 영입은 기술 역량을 강화하고, 신기술 개발을 가속화하는 데 필수적입니다.</w:t>
        <w:br/>
        <w:br/>
        <w:t xml:space="preserve">한편, </w:t>
      </w:r>
      <w:r>
        <w:rPr>
          <w:b/>
        </w:rPr>
        <w:t>M&amp;A 활동</w:t>
      </w:r>
      <w:r>
        <w:t>을 통해 기술 역량을 보강하는 전략도 사용하고 있습니다. 예를 들어, AI 및 핀테크 분야의 스타트업과의 협업이나 인수를 통해 기술적 우위를 선점하려는 움직임이 관찰됩니다.</w:t>
        <w:br/>
        <w:br/>
        <w:t xml:space="preserve">이러한 전략들은 삼성증권이 디지털 금융 혁신을 선도하고, 미래 경쟁력을 확보하는 데 중요한 역할을 하고 있습니다. </w:t>
      </w:r>
      <w:r>
        <w:rPr>
          <w:b/>
        </w:rPr>
        <w:t>디지털 트랜스포메이션</w:t>
      </w:r>
      <w:r>
        <w:t>은 단순한 기술 도입을 넘어, 기업의 전체적인 사업 모델을 재설계하는 중요한 과정이며, 삼성증권은 이를 통해 지속 가능한 성장 기반을 마련하고자 하고 있습니다.</w:t>
      </w:r>
    </w:p>
    <w:p/>
    <w:p>
      <w:pPr>
        <w:pStyle w:val="Heading1"/>
      </w:pPr>
      <w:r>
        <w:t>Legacy와 현재, 그리고 미래로의 기회</w:t>
      </w:r>
    </w:p>
    <w:p>
      <w:r>
        <w:t xml:space="preserve">삼성증권은 한국의 대표적인 금융기관 중 하나로, 오랜 역사와 함께 다양한 금융 서비스를 제공해 왔습니다. </w:t>
      </w:r>
      <w:r>
        <w:rPr>
          <w:b/>
        </w:rPr>
        <w:t>Legacy</w:t>
      </w:r>
      <w:r>
        <w:t xml:space="preserve"> 측면에서 보면, 삼성증권은 과거부터 주식 중개, 자산 관리, 투자 자문 등의 분야에서 강력한 입지를 구축해 왔습니다. 이러한 전통적인 금융 서비스는 오랜 고객 신뢰를 바탕으로 지속적인 수익을 창출하고 있습니다.</w:t>
        <w:br/>
        <w:br/>
        <w:t xml:space="preserve">현재 삼성증권의 </w:t>
      </w:r>
      <w:r>
        <w:rPr>
          <w:b/>
        </w:rPr>
        <w:t>주력 사업</w:t>
      </w:r>
      <w:r>
        <w:t>은 디지털 금융 혁신에 중점을 두고 있습니다. 이는 모바일 플랫폼을 통한 거래 서비스의 강화, 인공지능을 활용한 투자 자문, 그리고 빅데이터 분석을 통해 고객 맞춤형 서비스를 제공하는 데 집중하고 있습니다. 이러한 디지털 전환은 기존 금융 서비스의 효율성을 높이고, 고객 경험을 향상시키는 데 중요한 역할을 하고 있습니다.</w:t>
        <w:br/>
        <w:br/>
        <w:t xml:space="preserve">미래 </w:t>
      </w:r>
      <w:r>
        <w:rPr>
          <w:b/>
        </w:rPr>
        <w:t>신사업</w:t>
      </w:r>
      <w:r>
        <w:t>으로는 블록체인 기술을 활용한 금융 상품 개발, AI 기반의 자산 관리 서비스, 그리고 ESG(환경, 사회, 지배구조) 투자 확대 등이 있습니다. 삼성증권은 기술 혁신을 통해 글로벌 금융 시장에서의 경쟁력을 강화하고자 합니다. 이를 위해 연구개발(R&amp;D)에 대한 투자와 함께, 기술 스타트업과의 협업을 통해 혁신적인 금융 솔루션을 개발하고 있습니다.</w:t>
        <w:br/>
        <w:br/>
        <w:t xml:space="preserve">과거의 </w:t>
      </w:r>
      <w:r>
        <w:rPr>
          <w:b/>
        </w:rPr>
        <w:t>기술 부채</w:t>
      </w:r>
      <w:r>
        <w:t>를 해결하기 위해 삼성증권은 기존 시스템의 현대화, IT 인프라의 업그레이드, 그리고 데이터 관리 체계의 최적화를 추진 중입니다. 이러한 노력은 디지털 전환의 기틀을 마련하고, 새로운 기술 도입을 위한 기반을 다지는 데 중요한 역할을 합니다.</w:t>
        <w:br/>
        <w:br/>
        <w:t xml:space="preserve">신입 </w:t>
      </w:r>
      <w:r>
        <w:rPr>
          <w:b/>
        </w:rPr>
        <w:t>AI 엔지니어</w:t>
      </w:r>
      <w:r>
        <w:t xml:space="preserve"> 개발자는 이러한 변화의 중심에서 중요한 역할을 할 수 있습니다. AI 엔지니어는 데이터 분석을 통해 고객 행동을 예측하고, 맞춤형 금융 상품을 개발하는 데 기여할 수 있습니다. 또한, 머신러닝과 딥러닝 알고리즘을 활용하여 투자 전략을 최적화하고, 리스크 관리 시스템을 개선하는 데 도움을 줄 수 있습니다. </w:t>
      </w:r>
      <w:r>
        <w:rPr>
          <w:b/>
        </w:rPr>
        <w:t>기회 포인트</w:t>
      </w:r>
      <w:r>
        <w:t>로는 AI 기술을 활용한 혁신적인 금융 서비스 개발, 데이터 기반의 고객 경험 개선, 그리고 블록체인 및 기타 신기술과의 융합을 통한 금융 생태계 발전에 기여할 수 있는 점이 있습니다.</w:t>
        <w:br/>
        <w:br/>
        <w:t>결론적으로, 삼성증권은 과거의 강점을 바탕으로 현재의 디지털 전환을 추진하며, 미래 신사업을 통해 지속 가능한 성장 동력을 확보하고자 합니다. 신입 AI 엔지니어는 이러한 과정에서 핵심적인 역할을 맡아, 회사의 혁신과 발전에 기여할 수 있는 다양한 기회를 가질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