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삼성증권 'AI 엔지니어' 지원자 맞춤형 심층 분석 보고서</w:t>
      </w:r>
    </w:p>
    <w:p>
      <w:r>
        <w:t>작성일: 2025년 10월 22일</w:t>
      </w:r>
    </w:p>
    <w:p/>
    <w:p>
      <w:pPr>
        <w:pStyle w:val="Heading1"/>
      </w:pPr>
      <w:r>
        <w:t>기업의 기술적 Legacy 분석</w:t>
      </w:r>
    </w:p>
    <w:p>
      <w:r>
        <w:t>삼성증권은 한국을 대표하는 금융 기업 중 하나로, 기술적 변곡점을 통해 지속적인 성장을 이루어 왔습니다. 이러한 변곡점들은 금융 산업에서의 경쟁력을 강화하는 데 중요한 역할을 했습니다. 주요 변곡점과 기술적 결정들을 살펴보겠습니다.</w:t>
        <w:br/>
        <w:br/>
        <w:t xml:space="preserve">1. </w:t>
      </w:r>
      <w:r>
        <w:rPr>
          <w:b/>
        </w:rPr>
        <w:t>온라인 트레이딩 시스템 도입 (1990년대 후반)</w:t>
      </w:r>
      <w:r>
        <w:t xml:space="preserve">: 삼성증권은 인터넷의 부상과 함께 온라인 트레이딩 시스템을 구축하며 디지털 금융 서비스의 초석을 다졌습니다. 이 시기에 채택된 기술 스택은 주로 </w:t>
      </w:r>
      <w:r>
        <w:rPr>
          <w:b/>
        </w:rPr>
        <w:t>C/C++</w:t>
      </w:r>
      <w:r>
        <w:t xml:space="preserve"> 기반의 전통적인 서버-클라이언트 아키텍처였습니다. 이러한 초기 기술적 선택은 이후의 시스템 확장에 있어 일부 </w:t>
      </w:r>
      <w:r>
        <w:rPr>
          <w:b/>
        </w:rPr>
        <w:t>기술 부채</w:t>
      </w:r>
      <w:r>
        <w:t>로 작용했습니다. 예를 들어, 현대의 클라우드 기반 아키텍처로의 전환이 더디게 진행될 수 있었습니다.</w:t>
        <w:br/>
        <w:br/>
        <w:t xml:space="preserve">2. </w:t>
      </w:r>
      <w:r>
        <w:rPr>
          <w:b/>
        </w:rPr>
        <w:t>모바일 트레이딩 플랫폼의 발전 (2000년대 중반)</w:t>
      </w:r>
      <w:r>
        <w:t xml:space="preserve">: 스마트폰의 확산과 함께 삼성증권은 모바일 트레이딩 서비스에 주력했습니다. 이때, iOS와 Android 플랫폼의 앱 개발에 있어 </w:t>
      </w:r>
      <w:r>
        <w:rPr>
          <w:b/>
        </w:rPr>
        <w:t>네이티브 개발 언어</w:t>
      </w:r>
      <w:r>
        <w:t xml:space="preserve">를 채택하며 사용자 경험을 극대화했습니다. 이러한 초기의 네이티브 앱 개발은 플랫폼 간 일관성을 유지하는 데 어려움을 겪었으며, 이는 </w:t>
      </w:r>
      <w:r>
        <w:rPr>
          <w:b/>
        </w:rPr>
        <w:t>유산(Legacy)</w:t>
      </w:r>
      <w:r>
        <w:t>으로 남아 향후 크로스 플랫폼 개발 기술 도입의 필요성을 절감하게 했습니다.</w:t>
        <w:br/>
        <w:br/>
        <w:t xml:space="preserve">3. </w:t>
      </w:r>
      <w:r>
        <w:rPr>
          <w:b/>
        </w:rPr>
        <w:t>빅데이터 및 인공지능 활용 (2010년대 후반)</w:t>
      </w:r>
      <w:r>
        <w:t xml:space="preserve">: 고객 맞춤형 서비스 및 리스크 관리 강화를 위해 빅데이터 분석과 인공지능 기술을 적극 도입했습니다. 이 과정에서 </w:t>
      </w:r>
      <w:r>
        <w:rPr>
          <w:b/>
        </w:rPr>
        <w:t>Hadoop 및 Spark</w:t>
      </w:r>
      <w:r>
        <w:t xml:space="preserve">와 같은 빅데이터 프레임워크를 채택했고, 이는 데이터 처리 및 분석 역량을 크게 향상시켰습니다. 하지만 초기의 빅데이터 인프라는 종종 </w:t>
      </w:r>
      <w:r>
        <w:rPr>
          <w:b/>
        </w:rPr>
        <w:t>데이터 사일로</w:t>
      </w:r>
      <w:r>
        <w:t xml:space="preserve"> 문제를 발생시켰고, 이는 통합 데이터 플랫폼으로의 전환을 필요로 했습니다.</w:t>
        <w:br/>
        <w:br/>
        <w:t xml:space="preserve">이러한 기술적 결정들은 삼성증권이 빠르게 변화하는 금융 환경에서 경쟁력을 유지할 수 있도록 했지만, 동시에 여러 </w:t>
      </w:r>
      <w:r>
        <w:rPr>
          <w:b/>
        </w:rPr>
        <w:t>기술 부채</w:t>
      </w:r>
      <w:r>
        <w:t xml:space="preserve">와 </w:t>
      </w:r>
      <w:r>
        <w:rPr>
          <w:b/>
        </w:rPr>
        <w:t>유산</w:t>
      </w:r>
      <w:r>
        <w:t>을 남겼습니다. 이를 통해 얻은 교훈은 다음과 같습니다:</w:t>
        <w:br/>
        <w:br/>
        <w:t xml:space="preserve">- </w:t>
      </w:r>
      <w:r>
        <w:rPr>
          <w:b/>
        </w:rPr>
        <w:t>기술 선택의 장기적 영향</w:t>
      </w:r>
      <w:r>
        <w:t>: 초기의 기술 선택이 향후 시스템 확장성과 유지보수에 어떤 영향을 미칠지 항상 고려해야 합니다.</w:t>
        <w:br/>
        <w:t xml:space="preserve">  </w:t>
        <w:br/>
        <w:t xml:space="preserve">- </w:t>
      </w:r>
      <w:r>
        <w:rPr>
          <w:b/>
        </w:rPr>
        <w:t>유연한 아키텍처의 중요성</w:t>
      </w:r>
      <w:r>
        <w:t>: 변화하는 기술 트렌드에 빠르게 대응할 수 있는 유연한 아키텍처 설계가 필요합니다. 이는 특히 현대의 클라우드 네이티브 아키텍처에서 더욱 중요합니다.</w:t>
        <w:br/>
        <w:t xml:space="preserve">  </w:t>
        <w:br/>
        <w:t xml:space="preserve">- </w:t>
      </w:r>
      <w:r>
        <w:rPr>
          <w:b/>
        </w:rPr>
        <w:t>통합 데이터 관리의 필요성</w:t>
      </w:r>
      <w:r>
        <w:t>: 데이터 사일로를 방지하고, 통합적인 데이터 관리 및 분석 환경을 조성해야 미래의 데이터 활용 전략을 효과적으로 구현할 수 있습니다.</w:t>
        <w:br/>
        <w:br/>
        <w:t xml:space="preserve">결론적으로, 삼성증권의 역사적 기술적 변곡점들은 현재의 시스템에 다양한 </w:t>
      </w:r>
      <w:r>
        <w:rPr>
          <w:b/>
        </w:rPr>
        <w:t>기술 부채</w:t>
      </w:r>
      <w:r>
        <w:t xml:space="preserve">와 </w:t>
      </w:r>
      <w:r>
        <w:rPr>
          <w:b/>
        </w:rPr>
        <w:t>유산</w:t>
      </w:r>
      <w:r>
        <w:t>을 남겼지만, 이를 통해 더욱 혁신적이고 유연한 시스템 설계를 위한 중요한 교훈을 제공했습니다.</w:t>
      </w:r>
    </w:p>
    <w:p/>
    <w:p>
      <w:pPr>
        <w:pStyle w:val="Heading1"/>
      </w:pPr>
      <w:r>
        <w:t>현재의 주력 사업 및 기술 스택 분석</w:t>
      </w:r>
    </w:p>
    <w:p>
      <w:r>
        <w:t xml:space="preserve">삼성증권은 대한민국의 주요 증권사 중 하나로, 다양한 금융 서비스를 제공하고 있습니다. </w:t>
      </w:r>
      <w:r>
        <w:rPr>
          <w:b/>
        </w:rPr>
        <w:t>핵심 비즈니스 모델은 주식 중개, 자산 관리, 투자 자문, 그리고 기관 투자 서비스</w:t>
      </w:r>
      <w:r>
        <w:t>로 요약할 수 있습니다. 이 회사는 고객들에게 다양한 금융 상품과 서비스를 제공하여 투자 포트폴리오를 최적화하는 것을 목표로 하고 있습니다.</w:t>
        <w:br/>
        <w:br/>
        <w:t xml:space="preserve">1. </w:t>
      </w:r>
      <w:r>
        <w:rPr>
          <w:b/>
        </w:rPr>
        <w:t>주식 중개 서비스</w:t>
      </w:r>
      <w:r>
        <w:t>: 개인 투자자와 기관 투자자 모두를 위한 주식 거래 플랫폼을 운영하고 있으며, 이를 통해 고객들이 국내외 주식 시장에 쉽게 접근할 수 있도록 지원합니다.</w:t>
        <w:br/>
        <w:br/>
        <w:t xml:space="preserve">2. </w:t>
      </w:r>
      <w:r>
        <w:rPr>
          <w:b/>
        </w:rPr>
        <w:t>자산 관리 및 투자 자문</w:t>
      </w:r>
      <w:r>
        <w:t>: 다양한 투자 상품을 통해 고객의 자산을 효율적으로 관리하며, 고객 맞춤형 투자 자문 서비스를 제공합니다.</w:t>
        <w:br/>
        <w:br/>
        <w:t xml:space="preserve">3. </w:t>
      </w:r>
      <w:r>
        <w:rPr>
          <w:b/>
        </w:rPr>
        <w:t>기관 투자 서비스</w:t>
      </w:r>
      <w:r>
        <w:t>: 대형 기관 투자자들을 위한 맞춤형 금융 솔루션과 시장 분석을 제공하여, 이들의 투자 전략을 지원합니다.</w:t>
        <w:br/>
        <w:br/>
        <w:t xml:space="preserve">기술 스택에 대해 설명하자면, 삼성증권은 금융 서비스의 디지털화에 많은 노력을 기울이고 있습니다. </w:t>
      </w:r>
      <w:r>
        <w:rPr>
          <w:b/>
        </w:rPr>
        <w:t>최신 기술 스택은 주로 다음과 같습니다</w:t>
      </w:r>
      <w:r>
        <w:t>:</w:t>
        <w:br/>
        <w:br/>
        <w:t xml:space="preserve">- </w:t>
      </w:r>
      <w:r>
        <w:rPr>
          <w:b/>
        </w:rPr>
        <w:t>프로그래밍 언어</w:t>
      </w:r>
      <w:r>
        <w:t>: 주로 Java와 Python을 사용합니다. Java는 대규모 엔터프라이즈 애플리케이션에, Python은 데이터 분석과 알고리즘 트레이딩에 주로 사용됩니다.</w:t>
        <w:br/>
        <w:br/>
        <w:t xml:space="preserve">- </w:t>
      </w:r>
      <w:r>
        <w:rPr>
          <w:b/>
        </w:rPr>
        <w:t>프레임워크</w:t>
      </w:r>
      <w:r>
        <w:t>: Spring Framework는 웹 애플리케이션을 위한 백엔드 개발에 사용되고, Django는 데이터 분석과 관련된 서비스에 사용됩니다.</w:t>
        <w:br/>
        <w:br/>
        <w:t xml:space="preserve">- </w:t>
      </w:r>
      <w:r>
        <w:rPr>
          <w:b/>
        </w:rPr>
        <w:t>데이터베이스</w:t>
      </w:r>
      <w:r>
        <w:t>: Oracle과 MySQL을 주로 사용하며, 데이터 분석을 위해서는 NoSQL DBMS인 MongoDB도 활용하고 있습니다.</w:t>
        <w:br/>
        <w:br/>
        <w:t xml:space="preserve">- </w:t>
      </w:r>
      <w:r>
        <w:rPr>
          <w:b/>
        </w:rPr>
        <w:t>클라우드</w:t>
      </w:r>
      <w:r>
        <w:t>: 삼성증권은 AWS와 같은 클라우드 서비스를 사용하여 인프라를 유연하고 효율적으로 관리합니다. 이를 통해 확장성 있는 시스템을 운영하고 있습니다.</w:t>
        <w:br/>
        <w:br/>
        <w:t xml:space="preserve">- </w:t>
      </w:r>
      <w:r>
        <w:rPr>
          <w:b/>
        </w:rPr>
        <w:t>DevOps</w:t>
      </w:r>
      <w:r>
        <w:t>: Jenkins와 Docker를 사용하여 CI/CD 파이프라인을 구축하여, 애플리케이션 개발과 배포의 효율성을 높이고 있습니다.</w:t>
        <w:br/>
        <w:br/>
        <w:t xml:space="preserve">최근 기술 블로그나 컨퍼런스에서 강조하는 기술 트렌드 중 하나는 </w:t>
      </w:r>
      <w:r>
        <w:rPr>
          <w:b/>
        </w:rPr>
        <w:t>인공지능(AI)과 머신러닝(ML)의 활용</w:t>
      </w:r>
      <w:r>
        <w:t xml:space="preserve">입니다. 삼성증권은 AI를 활용하여 고객 맞춤형 투자 전략을 제안하고, 머신러닝 알고리즘을 통해 시장 분석의 정확성을 높이고 있습니다. 또한, </w:t>
      </w:r>
      <w:r>
        <w:rPr>
          <w:b/>
        </w:rPr>
        <w:t>블록체인 기술도 주목</w:t>
      </w:r>
      <w:r>
        <w:t>받고 있으며, 이를 통해 거래의 투명성과 보안을 강화하려는 시도가 이루어지고 있습니다.</w:t>
        <w:br/>
        <w:br/>
        <w:t xml:space="preserve">결론적으로, 삼성증권은 </w:t>
      </w:r>
      <w:r>
        <w:rPr>
          <w:b/>
        </w:rPr>
        <w:t>디지털 전환을 가속화</w:t>
      </w:r>
      <w:r>
        <w:t>하여 고객에게 더 나은 금융 서비스를 제공하기 위해 최신 기술을 적극 활용하고 있습니다. 이러한 기술적 혁신은 삼성증권의 경쟁력을 강화하는 핵심 요소로 작용하고 있습니다.</w:t>
      </w:r>
    </w:p>
    <w:p/>
    <w:p>
      <w:pPr>
        <w:pStyle w:val="Heading1"/>
      </w:pPr>
      <w:r>
        <w:t>최근 집중하고 있는 신규 IT 사업 및 투자 분야</w:t>
      </w:r>
    </w:p>
    <w:p>
      <w:r>
        <w:t xml:space="preserve">삼성증권은 금융 서비스 분야에서 디지털 혁신을 추진하며, 특히 </w:t>
      </w:r>
      <w:r>
        <w:rPr>
          <w:b/>
        </w:rPr>
        <w:t>디지털 자산 플랫폼</w:t>
      </w:r>
      <w:r>
        <w:t xml:space="preserve">과 </w:t>
      </w:r>
      <w:r>
        <w:rPr>
          <w:b/>
        </w:rPr>
        <w:t>AI 기반 투자 솔루션</w:t>
      </w:r>
      <w:r>
        <w:t>에 집중하고 있습니다. 이러한 노력은 고객 경험을 개선하고 효율성을 높이기 위한 전략의 일환입니다.</w:t>
        <w:br/>
        <w:br/>
        <w:t xml:space="preserve">1. </w:t>
      </w:r>
      <w:r>
        <w:rPr>
          <w:b/>
        </w:rPr>
        <w:t>디지털 자산 플랫폼</w:t>
      </w:r>
      <w:r>
        <w:t>: 삼성증권은 최근 디지털 자산 관리 플랫폼 개발에 집중하고 있습니다. 이는 블록체인 기술을 활용하여 보다 안전하고 투명한 거래 환경을 제공하기 위한 것입니다. 디지털 자산의 안전한 거래와 관리를 위한 인프라 구축이 주된 목표입니다.</w:t>
        <w:br/>
        <w:br/>
        <w:t xml:space="preserve">2. </w:t>
      </w:r>
      <w:r>
        <w:rPr>
          <w:b/>
        </w:rPr>
        <w:t>AI 기반 투자 솔루션</w:t>
      </w:r>
      <w:r>
        <w:t>: AI 기술을 활용한 투자 솔루션 개발은 개인화된 투자 포트폴리오 구성과 시장 예측을 보다 정교하게 만들어 줍니다. 이를 통해 고객에게 맞춤형 투자 전략을 제공하고자 합니다.</w:t>
        <w:br/>
        <w:br/>
        <w:t xml:space="preserve">3. </w:t>
      </w:r>
      <w:r>
        <w:rPr>
          <w:b/>
        </w:rPr>
        <w:t>M&amp;A 및 파트너십</w:t>
      </w:r>
      <w:r>
        <w:t xml:space="preserve">: 삼성증권은 기술력 강화를 위해 핀테크 스타트업과의 파트너십을 적극적으로 모색하고 있으며, 필요시에는 </w:t>
      </w:r>
      <w:r>
        <w:rPr>
          <w:b/>
        </w:rPr>
        <w:t>전략적 인수합병</w:t>
      </w:r>
      <w:r>
        <w:t>을 통해 기술을 내재화하려는 움직임을 보이고 있습니다. 이는 디지털 금융 서비스 영역에서 경쟁력을 확보하기 위한 전략적 행보입니다.</w:t>
        <w:br/>
        <w:br/>
        <w:t xml:space="preserve">4. </w:t>
      </w:r>
      <w:r>
        <w:rPr>
          <w:b/>
        </w:rPr>
        <w:t>대규모 채용</w:t>
      </w:r>
      <w:r>
        <w:t xml:space="preserve">: 디지털 혁신을 가속화하기 위해 IT 전문가와 데이터 분석가를 포함한 </w:t>
      </w:r>
      <w:r>
        <w:rPr>
          <w:b/>
        </w:rPr>
        <w:t>대규모 인력 채용</w:t>
      </w:r>
      <w:r>
        <w:t>을 진행하고 있습니다. 이는 R&amp;D 역량을 강화하고, 신기술 개발을 위한 인재를 확보하기 위함입니다.</w:t>
        <w:br/>
        <w:br/>
        <w:t xml:space="preserve">이러한 노력들은 삼성증권이 전통적인 금융 서비스에서 탈피하여 </w:t>
      </w:r>
      <w:r>
        <w:rPr>
          <w:b/>
        </w:rPr>
        <w:t>디지털 트랜스포메이션</w:t>
      </w:r>
      <w:r>
        <w:t>을 가속화하고, 미래 금융 시장에서의 경쟁력을 강화하기 위한 포석입니다. 궁극적으로, 이러한 전략은 고객에게 더 나은 서비스를 제공하고, 시장에서의 입지를 굳히는 데 기여할 것입니다.</w:t>
      </w:r>
    </w:p>
    <w:p/>
    <w:p>
      <w:pPr>
        <w:pStyle w:val="Heading1"/>
      </w:pPr>
      <w:r>
        <w:t>Legacy와 현재, 그리고 미래로의 기회</w:t>
      </w:r>
    </w:p>
    <w:p>
      <w:r>
        <w:t xml:space="preserve">삼성증권은 삼성 그룹의 금융 계열사 중 하나로, 전통적으로 증권 중개 및 자산 관리와 같은 </w:t>
      </w:r>
      <w:r>
        <w:rPr>
          <w:b/>
        </w:rPr>
        <w:t>금융 서비스</w:t>
      </w:r>
      <w:r>
        <w:t xml:space="preserve">를 제공해왔습니다. 이러한 </w:t>
      </w:r>
      <w:r>
        <w:rPr>
          <w:b/>
        </w:rPr>
        <w:t>Legacy</w:t>
      </w:r>
      <w:r>
        <w:t>는 삼성증권의 신뢰성과 브랜드 가치를 구축하는 데 중요한 역할을 했습니다. 그러나 금융 산업의 급속한 디지털 전환과 함께 이 회사는 기술 부채를 해결하고 혁신을 통해 경쟁력을 유지하기 위해 노력하고 있습니다.</w:t>
        <w:br/>
        <w:br/>
      </w:r>
      <w:r>
        <w:rPr>
          <w:b/>
        </w:rPr>
        <w:t>현재 주력 사업</w:t>
      </w:r>
      <w:r>
        <w:t>으로는 온라인 플랫폼을 통한 비대면 서비스 강화, 로보어드바이저를 통한 자동화된 자산 관리 서비스 등이 있습니다. 이러한 서비스는 고객 경험을 향상시키고 운영 효율성을 높이는 데 중점을 두고 있습니다. 특히, 데이터 분석과 인공지능(AI)을 활용하여 고객에게 맞춤형 금융 솔루션을 제공함으로써 차별화를 꾀하고 있습니다.</w:t>
        <w:br/>
        <w:br/>
      </w:r>
      <w:r>
        <w:rPr>
          <w:b/>
        </w:rPr>
        <w:t>미래 신사업</w:t>
      </w:r>
      <w:r>
        <w:t>으로는 AI와 빅데이터 기술을 활용한 새로운 투자 전략 개발, 블록체인 기반의 금융 거래 시스템, 그리고 디지털 화폐와 같은 혁신적인 금융 상품 개발이 포함됩니다. 이러한 신사업은 금융 기술(FinTech) 분야에서의 경쟁 우위를 확보하고, 새로운 고객층을 확보하는 데 기여할 것입니다.</w:t>
        <w:br/>
        <w:br/>
        <w:t xml:space="preserve">삼성증권은 과거의 기술 부채를 해결하기 위해 </w:t>
      </w:r>
      <w:r>
        <w:rPr>
          <w:b/>
        </w:rPr>
        <w:t>IT 인프라를 현대화</w:t>
      </w:r>
      <w:r>
        <w:t xml:space="preserve">하고, 최신 소프트웨어 개발 기술을 도입하며, 보안 시스템을 강화하는 데 주력하고 있습니다. 이를 통해 현재의 사업을 안정적으로 운영하며, 향후 </w:t>
      </w:r>
      <w:r>
        <w:rPr>
          <w:b/>
        </w:rPr>
        <w:t>디지털 혁신을 위한 기반</w:t>
      </w:r>
      <w:r>
        <w:t>을 마련하고자 합니다.</w:t>
        <w:br/>
        <w:br/>
        <w:t xml:space="preserve">신입 </w:t>
      </w:r>
      <w:r>
        <w:rPr>
          <w:b/>
        </w:rPr>
        <w:t>AI 엔지니어</w:t>
      </w:r>
      <w:r>
        <w:t xml:space="preserve"> 개발자는 이 과정에서 중요한 역할을 맡을 수 있습니다. AI 엔지니어는 데이터 분석 및 기계 학습 알고리즘을 개발하여 고객의 투자 성향을 분석하고, 맞춤형 투자 전략을 자동으로 생성하는 시스템을 구축할 수 있습니다. 또한, AI 기반의 리스크 관리 시스템을 개발하여 금융 거래의 안전성을 높이고, 고객의 자산을 보호하는 데 기여할 수 있습니다.</w:t>
        <w:br/>
        <w:br/>
        <w:t>지원자로서 기회 포인트는 다음과 같습니다:</w:t>
        <w:br/>
        <w:br/>
        <w:t xml:space="preserve">1. </w:t>
      </w:r>
      <w:r>
        <w:rPr>
          <w:b/>
        </w:rPr>
        <w:t>기술 혁신의 최전선에서 일할 기회</w:t>
      </w:r>
      <w:r>
        <w:t>: AI와 데이터 사이언스를 활용하여 실제 금융 문제를 해결하는 프로젝트에 참여할 수 있습니다.</w:t>
        <w:br/>
        <w:t xml:space="preserve">2. </w:t>
      </w:r>
      <w:r>
        <w:rPr>
          <w:b/>
        </w:rPr>
        <w:t>전문성 개발</w:t>
      </w:r>
      <w:r>
        <w:t>: 금융 도메인에 대한 이해를 바탕으로, 고급 AI 기술을 적용하는 능력을 기를 수 있습니다.</w:t>
        <w:br/>
        <w:t xml:space="preserve">3. </w:t>
      </w:r>
      <w:r>
        <w:rPr>
          <w:b/>
        </w:rPr>
        <w:t>커리어 성장</w:t>
      </w:r>
      <w:r>
        <w:t>: 금융과 기술이 결합된 영역에서의 경험은 앞으로의 경력 개발에 있어 매우 큰 자산이 될 것입니다.</w:t>
        <w:br/>
        <w:br/>
        <w:t xml:space="preserve">따라서, 신입 AI 엔지니어는 삼성증권의 </w:t>
      </w:r>
      <w:r>
        <w:rPr>
          <w:b/>
        </w:rPr>
        <w:t>디지털 혁신 여정</w:t>
      </w:r>
      <w:r>
        <w:t xml:space="preserve">에서 핵심적인 역할을 수행할 수 있는 기회를 갖게 되며, 본인의 기술적 역량을 금융 산업에 적용하여 </w:t>
      </w:r>
      <w:r>
        <w:rPr>
          <w:b/>
        </w:rPr>
        <w:t>의미 있는 성과</w:t>
      </w:r>
      <w:r>
        <w:t>를 창출할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