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Проект </w:t>
      </w: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„</w:t>
      </w: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MBL</w:t>
      </w:r>
      <w:r>
        <w:rPr>
          <w:rFonts w:ascii="Arial" w:hAnsi="Arial" w:cs="Arial" w:eastAsia="Arial"/>
          <w:b/>
          <w:color w:val="auto"/>
          <w:spacing w:val="0"/>
          <w:position w:val="0"/>
          <w:sz w:val="72"/>
          <w:shd w:fill="auto" w:val="clear"/>
        </w:rPr>
        <w:t xml:space="preserve">“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36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Цел на проекта: </w:t>
      </w:r>
    </w:p>
    <w:p>
      <w:pPr>
        <w:numPr>
          <w:ilvl w:val="0"/>
          <w:numId w:val="4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Проектът е посветен на всеки любител читател, който желае да намери интересно и увлекателно литературно произведение. Чрез платформата всеки четящ може да запазва книгите, които е прочел, но и тези, които би искал да чете. Всяка книга съдържа кратко описание (автор, жанр и кратко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сюжет</w:t>
      </w:r>
      <w:r>
        <w:rPr>
          <w:rFonts w:ascii="Arial" w:hAnsi="Arial" w:cs="Arial" w:eastAsia="Arial"/>
          <w:color w:val="000000"/>
          <w:spacing w:val="0"/>
          <w:position w:val="0"/>
          <w:sz w:val="24"/>
          <w:u w:val="single"/>
          <w:shd w:fill="auto" w:val="clear"/>
        </w:rPr>
        <w:t xml:space="preserve">) със снимка на корицата, нашата дигитална библиотека има линк, водещ към ел.книжарница или магазин. </w:t>
      </w:r>
    </w:p>
    <w:p>
      <w:pPr>
        <w:numPr>
          <w:ilvl w:val="0"/>
          <w:numId w:val="4"/>
        </w:numPr>
        <w:spacing w:before="0" w:after="0" w:line="259"/>
        <w:ind w:right="0" w:left="36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Структура на проекта:</w:t>
      </w:r>
    </w:p>
    <w:p>
      <w:pPr>
        <w:numPr>
          <w:ilvl w:val="0"/>
          <w:numId w:val="4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Проектът е разработен с Обектно оринтираният език за</w:t>
      </w:r>
    </w:p>
    <w:p>
      <w:pPr>
        <w:spacing w:before="0" w:after="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програмиране -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C#, и Microsoft SQL server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предоставящ</w:t>
      </w:r>
    </w:p>
    <w:p>
      <w:pPr>
        <w:spacing w:before="0" w:after="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надежден и сигурен начин за съхраняване на вашата</w:t>
      </w:r>
    </w:p>
    <w:p>
      <w:pPr>
        <w:spacing w:before="0" w:after="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информация.</w:t>
      </w:r>
    </w:p>
    <w:p>
      <w:pPr>
        <w:numPr>
          <w:ilvl w:val="0"/>
          <w:numId w:val="8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Нашето приложение използва три-слойна</w:t>
      </w:r>
    </w:p>
    <w:p>
      <w:pPr>
        <w:spacing w:before="0" w:after="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структура, улеснява нанасянето на корекции по програмата</w:t>
      </w:r>
    </w:p>
    <w:p>
      <w:pPr>
        <w:spacing w:before="0" w:after="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и нагласянето и спрямо желанията на клиента.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Entity Framework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е технологията, която е използвана за връзката между базата от данни и програмата. Това позволява записването и редактирането данните в платформата. </w:t>
      </w:r>
    </w:p>
    <w:p>
      <w:pPr>
        <w:numPr>
          <w:ilvl w:val="0"/>
          <w:numId w:val="10"/>
        </w:numPr>
        <w:spacing w:before="0" w:after="0" w:line="259"/>
        <w:ind w:right="0" w:left="36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Визуализация: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Начална страница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40" w:dyaOrig="4470">
          <v:rect xmlns:o="urn:schemas-microsoft-com:office:office" xmlns:v="urn:schemas-microsoft-com:vml" id="rectole0000000000" style="width:432.000000pt;height:22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Страница за регистрация и влизане в профил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4484">
          <v:rect xmlns:o="urn:schemas-microsoft-com:office:office" xmlns:v="urn:schemas-microsoft-com:vml" id="rectole0000000001" style="width:432.000000pt;height:22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40" w:dyaOrig="4454">
          <v:rect xmlns:o="urn:schemas-microsoft-com:office:office" xmlns:v="urn:schemas-microsoft-com:vml" id="rectole0000000002" style="width:432.000000pt;height:22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1A1A1A"/>
          <w:spacing w:val="0"/>
          <w:position w:val="0"/>
          <w:sz w:val="24"/>
          <w:u w:val="single"/>
          <w:shd w:fill="FFFFFF" w:val="clear"/>
        </w:rPr>
        <w:t xml:space="preserve">Страница с библиотека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  <w:r>
        <w:object w:dxaOrig="8640" w:dyaOrig="4470">
          <v:rect xmlns:o="urn:schemas-microsoft-com:office:office" xmlns:v="urn:schemas-microsoft-com:vml" id="rectole0000000003" style="width:432.000000pt;height:22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1A1A1A"/>
          <w:spacing w:val="0"/>
          <w:position w:val="0"/>
          <w:sz w:val="24"/>
          <w:u w:val="single"/>
          <w:shd w:fill="FFFFFF" w:val="clear"/>
        </w:rPr>
        <w:t xml:space="preserve">Листи с желани/ прочетени книги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  <w:r>
        <w:object w:dxaOrig="8640" w:dyaOrig="4484">
          <v:rect xmlns:o="urn:schemas-microsoft-com:office:office" xmlns:v="urn:schemas-microsoft-com:vml" id="rectole0000000004" style="width:432.000000pt;height:22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  <w:r>
        <w:object w:dxaOrig="8640" w:dyaOrig="4454">
          <v:rect xmlns:o="urn:schemas-microsoft-com:office:office" xmlns:v="urn:schemas-microsoft-com:vml" id="rectole0000000005" style="width:432.000000pt;height:222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1A1A1A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10"/>
        </w:numPr>
        <w:spacing w:before="0" w:after="0" w:line="259"/>
        <w:ind w:right="0" w:left="36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Функционалности: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добавяне на книги- автор,име на книгата, снимка, жанр, страници, линк и описание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изтриване 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лист с прочетени книги/ желани книги</w:t>
      </w:r>
    </w:p>
    <w:p>
      <w:pPr>
        <w:numPr>
          <w:ilvl w:val="0"/>
          <w:numId w:val="10"/>
        </w:numPr>
        <w:spacing w:before="0" w:after="0" w:line="259"/>
        <w:ind w:right="0" w:left="36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Изготвили проекта:</w:t>
      </w:r>
    </w:p>
    <w:p>
      <w:pPr>
        <w:numPr>
          <w:ilvl w:val="0"/>
          <w:numId w:val="10"/>
        </w:numPr>
        <w:spacing w:before="0" w:after="0" w:line="259"/>
        <w:ind w:right="0" w:left="1080" w:hanging="360"/>
        <w:jc w:val="left"/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u w:val="single"/>
          <w:shd w:fill="auto" w:val="clear"/>
        </w:rPr>
        <w:t xml:space="preserve">Христи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u w:val="single"/>
          <w:shd w:fill="auto" w:val="clear"/>
        </w:rPr>
        <w:t xml:space="preserve">н Дилянов</w:t>
      </w:r>
    </w:p>
    <w:p>
      <w:pPr>
        <w:numPr>
          <w:ilvl w:val="0"/>
          <w:numId w:val="10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u w:val="single"/>
          <w:shd w:fill="auto" w:val="clear"/>
        </w:rPr>
        <w:t xml:space="preserve">Венета Мянкова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Just Another Hand" w:hAnsi="Just Another Hand" w:cs="Just Another Hand" w:eastAsia="Just Another Hand"/>
          <w:color w:val="auto"/>
          <w:spacing w:val="0"/>
          <w:position w:val="0"/>
          <w:sz w:val="1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Just Another Hand" w:hAnsi="Just Another Hand" w:cs="Just Another Hand" w:eastAsia="Just Another Hand"/>
          <w:color w:val="auto"/>
          <w:spacing w:val="0"/>
          <w:position w:val="0"/>
          <w:sz w:val="1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