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F5A4615" w:rsidP="2F4173ED" w:rsidRDefault="7F5A4615" w14:paraId="31D17B79" w14:textId="194A1263">
      <w:pPr>
        <w:pStyle w:val="Heading1"/>
        <w:spacing w:before="322" w:after="322"/>
        <w:jc w:val="center"/>
        <w:rPr>
          <w:rFonts w:hint="eastAsia"/>
        </w:rPr>
      </w:pPr>
      <w:r w:rsidRPr="2F4173ED">
        <w:rPr>
          <w:rFonts w:ascii="Times New Roman" w:hAnsi="Times New Roman" w:eastAsia="Times New Roman" w:cs="Times New Roman"/>
          <w:b/>
          <w:bCs/>
          <w:color w:val="000000" w:themeColor="text1"/>
          <w:sz w:val="48"/>
          <w:szCs w:val="48"/>
        </w:rPr>
        <w:t>Meet a Scientist Product Requirements</w:t>
      </w:r>
    </w:p>
    <w:p w:rsidR="7F5A4615" w:rsidP="2F4173ED" w:rsidRDefault="7F5A4615" w14:paraId="38673AA2" w14:textId="0BFC0EA5">
      <w:pPr>
        <w:spacing w:before="240" w:after="240"/>
        <w:jc w:val="center"/>
        <w:rPr>
          <w:rFonts w:hint="eastAsia"/>
        </w:rPr>
      </w:pPr>
      <w:r w:rsidRPr="25945436">
        <w:rPr>
          <w:rFonts w:ascii="Times New Roman" w:hAnsi="Times New Roman" w:eastAsia="Times New Roman" w:cs="Times New Roman"/>
          <w:color w:val="000000" w:themeColor="text1"/>
        </w:rPr>
        <w:t>Team 4: David Bowen, Olaniyi Oladipo, Rual Tling, Dylan Liles</w:t>
      </w:r>
    </w:p>
    <w:p w:rsidR="7F5A4615" w:rsidP="2F4173ED" w:rsidRDefault="43A95AD6" w14:paraId="095AA3BB" w14:textId="377A3817">
      <w:pPr>
        <w:spacing w:before="240" w:after="240"/>
        <w:rPr>
          <w:rFonts w:hint="eastAsia"/>
        </w:rPr>
      </w:pPr>
      <w:r w:rsidRPr="3D2040A2">
        <w:rPr>
          <w:rFonts w:ascii="Times New Roman" w:hAnsi="Times New Roman" w:eastAsia="Times New Roman" w:cs="Times New Roman"/>
          <w:color w:val="000000" w:themeColor="text1"/>
        </w:rPr>
        <w:t>This document defines the proposed first-release scope</w:t>
      </w:r>
      <w:r w:rsidRPr="3D2040A2" w:rsidR="0AA39098">
        <w:rPr>
          <w:rFonts w:ascii="Times New Roman" w:hAnsi="Times New Roman" w:eastAsia="Times New Roman" w:cs="Times New Roman"/>
          <w:color w:val="000000" w:themeColor="text1"/>
        </w:rPr>
        <w:t>,</w:t>
      </w:r>
      <w:r w:rsidRPr="3D2040A2" w:rsidR="1AE87CAD">
        <w:rPr>
          <w:rFonts w:ascii="Times New Roman" w:hAnsi="Times New Roman" w:eastAsia="Times New Roman" w:cs="Times New Roman"/>
          <w:color w:val="000000" w:themeColor="text1"/>
        </w:rPr>
        <w:t xml:space="preserve"> potential</w:t>
      </w:r>
      <w:r w:rsidRPr="3D2040A2" w:rsidR="0AA39098">
        <w:rPr>
          <w:rFonts w:ascii="Times New Roman" w:hAnsi="Times New Roman" w:eastAsia="Times New Roman" w:cs="Times New Roman"/>
          <w:color w:val="000000" w:themeColor="text1"/>
        </w:rPr>
        <w:t xml:space="preserve"> future scope, a</w:t>
      </w:r>
      <w:r w:rsidRPr="3D2040A2">
        <w:rPr>
          <w:rFonts w:ascii="Times New Roman" w:hAnsi="Times New Roman" w:eastAsia="Times New Roman" w:cs="Times New Roman"/>
          <w:color w:val="000000" w:themeColor="text1"/>
        </w:rPr>
        <w:t xml:space="preserve">nd acceptance criteria for the </w:t>
      </w:r>
      <w:bookmarkStart w:name="_Int_E4dMfLto" w:id="0"/>
      <w:r w:rsidRPr="3D2040A2">
        <w:rPr>
          <w:rFonts w:ascii="Times New Roman" w:hAnsi="Times New Roman" w:eastAsia="Times New Roman" w:cs="Times New Roman"/>
          <w:color w:val="000000" w:themeColor="text1"/>
        </w:rPr>
        <w:t>Meet</w:t>
      </w:r>
      <w:bookmarkEnd w:id="0"/>
      <w:r w:rsidRPr="3D2040A2">
        <w:rPr>
          <w:rFonts w:ascii="Times New Roman" w:hAnsi="Times New Roman" w:eastAsia="Times New Roman" w:cs="Times New Roman"/>
          <w:color w:val="000000" w:themeColor="text1"/>
        </w:rPr>
        <w:t xml:space="preserve"> a Scientist application. The team will use it to guide</w:t>
      </w:r>
      <w:r w:rsidRPr="3D2040A2" w:rsidR="38A62E17">
        <w:rPr>
          <w:rFonts w:ascii="Times New Roman" w:hAnsi="Times New Roman" w:eastAsia="Times New Roman" w:cs="Times New Roman"/>
          <w:color w:val="000000" w:themeColor="text1"/>
        </w:rPr>
        <w:t xml:space="preserve"> </w:t>
      </w:r>
      <w:r w:rsidRPr="3D2040A2">
        <w:rPr>
          <w:rFonts w:ascii="Times New Roman" w:hAnsi="Times New Roman" w:eastAsia="Times New Roman" w:cs="Times New Roman"/>
          <w:color w:val="000000" w:themeColor="text1"/>
        </w:rPr>
        <w:t>design, implementation, and testing</w:t>
      </w:r>
      <w:r w:rsidRPr="3D2040A2" w:rsidR="0C01A296">
        <w:rPr>
          <w:rFonts w:ascii="Times New Roman" w:hAnsi="Times New Roman" w:eastAsia="Times New Roman" w:cs="Times New Roman"/>
          <w:color w:val="000000" w:themeColor="text1"/>
        </w:rPr>
        <w:t xml:space="preserve"> phases for the near future.</w:t>
      </w:r>
    </w:p>
    <w:p w:rsidR="5A7CDF3A" w:rsidP="2F4173ED" w:rsidRDefault="5A7CDF3A" w14:paraId="37B2693E" w14:textId="4AADCEF0">
      <w:pPr>
        <w:pStyle w:val="Heading2"/>
        <w:spacing w:before="266" w:after="266"/>
        <w:rPr>
          <w:rFonts w:hint="eastAsia"/>
        </w:rPr>
      </w:pPr>
      <w:r w:rsidRPr="2F4173ED">
        <w:rPr>
          <w:rFonts w:ascii="Times New Roman" w:hAnsi="Times New Roman" w:eastAsia="Times New Roman" w:cs="Times New Roman"/>
          <w:b/>
          <w:bCs/>
          <w:color w:val="000000" w:themeColor="text1"/>
        </w:rPr>
        <w:t>Problem Statement</w:t>
      </w:r>
    </w:p>
    <w:p w:rsidR="7F5A4615" w:rsidP="2F4173ED" w:rsidRDefault="7F5A4615" w14:paraId="6238AE64" w14:textId="1B31FAFD">
      <w:pPr>
        <w:spacing w:before="240"/>
        <w:rPr>
          <w:rFonts w:hint="eastAsia"/>
        </w:rPr>
      </w:pPr>
      <w:r w:rsidRPr="458265F4">
        <w:rPr>
          <w:rFonts w:ascii="Times New Roman" w:hAnsi="Times New Roman" w:eastAsia="Times New Roman" w:cs="Times New Roman"/>
          <w:color w:val="000000" w:themeColor="text1"/>
        </w:rPr>
        <w:t xml:space="preserve">People seeking scientific expertise need a clear way to discover scientists, understand their research, and identify relevant professional contact information. </w:t>
      </w:r>
      <w:bookmarkStart w:name="_Int_WetnhnZv" w:id="1"/>
      <w:r w:rsidRPr="458265F4">
        <w:rPr>
          <w:rFonts w:ascii="Times New Roman" w:hAnsi="Times New Roman" w:eastAsia="Times New Roman" w:cs="Times New Roman"/>
          <w:color w:val="000000" w:themeColor="text1"/>
        </w:rPr>
        <w:t>Meet</w:t>
      </w:r>
      <w:bookmarkEnd w:id="1"/>
      <w:r w:rsidRPr="458265F4">
        <w:rPr>
          <w:rFonts w:ascii="Times New Roman" w:hAnsi="Times New Roman" w:eastAsia="Times New Roman" w:cs="Times New Roman"/>
          <w:color w:val="000000" w:themeColor="text1"/>
        </w:rPr>
        <w:t xml:space="preserve"> a Scientist will provide a searchable directory of scientist profiles organized by research area, institution, and location. The first release will focus on profile discovery and content management.</w:t>
      </w:r>
    </w:p>
    <w:p w:rsidR="7F5A4615" w:rsidP="2F4173ED" w:rsidRDefault="7F5A4615" w14:paraId="593548A1" w14:textId="06E123A4">
      <w:pPr>
        <w:spacing w:before="240"/>
        <w:rPr>
          <w:rFonts w:hint="eastAsia"/>
        </w:rPr>
      </w:pPr>
      <w:r w:rsidRPr="25945436">
        <w:rPr>
          <w:rFonts w:ascii="Times New Roman" w:hAnsi="Times New Roman" w:eastAsia="Times New Roman" w:cs="Times New Roman"/>
          <w:color w:val="000000" w:themeColor="text1"/>
        </w:rPr>
        <w:t>Proposed audience: students, educators, and interested members of the public. The team must confirm the primary audience and contact workflow with the project stakeholder before finalizing scope.</w:t>
      </w:r>
    </w:p>
    <w:p w:rsidR="5A7CDF3A" w:rsidP="2F4173ED" w:rsidRDefault="5A7CDF3A" w14:paraId="2F683F2F" w14:textId="18FBEBDE">
      <w:pPr>
        <w:pStyle w:val="Heading2"/>
        <w:spacing w:before="266" w:after="266"/>
        <w:rPr>
          <w:rFonts w:hint="eastAsia"/>
        </w:rPr>
      </w:pPr>
      <w:r w:rsidRPr="2F4173ED">
        <w:rPr>
          <w:rFonts w:ascii="Times New Roman" w:hAnsi="Times New Roman" w:eastAsia="Times New Roman" w:cs="Times New Roman"/>
          <w:b/>
          <w:bCs/>
          <w:color w:val="000000" w:themeColor="text1"/>
        </w:rPr>
        <w:t>System Requirements</w:t>
      </w:r>
    </w:p>
    <w:p w:rsidR="7F5A4615" w:rsidP="2F4173ED" w:rsidRDefault="7F5A4615" w14:paraId="67248AAC" w14:textId="216A6193">
      <w:pPr>
        <w:spacing w:before="240"/>
        <w:rPr>
          <w:rFonts w:hint="eastAsia"/>
        </w:rPr>
      </w:pPr>
      <w:r w:rsidRPr="25945436">
        <w:rPr>
          <w:rFonts w:ascii="Times New Roman" w:hAnsi="Times New Roman" w:eastAsia="Times New Roman" w:cs="Times New Roman"/>
          <w:color w:val="000000" w:themeColor="text1"/>
        </w:rPr>
        <w:t>SR-01 Internet and browser access: The application shall operate through a web browser on desktop and mobile devices with an internet connection.</w:t>
      </w:r>
    </w:p>
    <w:p w:rsidR="7F5A4615" w:rsidP="2F4173ED" w:rsidRDefault="7F5A4615" w14:paraId="3B467392" w14:textId="667656BD">
      <w:pPr>
        <w:spacing w:before="240"/>
        <w:rPr>
          <w:rFonts w:hint="eastAsia"/>
        </w:rPr>
      </w:pPr>
      <w:r w:rsidRPr="458265F4">
        <w:rPr>
          <w:rFonts w:ascii="Times New Roman" w:hAnsi="Times New Roman" w:eastAsia="Times New Roman" w:cs="Times New Roman"/>
          <w:color w:val="000000" w:themeColor="text1"/>
        </w:rPr>
        <w:t xml:space="preserve">SR-02 Application services: The system shall provide a hosted application and persistent data </w:t>
      </w:r>
      <w:bookmarkStart w:name="_Int_sZfGcyUc" w:id="2"/>
      <w:r w:rsidRPr="458265F4">
        <w:rPr>
          <w:rFonts w:ascii="Times New Roman" w:hAnsi="Times New Roman" w:eastAsia="Times New Roman" w:cs="Times New Roman"/>
          <w:color w:val="000000" w:themeColor="text1"/>
        </w:rPr>
        <w:t>storage for</w:t>
      </w:r>
      <w:bookmarkEnd w:id="2"/>
      <w:r w:rsidRPr="458265F4">
        <w:rPr>
          <w:rFonts w:ascii="Times New Roman" w:hAnsi="Times New Roman" w:eastAsia="Times New Roman" w:cs="Times New Roman"/>
          <w:color w:val="000000" w:themeColor="text1"/>
        </w:rPr>
        <w:t xml:space="preserve"> profiles, account roles, and publication status. The technology stack and hosting provider will be selected during design.</w:t>
      </w:r>
    </w:p>
    <w:p w:rsidR="7F5A4615" w:rsidP="2F4173ED" w:rsidRDefault="7F5A4615" w14:paraId="7B7ACA21" w14:textId="414FF292">
      <w:pPr>
        <w:spacing w:before="240"/>
        <w:rPr>
          <w:rFonts w:hint="eastAsia"/>
        </w:rPr>
      </w:pPr>
      <w:r w:rsidRPr="25945436">
        <w:rPr>
          <w:rFonts w:ascii="Times New Roman" w:hAnsi="Times New Roman" w:eastAsia="Times New Roman" w:cs="Times New Roman"/>
          <w:color w:val="000000" w:themeColor="text1"/>
        </w:rPr>
        <w:t>SR-03 Location: Location filters shall use a scientist’s published city, region, or institution. Users shall be able to enter a location manually; precise device location shall not be required.</w:t>
      </w:r>
    </w:p>
    <w:p w:rsidR="7F5A4615" w:rsidP="2F4173ED" w:rsidRDefault="7F5A4615" w14:paraId="25DB27C8" w14:textId="6C3B06DA">
      <w:pPr>
        <w:spacing w:before="240"/>
        <w:rPr>
          <w:rFonts w:hint="eastAsia"/>
        </w:rPr>
      </w:pPr>
      <w:r w:rsidRPr="25945436">
        <w:rPr>
          <w:rFonts w:ascii="Times New Roman" w:hAnsi="Times New Roman" w:eastAsia="Times New Roman" w:cs="Times New Roman"/>
          <w:color w:val="000000" w:themeColor="text1"/>
        </w:rPr>
        <w:t>SR-04 Access control: Public visitors shall be able to browse published profiles. Changes to profile content shall require an authenticated, authorized account.</w:t>
      </w:r>
    </w:p>
    <w:p w:rsidR="5A7CDF3A" w:rsidP="2F4173ED" w:rsidRDefault="5A7CDF3A" w14:paraId="6437D3DF" w14:textId="260507A3">
      <w:pPr>
        <w:pStyle w:val="Heading2"/>
        <w:spacing w:before="266" w:after="266"/>
        <w:rPr>
          <w:rFonts w:hint="eastAsia"/>
        </w:rPr>
      </w:pPr>
      <w:r w:rsidRPr="2F4173ED">
        <w:rPr>
          <w:rFonts w:ascii="Times New Roman" w:hAnsi="Times New Roman" w:eastAsia="Times New Roman" w:cs="Times New Roman"/>
          <w:b/>
          <w:bCs/>
          <w:color w:val="000000" w:themeColor="text1"/>
        </w:rPr>
        <w:t>User’s Profile</w:t>
      </w:r>
    </w:p>
    <w:p w:rsidR="7F5A4615" w:rsidP="2F4173ED" w:rsidRDefault="7F5A4615" w14:paraId="20737755" w14:textId="7ED6C777">
      <w:pPr>
        <w:spacing w:before="240"/>
        <w:rPr>
          <w:rFonts w:hint="eastAsia"/>
        </w:rPr>
      </w:pPr>
      <w:r w:rsidRPr="458265F4">
        <w:rPr>
          <w:rFonts w:ascii="Times New Roman" w:hAnsi="Times New Roman" w:eastAsia="Times New Roman" w:cs="Times New Roman"/>
          <w:color w:val="000000" w:themeColor="text1"/>
        </w:rPr>
        <w:t xml:space="preserve">A </w:t>
      </w:r>
      <w:r w:rsidRPr="458265F4" w:rsidR="7370450E">
        <w:rPr>
          <w:rFonts w:ascii="Times New Roman" w:hAnsi="Times New Roman" w:eastAsia="Times New Roman" w:cs="Times New Roman"/>
          <w:color w:val="000000" w:themeColor="text1"/>
        </w:rPr>
        <w:t>scientist's</w:t>
      </w:r>
      <w:r w:rsidRPr="458265F4">
        <w:rPr>
          <w:rFonts w:ascii="Times New Roman" w:hAnsi="Times New Roman" w:eastAsia="Times New Roman" w:cs="Times New Roman"/>
          <w:color w:val="000000" w:themeColor="text1"/>
        </w:rPr>
        <w:t xml:space="preserve"> profile shall include a name, research field, institution or professional affiliation, short biography, research interests, and general professional location. Optional fields shall include a profile image, professional website, publications link, and a contact method the scientist chooses to publish.</w:t>
      </w:r>
    </w:p>
    <w:p w:rsidR="7F5A4615" w:rsidP="2F4173ED" w:rsidRDefault="7F5A4615" w14:paraId="70A9C73D" w14:textId="4015CB1D">
      <w:pPr>
        <w:spacing w:before="240"/>
        <w:rPr>
          <w:rFonts w:hint="eastAsia"/>
        </w:rPr>
      </w:pPr>
      <w:r w:rsidRPr="458265F4">
        <w:rPr>
          <w:rFonts w:ascii="Times New Roman" w:hAnsi="Times New Roman" w:eastAsia="Times New Roman" w:cs="Times New Roman"/>
          <w:color w:val="000000" w:themeColor="text1"/>
        </w:rPr>
        <w:t xml:space="preserve">Account credentials and internal account identifiers shall remain separate from public profile content. Each profile shall have a unique identifier and </w:t>
      </w:r>
      <w:r w:rsidRPr="458265F4" w:rsidR="66B81CD7">
        <w:rPr>
          <w:rFonts w:ascii="Times New Roman" w:hAnsi="Times New Roman" w:eastAsia="Times New Roman" w:cs="Times New Roman"/>
          <w:color w:val="000000" w:themeColor="text1"/>
        </w:rPr>
        <w:t>publication</w:t>
      </w:r>
      <w:r w:rsidRPr="458265F4">
        <w:rPr>
          <w:rFonts w:ascii="Times New Roman" w:hAnsi="Times New Roman" w:eastAsia="Times New Roman" w:cs="Times New Roman"/>
          <w:color w:val="000000" w:themeColor="text1"/>
        </w:rPr>
        <w:t xml:space="preserve"> status. Proposed roles are visitor, scientist or profile editor, and administrator; responsibility for creating scientist accounts requires team confirmation.</w:t>
      </w:r>
    </w:p>
    <w:p w:rsidR="5C82D016" w:rsidP="2F4173ED" w:rsidRDefault="5C82D016" w14:paraId="101FD103" w14:textId="086172B0">
      <w:pPr>
        <w:pStyle w:val="Heading2"/>
        <w:spacing w:before="266" w:after="266"/>
        <w:rPr>
          <w:rFonts w:hint="eastAsia"/>
        </w:rPr>
      </w:pPr>
      <w:r w:rsidRPr="2F4173ED">
        <w:rPr>
          <w:rFonts w:ascii="Times New Roman" w:hAnsi="Times New Roman" w:eastAsia="Times New Roman" w:cs="Times New Roman"/>
          <w:b/>
          <w:bCs/>
          <w:color w:val="000000" w:themeColor="text1"/>
        </w:rPr>
        <w:t>List of Features</w:t>
      </w:r>
    </w:p>
    <w:p w:rsidR="7F5A4615" w:rsidP="2F4173ED" w:rsidRDefault="7F5A4615" w14:paraId="38946E0D" w14:textId="4F1CF11C">
      <w:pPr>
        <w:spacing w:before="240"/>
        <w:rPr>
          <w:rFonts w:hint="eastAsia"/>
        </w:rPr>
      </w:pPr>
      <w:r w:rsidRPr="25945436">
        <w:rPr>
          <w:rFonts w:ascii="Times New Roman" w:hAnsi="Times New Roman" w:eastAsia="Times New Roman" w:cs="Times New Roman"/>
          <w:color w:val="000000" w:themeColor="text1"/>
        </w:rPr>
        <w:t>Browse published scientist profiles and open a profile detail page.</w:t>
      </w:r>
    </w:p>
    <w:p w:rsidR="7F5A4615" w:rsidP="2F4173ED" w:rsidRDefault="7F5A4615" w14:paraId="66E11A82" w14:textId="72C6CD01">
      <w:pPr>
        <w:spacing w:before="240"/>
        <w:rPr>
          <w:rFonts w:hint="eastAsia"/>
        </w:rPr>
      </w:pPr>
      <w:r w:rsidRPr="25945436">
        <w:rPr>
          <w:rFonts w:ascii="Times New Roman" w:hAnsi="Times New Roman" w:eastAsia="Times New Roman" w:cs="Times New Roman"/>
          <w:color w:val="000000" w:themeColor="text1"/>
        </w:rPr>
        <w:t>Search by scientist name, research interests, or institution.</w:t>
      </w:r>
    </w:p>
    <w:p w:rsidR="7F5A4615" w:rsidP="2F4173ED" w:rsidRDefault="7F5A4615" w14:paraId="5204CA9F" w14:textId="2A1AB65C">
      <w:pPr>
        <w:spacing w:before="240"/>
        <w:rPr>
          <w:rFonts w:hint="eastAsia"/>
        </w:rPr>
      </w:pPr>
      <w:r w:rsidRPr="25945436">
        <w:rPr>
          <w:rFonts w:ascii="Times New Roman" w:hAnsi="Times New Roman" w:eastAsia="Times New Roman" w:cs="Times New Roman"/>
          <w:color w:val="000000" w:themeColor="text1"/>
        </w:rPr>
        <w:t>Filter results by research field and general location, and clear filters.</w:t>
      </w:r>
    </w:p>
    <w:p w:rsidR="7F5A4615" w:rsidP="2F4173ED" w:rsidRDefault="7F5A4615" w14:paraId="37A68064" w14:textId="7D1B2561">
      <w:pPr>
        <w:spacing w:before="240"/>
        <w:rPr>
          <w:rFonts w:hint="eastAsia"/>
        </w:rPr>
      </w:pPr>
      <w:r w:rsidRPr="25945436">
        <w:rPr>
          <w:rFonts w:ascii="Times New Roman" w:hAnsi="Times New Roman" w:eastAsia="Times New Roman" w:cs="Times New Roman"/>
          <w:color w:val="000000" w:themeColor="text1"/>
        </w:rPr>
        <w:t>Create and maintain profile content through authorized accounts.</w:t>
      </w:r>
    </w:p>
    <w:p w:rsidR="7F5A4615" w:rsidP="2F4173ED" w:rsidRDefault="7F5A4615" w14:paraId="4BF04E39" w14:textId="78CEBB73">
      <w:pPr>
        <w:spacing w:before="240"/>
        <w:rPr>
          <w:rFonts w:hint="eastAsia"/>
        </w:rPr>
      </w:pPr>
      <w:r w:rsidRPr="25945436">
        <w:rPr>
          <w:rFonts w:ascii="Times New Roman" w:hAnsi="Times New Roman" w:eastAsia="Times New Roman" w:cs="Times New Roman"/>
          <w:color w:val="000000" w:themeColor="text1"/>
        </w:rPr>
        <w:t>Review and publish profiles through an administrator workflow.</w:t>
      </w:r>
    </w:p>
    <w:p w:rsidR="7F5A4615" w:rsidP="2F4173ED" w:rsidRDefault="7F5A4615" w14:paraId="51B2E3D3" w14:textId="1DDE1A30">
      <w:pPr>
        <w:spacing w:before="240"/>
        <w:rPr>
          <w:rFonts w:hint="eastAsia"/>
        </w:rPr>
      </w:pPr>
      <w:r w:rsidRPr="25945436">
        <w:rPr>
          <w:rFonts w:ascii="Times New Roman" w:hAnsi="Times New Roman" w:eastAsia="Times New Roman" w:cs="Times New Roman"/>
          <w:color w:val="000000" w:themeColor="text1"/>
        </w:rPr>
        <w:t>Follow an optional professional website or published contact link. In-app messaging, appointment scheduling, payments, and video calls are outside the proposed first-release scope.</w:t>
      </w:r>
    </w:p>
    <w:p w:rsidR="5C82D016" w:rsidP="2F4173ED" w:rsidRDefault="5C82D016" w14:paraId="61E7898D" w14:textId="3A2D92D9">
      <w:pPr>
        <w:pStyle w:val="Heading2"/>
        <w:spacing w:before="266" w:after="266"/>
        <w:rPr>
          <w:rFonts w:hint="eastAsia"/>
        </w:rPr>
      </w:pPr>
      <w:r w:rsidRPr="2F4173ED">
        <w:rPr>
          <w:rFonts w:ascii="Times New Roman" w:hAnsi="Times New Roman" w:eastAsia="Times New Roman" w:cs="Times New Roman"/>
          <w:b/>
          <w:bCs/>
          <w:color w:val="000000" w:themeColor="text1"/>
        </w:rPr>
        <w:t>Functional Requirements</w:t>
      </w:r>
    </w:p>
    <w:p w:rsidR="7F5A4615" w:rsidP="2F4173ED" w:rsidRDefault="7F5A4615" w14:paraId="3D6564C3" w14:textId="1172B4A8">
      <w:pPr>
        <w:spacing w:before="240"/>
        <w:rPr>
          <w:rFonts w:hint="eastAsia"/>
        </w:rPr>
      </w:pPr>
      <w:r w:rsidRPr="25945436">
        <w:rPr>
          <w:rFonts w:ascii="Times New Roman" w:hAnsi="Times New Roman" w:eastAsia="Times New Roman" w:cs="Times New Roman"/>
          <w:color w:val="000000" w:themeColor="text1"/>
        </w:rPr>
        <w:t>FR-01 Profile discovery: The system shall display only published profiles in public results. Selecting a result shall open the corresponding profile. Acceptance: a published test profile appears, while a draft profile does not.</w:t>
      </w:r>
    </w:p>
    <w:p w:rsidR="7F5A4615" w:rsidP="2F4173ED" w:rsidRDefault="7F5A4615" w14:paraId="04752B5F" w14:textId="0891DF17">
      <w:pPr>
        <w:spacing w:before="240"/>
        <w:rPr>
          <w:rFonts w:hint="eastAsia"/>
        </w:rPr>
      </w:pPr>
      <w:r w:rsidRPr="25945436">
        <w:rPr>
          <w:rFonts w:ascii="Times New Roman" w:hAnsi="Times New Roman" w:eastAsia="Times New Roman" w:cs="Times New Roman"/>
          <w:color w:val="000000" w:themeColor="text1"/>
        </w:rPr>
        <w:t>FR-02 Search: The system shall match a visitor’s search text against name, research interests, and institution without case sensitivity. Acceptance: a known term finds the expected test profiles; an unmatched term displays a clear no-results message.</w:t>
      </w:r>
    </w:p>
    <w:p w:rsidR="7F5A4615" w:rsidP="2F4173ED" w:rsidRDefault="7F5A4615" w14:paraId="586CF327" w14:textId="78EF6EE1">
      <w:pPr>
        <w:spacing w:before="240"/>
        <w:rPr>
          <w:rFonts w:hint="eastAsia"/>
        </w:rPr>
      </w:pPr>
      <w:r w:rsidRPr="458265F4">
        <w:rPr>
          <w:rFonts w:ascii="Times New Roman" w:hAnsi="Times New Roman" w:eastAsia="Times New Roman" w:cs="Times New Roman"/>
          <w:color w:val="000000" w:themeColor="text1"/>
        </w:rPr>
        <w:t xml:space="preserve">FR-03 Filters: The system shall apply </w:t>
      </w:r>
      <w:bookmarkStart w:name="_Int_TOT9Nh5o" w:id="3"/>
      <w:r w:rsidRPr="458265F4">
        <w:rPr>
          <w:rFonts w:ascii="Times New Roman" w:hAnsi="Times New Roman" w:eastAsia="Times New Roman" w:cs="Times New Roman"/>
          <w:color w:val="000000" w:themeColor="text1"/>
        </w:rPr>
        <w:t>research-field</w:t>
      </w:r>
      <w:bookmarkEnd w:id="3"/>
      <w:r w:rsidRPr="458265F4">
        <w:rPr>
          <w:rFonts w:ascii="Times New Roman" w:hAnsi="Times New Roman" w:eastAsia="Times New Roman" w:cs="Times New Roman"/>
          <w:color w:val="000000" w:themeColor="text1"/>
        </w:rPr>
        <w:t xml:space="preserve"> and location filters together with the current search. Acceptance: every returned profile satisfies the selected filters, and clearing them restores the unfiltered search results.</w:t>
      </w:r>
    </w:p>
    <w:p w:rsidR="7F5A4615" w:rsidP="2F4173ED" w:rsidRDefault="7F5A4615" w14:paraId="7A7426C8" w14:textId="798AE67B">
      <w:pPr>
        <w:spacing w:before="240"/>
        <w:rPr>
          <w:rFonts w:hint="eastAsia"/>
        </w:rPr>
      </w:pPr>
      <w:r w:rsidRPr="25945436">
        <w:rPr>
          <w:rFonts w:ascii="Times New Roman" w:hAnsi="Times New Roman" w:eastAsia="Times New Roman" w:cs="Times New Roman"/>
          <w:color w:val="000000" w:themeColor="text1"/>
        </w:rPr>
        <w:t xml:space="preserve">FR-04 Profile editing: Authorized editors shall create or update permitted profiles. Required fields shall be validated before saving. Acceptance: an empty name or research field prevents saving and shows a field-specific message; valid changes persist after </w:t>
      </w:r>
      <w:r w:rsidRPr="314B2E66" w:rsidR="3243FA3B">
        <w:rPr>
          <w:rFonts w:ascii="Times New Roman" w:hAnsi="Times New Roman" w:eastAsia="Times New Roman" w:cs="Times New Roman"/>
          <w:color w:val="000000" w:themeColor="text1"/>
        </w:rPr>
        <w:t>reloading</w:t>
      </w:r>
      <w:r w:rsidRPr="314B2E66">
        <w:rPr>
          <w:rFonts w:ascii="Times New Roman" w:hAnsi="Times New Roman" w:eastAsia="Times New Roman" w:cs="Times New Roman"/>
          <w:color w:val="000000" w:themeColor="text1"/>
        </w:rPr>
        <w:t>.</w:t>
      </w:r>
    </w:p>
    <w:p w:rsidR="7F5A4615" w:rsidP="2F4173ED" w:rsidRDefault="7F5A4615" w14:paraId="27F2C8FE" w14:textId="549E10F0">
      <w:pPr>
        <w:spacing w:before="240"/>
        <w:rPr>
          <w:rFonts w:hint="eastAsia"/>
        </w:rPr>
      </w:pPr>
      <w:r w:rsidRPr="25945436">
        <w:rPr>
          <w:rFonts w:ascii="Times New Roman" w:hAnsi="Times New Roman" w:eastAsia="Times New Roman" w:cs="Times New Roman"/>
          <w:color w:val="000000" w:themeColor="text1"/>
        </w:rPr>
        <w:t>FR-05 Authorization: The system shall enforce edit permissions on the server. Acceptance: visitors and unrelated accounts cannot alter a profile, including through a direct request to an edit endpoint.</w:t>
      </w:r>
    </w:p>
    <w:p w:rsidR="7F5A4615" w:rsidP="2F4173ED" w:rsidRDefault="7F5A4615" w14:paraId="69B23E23" w14:textId="1DCD7561">
      <w:pPr>
        <w:spacing w:before="240"/>
        <w:rPr>
          <w:rFonts w:hint="eastAsia"/>
        </w:rPr>
      </w:pPr>
      <w:r w:rsidRPr="25945436">
        <w:rPr>
          <w:rFonts w:ascii="Times New Roman" w:hAnsi="Times New Roman" w:eastAsia="Times New Roman" w:cs="Times New Roman"/>
          <w:color w:val="000000" w:themeColor="text1"/>
        </w:rPr>
        <w:t>FR-06 Content management: Administrators shall review, publish, and unpublish profiles. Acceptance: publishing makes a profile discoverable; unpublishing removes it from public results and prevents public access to its detail page.</w:t>
      </w:r>
    </w:p>
    <w:p w:rsidR="7F5A4615" w:rsidP="2F4173ED" w:rsidRDefault="7F5A4615" w14:paraId="79BC00D8" w14:textId="47ECAD0A">
      <w:pPr>
        <w:spacing w:before="240"/>
        <w:rPr>
          <w:rFonts w:hint="eastAsia"/>
        </w:rPr>
      </w:pPr>
      <w:r w:rsidRPr="25945436">
        <w:rPr>
          <w:rFonts w:ascii="Times New Roman" w:hAnsi="Times New Roman" w:eastAsia="Times New Roman" w:cs="Times New Roman"/>
          <w:color w:val="000000" w:themeColor="text1"/>
        </w:rPr>
        <w:t>FR-07 Optional links: The system shall display optional professional links only when supplied and shall reject malformed link values. Acceptance: a profile without contact information remains usable and does not display a broken or empty contact control.</w:t>
      </w:r>
    </w:p>
    <w:p w:rsidR="7F5A4615" w:rsidP="2F4173ED" w:rsidRDefault="7F5A4615" w14:paraId="045625CE" w14:textId="737E5C35">
      <w:pPr>
        <w:spacing w:before="240"/>
        <w:rPr>
          <w:rFonts w:hint="eastAsia"/>
        </w:rPr>
      </w:pPr>
      <w:r w:rsidRPr="25945436">
        <w:rPr>
          <w:rFonts w:ascii="Times New Roman" w:hAnsi="Times New Roman" w:eastAsia="Times New Roman" w:cs="Times New Roman"/>
          <w:color w:val="000000" w:themeColor="text1"/>
        </w:rPr>
        <w:t>FR-08 Error handling: The system shall explain failed searches or saves and permit retrying. Acceptance: a simulated service failure produces a readable error and does not falsely report a successful save.</w:t>
      </w:r>
    </w:p>
    <w:p w:rsidR="12230229" w:rsidP="2F4173ED" w:rsidRDefault="12230229" w14:paraId="55BB203D" w14:textId="73D90CF5">
      <w:pPr>
        <w:pStyle w:val="Heading2"/>
        <w:spacing w:before="266" w:after="266"/>
        <w:rPr>
          <w:rFonts w:hint="eastAsia"/>
        </w:rPr>
      </w:pPr>
      <w:r w:rsidRPr="2F4173ED">
        <w:rPr>
          <w:rFonts w:ascii="Times New Roman" w:hAnsi="Times New Roman" w:eastAsia="Times New Roman" w:cs="Times New Roman"/>
          <w:b/>
          <w:bCs/>
          <w:color w:val="000000" w:themeColor="text1"/>
        </w:rPr>
        <w:t>Non-Functional Requirements</w:t>
      </w:r>
    </w:p>
    <w:p w:rsidR="7F5A4615" w:rsidP="2F4173ED" w:rsidRDefault="7F5A4615" w14:paraId="05C9CDED" w14:textId="4BDBBCBD">
      <w:pPr>
        <w:spacing w:before="240"/>
        <w:rPr>
          <w:rFonts w:hint="eastAsia"/>
        </w:rPr>
      </w:pPr>
      <w:r w:rsidRPr="25945436">
        <w:rPr>
          <w:rFonts w:ascii="Times New Roman" w:hAnsi="Times New Roman" w:eastAsia="Times New Roman" w:cs="Times New Roman"/>
          <w:color w:val="000000" w:themeColor="text1"/>
        </w:rPr>
        <w:t>The following are proposed, measurable acceptance targets for team review.</w:t>
      </w:r>
    </w:p>
    <w:p w:rsidR="7F5A4615" w:rsidP="2F4173ED" w:rsidRDefault="7F5A4615" w14:paraId="6F9945DE" w14:textId="204BC930">
      <w:pPr>
        <w:spacing w:before="240"/>
        <w:rPr>
          <w:rFonts w:hint="eastAsia"/>
        </w:rPr>
      </w:pPr>
      <w:r w:rsidRPr="25945436">
        <w:rPr>
          <w:rFonts w:ascii="Times New Roman" w:hAnsi="Times New Roman" w:eastAsia="Times New Roman" w:cs="Times New Roman"/>
          <w:color w:val="000000" w:themeColor="text1"/>
        </w:rPr>
        <w:t>NFR-01 Usability: At least four of five representative test users shall find a scientist in a specified field and open the profile within two minutes without assistance.</w:t>
      </w:r>
    </w:p>
    <w:p w:rsidR="7F5A4615" w:rsidP="2F4173ED" w:rsidRDefault="7F5A4615" w14:paraId="1B0D4394" w14:textId="60F252BA">
      <w:pPr>
        <w:spacing w:before="240"/>
        <w:rPr>
          <w:rFonts w:hint="eastAsia"/>
        </w:rPr>
      </w:pPr>
      <w:r w:rsidRPr="25945436">
        <w:rPr>
          <w:rFonts w:ascii="Times New Roman" w:hAnsi="Times New Roman" w:eastAsia="Times New Roman" w:cs="Times New Roman"/>
          <w:color w:val="000000" w:themeColor="text1"/>
        </w:rPr>
        <w:t>NFR-02 Performance: With 1,000 test profiles and 20 concurrent users, at least 95 percent of search requests shall return within two seconds in the agreed test environment. The test report shall record environment and network conditions.</w:t>
      </w:r>
    </w:p>
    <w:p w:rsidR="7F5A4615" w:rsidP="2F4173ED" w:rsidRDefault="7F5A4615" w14:paraId="3F772F71" w14:textId="2008468C">
      <w:pPr>
        <w:spacing w:before="240"/>
        <w:rPr>
          <w:rFonts w:hint="eastAsia"/>
        </w:rPr>
      </w:pPr>
      <w:r w:rsidRPr="25945436">
        <w:rPr>
          <w:rFonts w:ascii="Times New Roman" w:hAnsi="Times New Roman" w:eastAsia="Times New Roman" w:cs="Times New Roman"/>
          <w:color w:val="000000" w:themeColor="text1"/>
        </w:rPr>
        <w:t>NFR-03 Accessibility: Core browsing, search, sign-in, and editing workflows shall work with a keyboard, display visible focus, and provide labels and text alternatives for meaningful controls and images. Acceptance testing shall include keyboard-only use and a screen-reader check.</w:t>
      </w:r>
    </w:p>
    <w:p w:rsidR="7F5A4615" w:rsidP="2F4173ED" w:rsidRDefault="7F5A4615" w14:paraId="5EEA2FDF" w14:textId="6F47AD4F">
      <w:pPr>
        <w:spacing w:before="240"/>
        <w:rPr>
          <w:rFonts w:hint="eastAsia"/>
        </w:rPr>
      </w:pPr>
      <w:r w:rsidRPr="25945436">
        <w:rPr>
          <w:rFonts w:ascii="Times New Roman" w:hAnsi="Times New Roman" w:eastAsia="Times New Roman" w:cs="Times New Roman"/>
          <w:color w:val="000000" w:themeColor="text1"/>
        </w:rPr>
        <w:t>NFR-04 Security and privacy: Hosted traffic shall use HTTPS. Passwords shall never be stored as plaintext. Private account fields shall not appear in public pages or responses. Authorization and input-validation tests shall cover all content-changing operations.</w:t>
      </w:r>
    </w:p>
    <w:p w:rsidR="7F5A4615" w:rsidP="2F4173ED" w:rsidRDefault="7F5A4615" w14:paraId="1E58628D" w14:textId="5A1517AA">
      <w:pPr>
        <w:spacing w:before="240"/>
        <w:rPr>
          <w:rFonts w:hint="eastAsia"/>
        </w:rPr>
      </w:pPr>
      <w:r w:rsidRPr="25945436">
        <w:rPr>
          <w:rFonts w:ascii="Times New Roman" w:hAnsi="Times New Roman" w:eastAsia="Times New Roman" w:cs="Times New Roman"/>
          <w:color w:val="000000" w:themeColor="text1"/>
        </w:rPr>
        <w:t>NFR-05 Compatibility: Core workflows shall pass tests in the stable versions of Safari, Chrome, Edge, and Firefox available at testing time, at mobile and desktop viewport widths. Record the versions tested.</w:t>
      </w:r>
    </w:p>
    <w:p w:rsidR="7F5A4615" w:rsidP="2F4173ED" w:rsidRDefault="7F5A4615" w14:paraId="6CF6B039" w14:textId="740496A3">
      <w:pPr>
        <w:spacing w:before="240"/>
        <w:rPr>
          <w:rFonts w:hint="eastAsia"/>
        </w:rPr>
      </w:pPr>
      <w:r w:rsidRPr="25945436">
        <w:rPr>
          <w:rFonts w:ascii="Times New Roman" w:hAnsi="Times New Roman" w:eastAsia="Times New Roman" w:cs="Times New Roman"/>
          <w:color w:val="000000" w:themeColor="text1"/>
        </w:rPr>
        <w:t>NFR-06 Reliability and maintainability: Saved data shall persist across application restarts. The team shall document backup and restore steps and demonstrate a restore in a test environment. Source control, setup instructions, and tests for critical workflows shall support handoff.</w:t>
      </w:r>
    </w:p>
    <w:p w:rsidR="12230229" w:rsidP="2F4173ED" w:rsidRDefault="12230229" w14:paraId="5D971090" w14:textId="259B1417">
      <w:pPr>
        <w:pStyle w:val="Heading2"/>
        <w:spacing w:before="266" w:after="266"/>
        <w:rPr>
          <w:rFonts w:hint="eastAsia"/>
        </w:rPr>
      </w:pPr>
      <w:r w:rsidRPr="2F4173ED">
        <w:rPr>
          <w:rFonts w:ascii="Times New Roman" w:hAnsi="Times New Roman" w:eastAsia="Times New Roman" w:cs="Times New Roman"/>
          <w:b/>
          <w:bCs/>
          <w:color w:val="000000" w:themeColor="text1"/>
        </w:rPr>
        <w:t>User Requirements</w:t>
      </w:r>
    </w:p>
    <w:p w:rsidR="7F5A4615" w:rsidP="2F4173ED" w:rsidRDefault="7F5A4615" w14:paraId="2C6346E1" w14:textId="3F5E107B">
      <w:pPr>
        <w:spacing w:before="240"/>
        <w:rPr>
          <w:rFonts w:hint="eastAsia"/>
        </w:rPr>
      </w:pPr>
      <w:r w:rsidRPr="25945436">
        <w:rPr>
          <w:rFonts w:ascii="Times New Roman" w:hAnsi="Times New Roman" w:eastAsia="Times New Roman" w:cs="Times New Roman"/>
          <w:color w:val="000000" w:themeColor="text1"/>
        </w:rPr>
        <w:t>UR-01 Visitors need to discover scientists by topic and location and understand each scientist’s expertise in readable language. Supported by FR-01 through FR-03.</w:t>
      </w:r>
    </w:p>
    <w:p w:rsidR="7F5A4615" w:rsidP="2F4173ED" w:rsidRDefault="7F5A4615" w14:paraId="5608EE5E" w14:textId="26854FDC">
      <w:pPr>
        <w:spacing w:before="240"/>
        <w:rPr>
          <w:rFonts w:hint="eastAsia"/>
        </w:rPr>
      </w:pPr>
      <w:r w:rsidRPr="25945436">
        <w:rPr>
          <w:rFonts w:ascii="Times New Roman" w:hAnsi="Times New Roman" w:eastAsia="Times New Roman" w:cs="Times New Roman"/>
          <w:color w:val="000000" w:themeColor="text1"/>
        </w:rPr>
        <w:t>UR-02 Scientists or authorized editors need to maintain accurate professional information and control which optional contact details are published. Supported by FR-04, FR-05, and FR-07.</w:t>
      </w:r>
    </w:p>
    <w:p w:rsidR="7F5A4615" w:rsidP="2F4173ED" w:rsidRDefault="7F5A4615" w14:paraId="33A85B46" w14:textId="67038E31">
      <w:pPr>
        <w:spacing w:before="240"/>
        <w:rPr>
          <w:rFonts w:hint="eastAsia"/>
        </w:rPr>
      </w:pPr>
      <w:r w:rsidRPr="25945436">
        <w:rPr>
          <w:rFonts w:ascii="Times New Roman" w:hAnsi="Times New Roman" w:eastAsia="Times New Roman" w:cs="Times New Roman"/>
          <w:color w:val="000000" w:themeColor="text1"/>
        </w:rPr>
        <w:t>UR-03 Administrators need to review content and remove outdated or inappropriate profiles from public view. Supported by FR-06.</w:t>
      </w:r>
    </w:p>
    <w:p w:rsidR="7F5A4615" w:rsidP="2F4173ED" w:rsidRDefault="7F5A4615" w14:paraId="6807CD9D" w14:textId="690571D0">
      <w:pPr>
        <w:spacing w:before="240"/>
        <w:rPr>
          <w:rFonts w:hint="eastAsia"/>
        </w:rPr>
      </w:pPr>
      <w:r w:rsidRPr="25945436">
        <w:rPr>
          <w:rFonts w:ascii="Times New Roman" w:hAnsi="Times New Roman" w:eastAsia="Times New Roman" w:cs="Times New Roman"/>
          <w:color w:val="000000" w:themeColor="text1"/>
        </w:rPr>
        <w:t>UR-04 Users need accessible navigation, understandable feedback, and protection of nonpublic account information. Supported by FR-08 and NFR-01 through NFR-05.</w:t>
      </w:r>
    </w:p>
    <w:p w:rsidR="7F5A4615" w:rsidP="2F4173ED" w:rsidRDefault="7F5A4615" w14:paraId="04613058" w14:textId="08FDDBBE">
      <w:pPr>
        <w:pStyle w:val="Heading2"/>
        <w:spacing w:before="266" w:after="266"/>
        <w:rPr>
          <w:rFonts w:hint="eastAsia"/>
        </w:rPr>
      </w:pPr>
      <w:r w:rsidRPr="2F4173ED">
        <w:rPr>
          <w:rFonts w:ascii="Times New Roman" w:hAnsi="Times New Roman" w:eastAsia="Times New Roman" w:cs="Times New Roman"/>
          <w:b/>
          <w:bCs/>
          <w:color w:val="000000" w:themeColor="text1"/>
        </w:rPr>
        <w:t>Scope and Team Review</w:t>
      </w:r>
    </w:p>
    <w:p w:rsidR="7F5A4615" w:rsidP="2F4173ED" w:rsidRDefault="7F5A4615" w14:paraId="5418B006" w14:textId="2CB6C4C1">
      <w:pPr>
        <w:spacing w:before="240"/>
        <w:rPr>
          <w:rFonts w:hint="eastAsia"/>
        </w:rPr>
      </w:pPr>
      <w:r w:rsidRPr="25945436">
        <w:rPr>
          <w:rFonts w:ascii="Times New Roman" w:hAnsi="Times New Roman" w:eastAsia="Times New Roman" w:cs="Times New Roman"/>
          <w:color w:val="000000" w:themeColor="text1"/>
        </w:rPr>
        <w:t>The planned delivery sequence is scientist profiles and discovery, followed by search, filters, and content management, then testing, accessibility, and final refinements.</w:t>
      </w:r>
    </w:p>
    <w:p w:rsidR="00CB22EB" w:rsidP="2F4173ED" w:rsidRDefault="00CB22EB" w14:paraId="37082BB7" w14:textId="100DA95B">
      <w:pPr>
        <w:spacing w:before="240"/>
        <w:rPr>
          <w:rFonts w:ascii="Times New Roman" w:hAnsi="Times New Roman" w:eastAsia="Times New Roman" w:cs="Times New Roman"/>
          <w:color w:val="000000" w:themeColor="text1"/>
        </w:rPr>
      </w:pPr>
      <w:r w:rsidRPr="741E8659" w:rsidR="7F5A4615">
        <w:rPr>
          <w:rFonts w:ascii="Times New Roman" w:hAnsi="Times New Roman" w:eastAsia="Times New Roman" w:cs="Times New Roman"/>
          <w:color w:val="000000" w:themeColor="text1" w:themeTint="FF" w:themeShade="FF"/>
        </w:rPr>
        <w:t xml:space="preserve">Before approving this requirements baseline, confirm the primary audience, </w:t>
      </w:r>
      <w:r w:rsidRPr="741E8659" w:rsidR="7F5A4615">
        <w:rPr>
          <w:rFonts w:ascii="Times New Roman" w:hAnsi="Times New Roman" w:eastAsia="Times New Roman" w:cs="Times New Roman"/>
          <w:color w:val="000000" w:themeColor="text1" w:themeTint="FF" w:themeShade="FF"/>
        </w:rPr>
        <w:t>source</w:t>
      </w:r>
      <w:r w:rsidRPr="741E8659" w:rsidR="7F5A4615">
        <w:rPr>
          <w:rFonts w:ascii="Times New Roman" w:hAnsi="Times New Roman" w:eastAsia="Times New Roman" w:cs="Times New Roman"/>
          <w:color w:val="000000" w:themeColor="text1" w:themeTint="FF" w:themeShade="FF"/>
        </w:rPr>
        <w:t xml:space="preserve"> and permission to publish scientist data, account creation and profile ownership process, administrator responsibilities, contact workflow, and the proposed performance targets. The first release is complete when the agreed functional acceptance checks </w:t>
      </w:r>
      <w:r w:rsidRPr="741E8659" w:rsidR="7F5A4615">
        <w:rPr>
          <w:rFonts w:ascii="Times New Roman" w:hAnsi="Times New Roman" w:eastAsia="Times New Roman" w:cs="Times New Roman"/>
          <w:color w:val="000000" w:themeColor="text1" w:themeTint="FF" w:themeShade="FF"/>
        </w:rPr>
        <w:t>pass</w:t>
      </w:r>
      <w:r w:rsidRPr="741E8659" w:rsidR="7F5A4615">
        <w:rPr>
          <w:rFonts w:ascii="Times New Roman" w:hAnsi="Times New Roman" w:eastAsia="Times New Roman" w:cs="Times New Roman"/>
          <w:color w:val="000000" w:themeColor="text1" w:themeTint="FF" w:themeShade="FF"/>
        </w:rPr>
        <w:t xml:space="preserve"> and the non-functional test results and unresolved issues are documented.</w:t>
      </w:r>
    </w:p>
    <w:p w:rsidR="00CB22EB" w:rsidP="741E8659" w:rsidRDefault="48083181" w14:paraId="4658602D" w14:textId="217878DD">
      <w:pPr>
        <w:spacing w:before="240"/>
        <w:rPr>
          <w:rFonts w:ascii="Times New Roman" w:hAnsi="Times New Roman" w:eastAsia="Times New Roman" w:cs="Times New Roman"/>
          <w:b w:val="1"/>
          <w:bCs w:val="1"/>
          <w:color w:val="000000" w:themeColor="text1"/>
          <w:sz w:val="32"/>
          <w:szCs w:val="32"/>
        </w:rPr>
      </w:pPr>
      <w:r w:rsidRPr="741E8659" w:rsidR="48083181">
        <w:rPr>
          <w:rFonts w:ascii="Times New Roman" w:hAnsi="Times New Roman" w:eastAsia="Times New Roman" w:cs="Times New Roman"/>
          <w:b w:val="1"/>
          <w:bCs w:val="1"/>
          <w:color w:val="000000" w:themeColor="text1" w:themeTint="FF" w:themeShade="FF"/>
          <w:sz w:val="32"/>
          <w:szCs w:val="32"/>
        </w:rPr>
        <w:t xml:space="preserve">Potential </w:t>
      </w:r>
      <w:r w:rsidRPr="741E8659" w:rsidR="4B5E1A2D">
        <w:rPr>
          <w:rFonts w:ascii="Times New Roman" w:hAnsi="Times New Roman" w:eastAsia="Times New Roman" w:cs="Times New Roman"/>
          <w:b w:val="1"/>
          <w:bCs w:val="1"/>
          <w:color w:val="000000" w:themeColor="text1" w:themeTint="FF" w:themeShade="FF"/>
          <w:sz w:val="32"/>
          <w:szCs w:val="32"/>
        </w:rPr>
        <w:t xml:space="preserve">Future </w:t>
      </w:r>
      <w:r w:rsidRPr="741E8659" w:rsidR="07360CE5">
        <w:rPr>
          <w:rFonts w:ascii="Times New Roman" w:hAnsi="Times New Roman" w:eastAsia="Times New Roman" w:cs="Times New Roman"/>
          <w:b w:val="1"/>
          <w:bCs w:val="1"/>
          <w:color w:val="000000" w:themeColor="text1" w:themeTint="FF" w:themeShade="FF"/>
          <w:sz w:val="32"/>
          <w:szCs w:val="32"/>
        </w:rPr>
        <w:t>Addons</w:t>
      </w:r>
    </w:p>
    <w:p w:rsidRPr="00FD1446" w:rsidR="00FD1446" w:rsidP="741E8659" w:rsidRDefault="00336B37" w14:paraId="0532FA0E" w14:textId="7C23DC8D">
      <w:pPr>
        <w:spacing w:before="240"/>
        <w:rPr>
          <w:rFonts w:ascii="Times New Roman" w:hAnsi="Times New Roman" w:eastAsia="Times New Roman" w:cs="Times New Roman"/>
        </w:rPr>
      </w:pPr>
      <w:r w:rsidRPr="741E8659" w:rsidR="00336B37">
        <w:rPr>
          <w:rStyle w:val="Strong"/>
          <w:rFonts w:ascii="Times New Roman" w:hAnsi="Times New Roman" w:eastAsia="Times New Roman" w:cs="Times New Roman"/>
          <w:b w:val="0"/>
          <w:bCs w:val="0"/>
        </w:rPr>
        <w:t>In-App Messaging</w:t>
      </w:r>
      <w:r w:rsidRPr="741E8659" w:rsidR="00336B37">
        <w:rPr>
          <w:rStyle w:val="Strong"/>
          <w:rFonts w:ascii="Times New Roman" w:hAnsi="Times New Roman" w:eastAsia="Times New Roman" w:cs="Times New Roman"/>
        </w:rPr>
        <w:t>:</w:t>
      </w:r>
      <w:r w:rsidRPr="741E8659" w:rsidR="00336B37">
        <w:rPr>
          <w:rFonts w:ascii="Times New Roman" w:hAnsi="Times New Roman" w:eastAsia="Times New Roman" w:cs="Times New Roman"/>
        </w:rPr>
        <w:t xml:space="preserve"> Allow users and scientists to communicate through a secure messaging system without publicly displaying personal contact information.</w:t>
      </w:r>
    </w:p>
    <w:p w:rsidRPr="00FD1446" w:rsidR="00336B37" w:rsidP="741E8659" w:rsidRDefault="00EB16FB" w14:paraId="198A67FA" w14:textId="5611A58F">
      <w:pPr>
        <w:spacing w:before="240"/>
        <w:rPr>
          <w:rFonts w:ascii="Times New Roman" w:hAnsi="Times New Roman" w:eastAsia="Times New Roman" w:cs="Times New Roman"/>
        </w:rPr>
      </w:pPr>
      <w:r w:rsidRPr="741E8659" w:rsidR="00EB16FB">
        <w:rPr>
          <w:rFonts w:ascii="Times New Roman" w:hAnsi="Times New Roman" w:eastAsia="Times New Roman" w:cs="Times New Roman"/>
        </w:rPr>
        <w:t>Appointment Scheduling: Allow users to request meetings or consultations with scientists based on their availability.</w:t>
      </w:r>
    </w:p>
    <w:p w:rsidR="2ED04261" w:rsidP="422E4F7C" w:rsidRDefault="2ED04261" w14:paraId="20EA4610" w14:textId="4EF8E639">
      <w:pPr>
        <w:rPr>
          <w:rFonts w:ascii="Times New Roman" w:hAnsi="Times New Roman" w:eastAsia="Times New Roman" w:cs="Times New Roman"/>
          <w:sz w:val="32"/>
          <w:szCs w:val="32"/>
        </w:rPr>
      </w:pPr>
    </w:p>
    <w:sectPr w:rsidR="2ED04261">
      <w:headerReference w:type="default" r:id="rId6"/>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764D" w:rsidRDefault="001F764D" w14:paraId="1269DBFA" w14:textId="77777777">
      <w:pPr>
        <w:spacing w:after="0" w:line="240" w:lineRule="auto"/>
        <w:rPr>
          <w:rFonts w:hint="eastAsia"/>
        </w:rPr>
      </w:pPr>
      <w:r>
        <w:separator/>
      </w:r>
    </w:p>
  </w:endnote>
  <w:endnote w:type="continuationSeparator" w:id="0">
    <w:p w:rsidR="001F764D" w:rsidRDefault="001F764D" w14:paraId="6F1FECDD" w14:textId="77777777">
      <w:pPr>
        <w:spacing w:after="0" w:line="240" w:lineRule="auto"/>
        <w:rPr>
          <w:rFonts w:hint="eastAsia"/>
        </w:rPr>
      </w:pPr>
      <w:r>
        <w:continuationSeparator/>
      </w:r>
    </w:p>
  </w:endnote>
  <w:endnote w:type="continuationNotice" w:id="1">
    <w:p w:rsidR="001F764D" w:rsidRDefault="001F764D" w14:paraId="396A0D08"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2E4F7C" w:rsidTr="422E4F7C" w14:paraId="1D0A8EE7" w14:textId="77777777">
      <w:trPr>
        <w:trHeight w:val="300"/>
      </w:trPr>
      <w:tc>
        <w:tcPr>
          <w:tcW w:w="3120" w:type="dxa"/>
        </w:tcPr>
        <w:p w:rsidR="422E4F7C" w:rsidP="422E4F7C" w:rsidRDefault="422E4F7C" w14:paraId="57F660C6" w14:textId="7779C1FD">
          <w:pPr>
            <w:pStyle w:val="Header"/>
            <w:ind w:left="-115"/>
            <w:rPr>
              <w:rFonts w:hint="eastAsia"/>
            </w:rPr>
          </w:pPr>
        </w:p>
      </w:tc>
      <w:tc>
        <w:tcPr>
          <w:tcW w:w="3120" w:type="dxa"/>
        </w:tcPr>
        <w:p w:rsidR="422E4F7C" w:rsidP="422E4F7C" w:rsidRDefault="422E4F7C" w14:paraId="0D842030" w14:textId="332866B6">
          <w:pPr>
            <w:pStyle w:val="Header"/>
            <w:jc w:val="center"/>
            <w:rPr>
              <w:rFonts w:hint="eastAsia"/>
            </w:rPr>
          </w:pPr>
        </w:p>
      </w:tc>
      <w:tc>
        <w:tcPr>
          <w:tcW w:w="3120" w:type="dxa"/>
        </w:tcPr>
        <w:p w:rsidR="422E4F7C" w:rsidP="422E4F7C" w:rsidRDefault="422E4F7C" w14:paraId="57A49E46" w14:textId="2B5EB10F">
          <w:pPr>
            <w:pStyle w:val="Header"/>
            <w:ind w:right="-115"/>
            <w:jc w:val="right"/>
            <w:rPr>
              <w:rFonts w:hint="eastAsia"/>
            </w:rPr>
          </w:pPr>
        </w:p>
      </w:tc>
    </w:tr>
  </w:tbl>
  <w:p w:rsidR="422E4F7C" w:rsidP="422E4F7C" w:rsidRDefault="422E4F7C" w14:paraId="54621386" w14:textId="74898E7A">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764D" w:rsidRDefault="001F764D" w14:paraId="375A24C0" w14:textId="77777777">
      <w:pPr>
        <w:spacing w:after="0" w:line="240" w:lineRule="auto"/>
        <w:rPr>
          <w:rFonts w:hint="eastAsia"/>
        </w:rPr>
      </w:pPr>
      <w:r>
        <w:separator/>
      </w:r>
    </w:p>
  </w:footnote>
  <w:footnote w:type="continuationSeparator" w:id="0">
    <w:p w:rsidR="001F764D" w:rsidRDefault="001F764D" w14:paraId="0478C211" w14:textId="77777777">
      <w:pPr>
        <w:spacing w:after="0" w:line="240" w:lineRule="auto"/>
        <w:rPr>
          <w:rFonts w:hint="eastAsia"/>
        </w:rPr>
      </w:pPr>
      <w:r>
        <w:continuationSeparator/>
      </w:r>
    </w:p>
  </w:footnote>
  <w:footnote w:type="continuationNotice" w:id="1">
    <w:p w:rsidR="001F764D" w:rsidRDefault="001F764D" w14:paraId="1B87082B" w14:textId="77777777">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2E4F7C" w:rsidTr="422E4F7C" w14:paraId="255BD982" w14:textId="77777777">
      <w:trPr>
        <w:trHeight w:val="300"/>
      </w:trPr>
      <w:tc>
        <w:tcPr>
          <w:tcW w:w="3120" w:type="dxa"/>
        </w:tcPr>
        <w:p w:rsidR="422E4F7C" w:rsidP="422E4F7C" w:rsidRDefault="422E4F7C" w14:paraId="49075319" w14:textId="1672539F">
          <w:pPr>
            <w:pStyle w:val="Header"/>
            <w:ind w:left="-115"/>
            <w:rPr>
              <w:rFonts w:hint="eastAsia"/>
            </w:rPr>
          </w:pPr>
          <w:r>
            <w:t>University of North Texas</w:t>
          </w:r>
        </w:p>
      </w:tc>
      <w:tc>
        <w:tcPr>
          <w:tcW w:w="3120" w:type="dxa"/>
        </w:tcPr>
        <w:p w:rsidR="422E4F7C" w:rsidP="422E4F7C" w:rsidRDefault="422E4F7C" w14:paraId="27CF6445" w14:textId="62A0CDD6">
          <w:pPr>
            <w:pStyle w:val="Header"/>
            <w:jc w:val="center"/>
            <w:rPr>
              <w:rFonts w:hint="eastAsia"/>
            </w:rPr>
          </w:pPr>
        </w:p>
      </w:tc>
      <w:tc>
        <w:tcPr>
          <w:tcW w:w="3120" w:type="dxa"/>
        </w:tcPr>
        <w:p w:rsidR="422E4F7C" w:rsidP="422E4F7C" w:rsidRDefault="422E4F7C" w14:paraId="5F7E37EB" w14:textId="358B1D47">
          <w:pPr>
            <w:pStyle w:val="Header"/>
            <w:ind w:right="-115"/>
            <w:jc w:val="right"/>
            <w:rPr>
              <w:rFonts w:hint="eastAsia"/>
            </w:rPr>
          </w:pPr>
          <w:r>
            <w:t>CSCE 4905 Captone I</w:t>
          </w:r>
        </w:p>
      </w:tc>
    </w:tr>
  </w:tbl>
  <w:p w:rsidR="422E4F7C" w:rsidP="422E4F7C" w:rsidRDefault="422E4F7C" w14:paraId="106F30D9" w14:textId="6A0DC90A">
    <w:pPr>
      <w:pStyle w:val="Head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B77872"/>
    <w:rsid w:val="00021538"/>
    <w:rsid w:val="00047385"/>
    <w:rsid w:val="000509D3"/>
    <w:rsid w:val="00116022"/>
    <w:rsid w:val="001F764D"/>
    <w:rsid w:val="002A1AAA"/>
    <w:rsid w:val="00325487"/>
    <w:rsid w:val="00336B37"/>
    <w:rsid w:val="003F7841"/>
    <w:rsid w:val="004B1E70"/>
    <w:rsid w:val="005058D0"/>
    <w:rsid w:val="00513F7E"/>
    <w:rsid w:val="00531845"/>
    <w:rsid w:val="0053268C"/>
    <w:rsid w:val="00556543"/>
    <w:rsid w:val="005C48FE"/>
    <w:rsid w:val="005F5023"/>
    <w:rsid w:val="005F6F5E"/>
    <w:rsid w:val="005F7307"/>
    <w:rsid w:val="0061049E"/>
    <w:rsid w:val="00642676"/>
    <w:rsid w:val="00684A91"/>
    <w:rsid w:val="006E6A2E"/>
    <w:rsid w:val="00726978"/>
    <w:rsid w:val="007A1ABA"/>
    <w:rsid w:val="007A1DEE"/>
    <w:rsid w:val="007B6BA2"/>
    <w:rsid w:val="008061C6"/>
    <w:rsid w:val="008223AF"/>
    <w:rsid w:val="00823147"/>
    <w:rsid w:val="008D7A7A"/>
    <w:rsid w:val="008E5F6F"/>
    <w:rsid w:val="008F5B2C"/>
    <w:rsid w:val="00952E46"/>
    <w:rsid w:val="009F75A4"/>
    <w:rsid w:val="00A26C7A"/>
    <w:rsid w:val="00A63670"/>
    <w:rsid w:val="00B114E4"/>
    <w:rsid w:val="00B524AF"/>
    <w:rsid w:val="00B5620E"/>
    <w:rsid w:val="00B801AD"/>
    <w:rsid w:val="00C511EC"/>
    <w:rsid w:val="00CB22EB"/>
    <w:rsid w:val="00D22A17"/>
    <w:rsid w:val="00DA7016"/>
    <w:rsid w:val="00DF0A06"/>
    <w:rsid w:val="00E448BE"/>
    <w:rsid w:val="00E55D24"/>
    <w:rsid w:val="00E60AAC"/>
    <w:rsid w:val="00E92E7A"/>
    <w:rsid w:val="00EB16FB"/>
    <w:rsid w:val="00F27804"/>
    <w:rsid w:val="00F56E68"/>
    <w:rsid w:val="00F85BDA"/>
    <w:rsid w:val="00F90F6F"/>
    <w:rsid w:val="00FA25E5"/>
    <w:rsid w:val="00FD1446"/>
    <w:rsid w:val="00FE24F7"/>
    <w:rsid w:val="05F06802"/>
    <w:rsid w:val="07360CE5"/>
    <w:rsid w:val="0AA39098"/>
    <w:rsid w:val="0C01A296"/>
    <w:rsid w:val="12230229"/>
    <w:rsid w:val="1AE87CAD"/>
    <w:rsid w:val="216B3900"/>
    <w:rsid w:val="2301D192"/>
    <w:rsid w:val="25945436"/>
    <w:rsid w:val="25F06177"/>
    <w:rsid w:val="2AC2AB40"/>
    <w:rsid w:val="2BBC4179"/>
    <w:rsid w:val="2ED04261"/>
    <w:rsid w:val="2F4173ED"/>
    <w:rsid w:val="311F0058"/>
    <w:rsid w:val="314B2E66"/>
    <w:rsid w:val="3243FA3B"/>
    <w:rsid w:val="366DA291"/>
    <w:rsid w:val="38A62E17"/>
    <w:rsid w:val="3A7A98F6"/>
    <w:rsid w:val="3D2040A2"/>
    <w:rsid w:val="3F61B02D"/>
    <w:rsid w:val="422E4F7C"/>
    <w:rsid w:val="43A95AD6"/>
    <w:rsid w:val="4489658B"/>
    <w:rsid w:val="458265F4"/>
    <w:rsid w:val="45B512C9"/>
    <w:rsid w:val="48083181"/>
    <w:rsid w:val="49B77872"/>
    <w:rsid w:val="4AA7272D"/>
    <w:rsid w:val="4B5E1A2D"/>
    <w:rsid w:val="530FBB74"/>
    <w:rsid w:val="5845AF54"/>
    <w:rsid w:val="5A7CDF3A"/>
    <w:rsid w:val="5BB60D55"/>
    <w:rsid w:val="5C82D016"/>
    <w:rsid w:val="60B30895"/>
    <w:rsid w:val="6253B095"/>
    <w:rsid w:val="6417E02F"/>
    <w:rsid w:val="66B81CD7"/>
    <w:rsid w:val="7370450E"/>
    <w:rsid w:val="741E8659"/>
    <w:rsid w:val="7D4F3CDC"/>
    <w:rsid w:val="7F5A4615"/>
    <w:rsid w:val="7F5F2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62C823"/>
  <w15:chartTrackingRefBased/>
  <w15:docId w15:val="{B6562881-7689-487B-905B-2C481782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F5B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B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422E4F7C"/>
    <w:pPr>
      <w:tabs>
        <w:tab w:val="center" w:pos="4680"/>
        <w:tab w:val="right" w:pos="9360"/>
      </w:tabs>
      <w:spacing w:after="0" w:line="240" w:lineRule="auto"/>
    </w:pPr>
  </w:style>
  <w:style w:type="paragraph" w:styleId="Footer">
    <w:name w:val="footer"/>
    <w:basedOn w:val="Normal"/>
    <w:uiPriority w:val="99"/>
    <w:unhideWhenUsed/>
    <w:rsid w:val="422E4F7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8F5B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F5B2C"/>
    <w:rPr>
      <w:rFonts w:asciiTheme="majorHAnsi" w:hAnsiTheme="majorHAnsi" w:eastAsiaTheme="majorEastAsia" w:cstheme="majorBidi"/>
      <w:color w:val="0F4761" w:themeColor="accent1" w:themeShade="BF"/>
      <w:sz w:val="32"/>
      <w:szCs w:val="32"/>
    </w:rPr>
  </w:style>
  <w:style w:type="character" w:styleId="Strong">
    <w:name w:val="Strong"/>
    <w:basedOn w:val="DefaultParagraphFont"/>
    <w:uiPriority w:val="22"/>
    <w:qFormat/>
    <w:rsid w:val="005F5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Bowen, David</dc:creator>
  <keywords/>
  <dc:description/>
  <lastModifiedBy>Bowen, David</lastModifiedBy>
  <revision>9</revision>
  <dcterms:created xsi:type="dcterms:W3CDTF">2026-09-16T00:53:00.0000000Z</dcterms:created>
  <dcterms:modified xsi:type="dcterms:W3CDTF">2026-09-19T10:08:00.3512913Z</dcterms:modified>
</coreProperties>
</file>