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54F7" w14:textId="4A6F6C95" w:rsidR="00B72DF0" w:rsidRPr="00663481" w:rsidRDefault="00B72DF0" w:rsidP="00DD481C">
      <w:pPr>
        <w:spacing w:after="0"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663481">
        <w:rPr>
          <w:rFonts w:ascii="Arial" w:hAnsi="Arial" w:cs="Arial"/>
          <w:sz w:val="28"/>
          <w:szCs w:val="28"/>
        </w:rPr>
        <w:t>FATEC RUBENS LARA</w:t>
      </w:r>
    </w:p>
    <w:p w14:paraId="672DA7A1" w14:textId="5D84A7A6" w:rsidR="00663481" w:rsidRDefault="00C71014" w:rsidP="00DD481C">
      <w:pPr>
        <w:spacing w:after="0"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663481">
        <w:rPr>
          <w:rFonts w:ascii="Arial" w:hAnsi="Arial" w:cs="Arial"/>
          <w:sz w:val="28"/>
          <w:szCs w:val="28"/>
        </w:rPr>
        <w:t>CIÊNCIA DE DADOS</w:t>
      </w:r>
    </w:p>
    <w:p w14:paraId="093C3271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8"/>
          <w:szCs w:val="28"/>
        </w:rPr>
      </w:pPr>
    </w:p>
    <w:p w14:paraId="5A1E28B7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8"/>
          <w:szCs w:val="28"/>
        </w:rPr>
      </w:pPr>
    </w:p>
    <w:p w14:paraId="5042B23C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8"/>
          <w:szCs w:val="28"/>
        </w:rPr>
      </w:pPr>
    </w:p>
    <w:p w14:paraId="436971FC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8"/>
          <w:szCs w:val="28"/>
        </w:rPr>
      </w:pPr>
    </w:p>
    <w:p w14:paraId="16119D7C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8"/>
          <w:szCs w:val="28"/>
        </w:rPr>
      </w:pPr>
    </w:p>
    <w:p w14:paraId="114A5A99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8"/>
          <w:szCs w:val="28"/>
        </w:rPr>
      </w:pPr>
    </w:p>
    <w:p w14:paraId="5B70CF27" w14:textId="77777777" w:rsidR="00F6112F" w:rsidRDefault="00F6112F" w:rsidP="00663481">
      <w:pPr>
        <w:spacing w:after="30"/>
        <w:ind w:firstLine="708"/>
        <w:jc w:val="center"/>
        <w:rPr>
          <w:rFonts w:ascii="Arial" w:hAnsi="Arial" w:cs="Arial"/>
          <w:sz w:val="28"/>
          <w:szCs w:val="28"/>
        </w:rPr>
      </w:pPr>
    </w:p>
    <w:p w14:paraId="3CA94F66" w14:textId="77777777" w:rsidR="00F6112F" w:rsidRDefault="00F6112F" w:rsidP="00663481">
      <w:pPr>
        <w:spacing w:after="30"/>
        <w:ind w:firstLine="708"/>
        <w:jc w:val="center"/>
        <w:rPr>
          <w:rFonts w:ascii="Arial" w:hAnsi="Arial" w:cs="Arial"/>
          <w:sz w:val="28"/>
          <w:szCs w:val="28"/>
        </w:rPr>
      </w:pPr>
    </w:p>
    <w:p w14:paraId="48F46FDB" w14:textId="77777777" w:rsidR="00F6112F" w:rsidRDefault="00F6112F" w:rsidP="00663481">
      <w:pPr>
        <w:spacing w:after="30"/>
        <w:ind w:firstLine="708"/>
        <w:jc w:val="center"/>
        <w:rPr>
          <w:rFonts w:ascii="Arial" w:hAnsi="Arial" w:cs="Arial"/>
          <w:sz w:val="28"/>
          <w:szCs w:val="28"/>
        </w:rPr>
      </w:pPr>
    </w:p>
    <w:p w14:paraId="35BA1F86" w14:textId="77777777" w:rsidR="00DD481C" w:rsidRPr="00663481" w:rsidRDefault="00DD481C" w:rsidP="00663481">
      <w:pPr>
        <w:spacing w:after="30"/>
        <w:ind w:firstLine="708"/>
        <w:jc w:val="center"/>
        <w:rPr>
          <w:rFonts w:ascii="Arial" w:hAnsi="Arial" w:cs="Arial"/>
          <w:sz w:val="28"/>
          <w:szCs w:val="28"/>
        </w:rPr>
      </w:pPr>
    </w:p>
    <w:p w14:paraId="23EEB289" w14:textId="6EBC636F" w:rsidR="00663481" w:rsidRPr="00D02995" w:rsidRDefault="00663481" w:rsidP="00DD481C">
      <w:pPr>
        <w:spacing w:after="30" w:line="24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D02995">
        <w:rPr>
          <w:rFonts w:ascii="Arial" w:hAnsi="Arial" w:cs="Arial"/>
          <w:b/>
          <w:bCs/>
          <w:sz w:val="28"/>
          <w:szCs w:val="28"/>
        </w:rPr>
        <w:t>F</w:t>
      </w:r>
      <w:r w:rsidR="00D02995">
        <w:rPr>
          <w:rFonts w:ascii="Arial" w:hAnsi="Arial" w:cs="Arial"/>
          <w:b/>
          <w:bCs/>
          <w:sz w:val="28"/>
          <w:szCs w:val="28"/>
        </w:rPr>
        <w:t>RONTEIRA DE</w:t>
      </w:r>
      <w:r w:rsidRPr="00D02995">
        <w:rPr>
          <w:rFonts w:ascii="Arial" w:hAnsi="Arial" w:cs="Arial"/>
          <w:b/>
          <w:bCs/>
          <w:sz w:val="28"/>
          <w:szCs w:val="28"/>
        </w:rPr>
        <w:t xml:space="preserve"> </w:t>
      </w:r>
      <w:r w:rsidR="00D02995">
        <w:rPr>
          <w:rFonts w:ascii="Arial" w:hAnsi="Arial" w:cs="Arial"/>
          <w:b/>
          <w:bCs/>
          <w:sz w:val="28"/>
          <w:szCs w:val="28"/>
        </w:rPr>
        <w:t>MARKOWITZ</w:t>
      </w:r>
      <w:r w:rsidRPr="00D02995">
        <w:rPr>
          <w:rFonts w:ascii="Arial" w:hAnsi="Arial" w:cs="Arial"/>
          <w:sz w:val="28"/>
          <w:szCs w:val="28"/>
        </w:rPr>
        <w:t>:</w:t>
      </w:r>
    </w:p>
    <w:p w14:paraId="1743F5A8" w14:textId="399CDCDD" w:rsidR="00663481" w:rsidRPr="00D02995" w:rsidRDefault="00663481" w:rsidP="00DD481C">
      <w:pPr>
        <w:spacing w:after="30" w:line="24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D02995">
        <w:rPr>
          <w:rFonts w:ascii="Arial" w:hAnsi="Arial" w:cs="Arial"/>
          <w:sz w:val="28"/>
          <w:szCs w:val="28"/>
        </w:rPr>
        <w:t xml:space="preserve"> </w:t>
      </w:r>
      <w:r w:rsidR="002E693E">
        <w:rPr>
          <w:rFonts w:ascii="Arial" w:hAnsi="Arial" w:cs="Arial"/>
          <w:sz w:val="28"/>
          <w:szCs w:val="28"/>
        </w:rPr>
        <w:t>O</w:t>
      </w:r>
      <w:r w:rsidRPr="00D02995">
        <w:rPr>
          <w:rFonts w:ascii="Arial" w:hAnsi="Arial" w:cs="Arial"/>
          <w:sz w:val="28"/>
          <w:szCs w:val="28"/>
        </w:rPr>
        <w:t>timização de carteira de ações com base em ativos listado no índice Bovespa entre janeiro de 2019 a dezembro de 2020</w:t>
      </w:r>
    </w:p>
    <w:p w14:paraId="2CBFD920" w14:textId="77777777" w:rsidR="00663481" w:rsidRDefault="00663481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3AA2B280" w14:textId="77777777" w:rsidR="00663481" w:rsidRDefault="00663481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2C8A5FFA" w14:textId="77777777" w:rsidR="00663481" w:rsidRDefault="00663481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73B0879C" w14:textId="77777777" w:rsidR="00663481" w:rsidRDefault="00663481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5797D0A6" w14:textId="77777777" w:rsidR="00663481" w:rsidRDefault="00663481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1BA3E4EF" w14:textId="77777777" w:rsidR="00663481" w:rsidRDefault="00663481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030F5D13" w14:textId="77777777" w:rsidR="00663481" w:rsidRDefault="00663481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500DE2FA" w14:textId="77777777" w:rsidR="00663481" w:rsidRDefault="00663481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2B58BABA" w14:textId="0C767AB9" w:rsidR="00663481" w:rsidRDefault="00663481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HENRIQUE ALVES FERREIRA</w:t>
      </w:r>
    </w:p>
    <w:p w14:paraId="41D33BC7" w14:textId="7C849320" w:rsidR="00663481" w:rsidRDefault="00663481" w:rsidP="00B72DF0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LUCAS PEDROSA DE SIQUEIRA PARADA</w:t>
      </w:r>
    </w:p>
    <w:p w14:paraId="78EB078A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RYAM SANTOS</w:t>
      </w:r>
    </w:p>
    <w:p w14:paraId="245064D1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00D25C28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4D90CD74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31DEAFA2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187A357A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0EAB82C7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6E78D225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4D9F0161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1B579946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305DF119" w14:textId="77777777" w:rsidR="00663481" w:rsidRDefault="00663481" w:rsidP="00663481">
      <w:pPr>
        <w:spacing w:after="30"/>
        <w:ind w:firstLine="708"/>
        <w:jc w:val="center"/>
        <w:rPr>
          <w:rFonts w:ascii="Arial" w:hAnsi="Arial" w:cs="Arial"/>
          <w:sz w:val="24"/>
          <w:szCs w:val="24"/>
        </w:rPr>
      </w:pPr>
    </w:p>
    <w:p w14:paraId="66C72772" w14:textId="77777777" w:rsidR="00D02995" w:rsidRDefault="00D02995" w:rsidP="00F6112F">
      <w:pPr>
        <w:spacing w:after="3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54116499" w14:textId="77777777" w:rsidR="00A6590D" w:rsidRDefault="00A6590D" w:rsidP="00F6112F">
      <w:pPr>
        <w:spacing w:after="3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672A5D5F" w14:textId="1EF71F8E" w:rsidR="00C71014" w:rsidRDefault="00C71014" w:rsidP="00DD481C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C71014">
        <w:rPr>
          <w:rFonts w:ascii="Arial" w:hAnsi="Arial" w:cs="Arial"/>
          <w:sz w:val="24"/>
          <w:szCs w:val="24"/>
        </w:rPr>
        <w:t>SANTOS</w:t>
      </w:r>
    </w:p>
    <w:p w14:paraId="76B2F861" w14:textId="73DFC17A" w:rsidR="00D02995" w:rsidRPr="00D02995" w:rsidRDefault="00C71014" w:rsidP="00DD481C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</w:t>
      </w:r>
      <w:r w:rsidR="00DD481C">
        <w:rPr>
          <w:rFonts w:ascii="Arial" w:hAnsi="Arial" w:cs="Arial"/>
          <w:sz w:val="24"/>
          <w:szCs w:val="24"/>
        </w:rPr>
        <w:t>3</w:t>
      </w:r>
    </w:p>
    <w:p w14:paraId="3F1AB4BC" w14:textId="26527D86" w:rsidR="00663481" w:rsidRPr="001D61F6" w:rsidRDefault="00663481" w:rsidP="00DD481C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1D61F6">
        <w:rPr>
          <w:rFonts w:ascii="Arial" w:hAnsi="Arial" w:cs="Arial"/>
          <w:sz w:val="24"/>
          <w:szCs w:val="24"/>
        </w:rPr>
        <w:lastRenderedPageBreak/>
        <w:t>BRUNO HENRIQUE ALVES FERREIRA</w:t>
      </w:r>
    </w:p>
    <w:p w14:paraId="7273E877" w14:textId="69D5D577" w:rsidR="00663481" w:rsidRPr="001D61F6" w:rsidRDefault="00663481" w:rsidP="00DD481C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1D61F6">
        <w:rPr>
          <w:rFonts w:ascii="Arial" w:hAnsi="Arial" w:cs="Arial"/>
          <w:sz w:val="24"/>
          <w:szCs w:val="24"/>
        </w:rPr>
        <w:t>JOÃO LUCAS PEDROSA DE SIQUEIRA PARADA</w:t>
      </w:r>
    </w:p>
    <w:p w14:paraId="54974182" w14:textId="49B9015A" w:rsidR="001D61F6" w:rsidRPr="001D61F6" w:rsidRDefault="00663481" w:rsidP="00DD481C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1D61F6">
        <w:rPr>
          <w:rFonts w:ascii="Arial" w:hAnsi="Arial" w:cs="Arial"/>
          <w:sz w:val="24"/>
          <w:szCs w:val="24"/>
        </w:rPr>
        <w:t>RYAM SOUS</w:t>
      </w:r>
      <w:r w:rsidR="001D61F6" w:rsidRPr="001D61F6">
        <w:rPr>
          <w:rFonts w:ascii="Arial" w:hAnsi="Arial" w:cs="Arial"/>
          <w:sz w:val="24"/>
          <w:szCs w:val="24"/>
        </w:rPr>
        <w:t>A</w:t>
      </w:r>
    </w:p>
    <w:p w14:paraId="128C8AEB" w14:textId="77777777" w:rsidR="001D61F6" w:rsidRPr="001D61F6" w:rsidRDefault="001D61F6" w:rsidP="00DD481C">
      <w:pPr>
        <w:spacing w:afterLines="30" w:after="72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648264DA" w14:textId="77777777" w:rsidR="001D61F6" w:rsidRPr="001D61F6" w:rsidRDefault="001D61F6" w:rsidP="00DD481C">
      <w:pPr>
        <w:spacing w:afterLines="30" w:after="72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06EE9B6B" w14:textId="77777777" w:rsidR="001D61F6" w:rsidRPr="001D61F6" w:rsidRDefault="001D61F6" w:rsidP="00DD481C">
      <w:pPr>
        <w:spacing w:afterLines="30" w:after="72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788C57BE" w14:textId="77777777" w:rsidR="001D61F6" w:rsidRPr="001D61F6" w:rsidRDefault="001D61F6" w:rsidP="00DD481C">
      <w:pPr>
        <w:spacing w:afterLines="30" w:after="72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893F457" w14:textId="77777777" w:rsidR="001D61F6" w:rsidRPr="001D61F6" w:rsidRDefault="001D61F6" w:rsidP="00DD481C">
      <w:pPr>
        <w:spacing w:afterLines="30" w:after="72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0E6C1341" w14:textId="77777777" w:rsidR="001D61F6" w:rsidRPr="001D61F6" w:rsidRDefault="001D61F6" w:rsidP="00DD481C">
      <w:pPr>
        <w:spacing w:afterLines="30" w:after="72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109FFEE0" w14:textId="77777777" w:rsidR="001D61F6" w:rsidRPr="001D61F6" w:rsidRDefault="001D61F6" w:rsidP="00DD481C">
      <w:pPr>
        <w:spacing w:afterLines="30" w:after="72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093E0798" w14:textId="77777777" w:rsidR="001D61F6" w:rsidRPr="001D61F6" w:rsidRDefault="001D61F6" w:rsidP="00DD481C">
      <w:pPr>
        <w:spacing w:afterLines="30" w:after="72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7F05A65A" w14:textId="77777777" w:rsidR="001D61F6" w:rsidRPr="001D61F6" w:rsidRDefault="001D61F6" w:rsidP="00DD481C">
      <w:pPr>
        <w:spacing w:afterLines="30" w:after="72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226E6026" w14:textId="7F6B6246" w:rsidR="00F6112F" w:rsidRDefault="001D61F6" w:rsidP="002E693E">
      <w:pPr>
        <w:spacing w:after="30" w:line="24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 w:rsidRPr="00D02995">
        <w:rPr>
          <w:rFonts w:ascii="Arial" w:hAnsi="Arial" w:cs="Arial"/>
          <w:b/>
          <w:bCs/>
          <w:sz w:val="28"/>
          <w:szCs w:val="28"/>
        </w:rPr>
        <w:t>F</w:t>
      </w:r>
      <w:r w:rsidR="00D02995">
        <w:rPr>
          <w:rFonts w:ascii="Arial" w:hAnsi="Arial" w:cs="Arial"/>
          <w:b/>
          <w:bCs/>
          <w:sz w:val="28"/>
          <w:szCs w:val="28"/>
        </w:rPr>
        <w:t>RONTEIRA</w:t>
      </w:r>
      <w:r w:rsidRPr="00D02995">
        <w:rPr>
          <w:rFonts w:ascii="Arial" w:hAnsi="Arial" w:cs="Arial"/>
          <w:b/>
          <w:bCs/>
          <w:sz w:val="28"/>
          <w:szCs w:val="28"/>
        </w:rPr>
        <w:t xml:space="preserve"> </w:t>
      </w:r>
      <w:r w:rsidR="00D02995">
        <w:rPr>
          <w:rFonts w:ascii="Arial" w:hAnsi="Arial" w:cs="Arial"/>
          <w:b/>
          <w:bCs/>
          <w:sz w:val="28"/>
          <w:szCs w:val="28"/>
        </w:rPr>
        <w:t>DE</w:t>
      </w:r>
      <w:r w:rsidRPr="00D02995">
        <w:rPr>
          <w:rFonts w:ascii="Arial" w:hAnsi="Arial" w:cs="Arial"/>
          <w:b/>
          <w:bCs/>
          <w:sz w:val="28"/>
          <w:szCs w:val="28"/>
        </w:rPr>
        <w:t xml:space="preserve"> </w:t>
      </w:r>
      <w:r w:rsidR="00D02995">
        <w:rPr>
          <w:rFonts w:ascii="Arial" w:hAnsi="Arial" w:cs="Arial"/>
          <w:b/>
          <w:bCs/>
          <w:sz w:val="28"/>
          <w:szCs w:val="28"/>
        </w:rPr>
        <w:t>MARKOWITZ</w:t>
      </w:r>
      <w:r w:rsidRPr="00D02995">
        <w:rPr>
          <w:rFonts w:ascii="Arial" w:hAnsi="Arial" w:cs="Arial"/>
          <w:b/>
          <w:bCs/>
          <w:sz w:val="28"/>
          <w:szCs w:val="28"/>
        </w:rPr>
        <w:t>:</w:t>
      </w:r>
    </w:p>
    <w:p w14:paraId="16EBD859" w14:textId="3717ADAC" w:rsidR="00663481" w:rsidRPr="00F6112F" w:rsidRDefault="00D02995" w:rsidP="002E693E">
      <w:pPr>
        <w:spacing w:after="30" w:line="24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="001D61F6" w:rsidRPr="00D02995">
        <w:rPr>
          <w:rFonts w:ascii="Arial" w:hAnsi="Arial" w:cs="Arial"/>
          <w:sz w:val="28"/>
          <w:szCs w:val="28"/>
        </w:rPr>
        <w:t>timização de carteira de ações com base em ativos listado no índice Bovespa entre janeiro de 2019 a dezembro de 2020</w:t>
      </w:r>
    </w:p>
    <w:p w14:paraId="18C0BB2C" w14:textId="77777777" w:rsidR="00663481" w:rsidRDefault="00663481" w:rsidP="00DD481C">
      <w:pPr>
        <w:spacing w:afterLines="30" w:after="72" w:line="240" w:lineRule="auto"/>
        <w:ind w:firstLine="709"/>
        <w:jc w:val="center"/>
        <w:rPr>
          <w:sz w:val="24"/>
          <w:szCs w:val="24"/>
        </w:rPr>
      </w:pPr>
    </w:p>
    <w:p w14:paraId="41333BF1" w14:textId="77777777" w:rsidR="001D61F6" w:rsidRDefault="001D61F6" w:rsidP="00DD481C">
      <w:pPr>
        <w:spacing w:afterLines="30" w:after="72" w:line="240" w:lineRule="auto"/>
        <w:ind w:firstLine="709"/>
        <w:jc w:val="center"/>
        <w:rPr>
          <w:sz w:val="24"/>
          <w:szCs w:val="24"/>
        </w:rPr>
      </w:pPr>
    </w:p>
    <w:p w14:paraId="4B0CC858" w14:textId="77777777" w:rsidR="001D61F6" w:rsidRDefault="001D61F6" w:rsidP="00DD481C">
      <w:pPr>
        <w:spacing w:afterLines="30" w:after="72" w:line="240" w:lineRule="auto"/>
        <w:ind w:firstLine="709"/>
        <w:jc w:val="center"/>
        <w:rPr>
          <w:sz w:val="24"/>
          <w:szCs w:val="24"/>
        </w:rPr>
      </w:pPr>
    </w:p>
    <w:p w14:paraId="69A57F3D" w14:textId="77777777" w:rsidR="00DD481C" w:rsidRDefault="00DD481C" w:rsidP="00DD481C">
      <w:pPr>
        <w:spacing w:afterLines="30" w:after="72" w:line="240" w:lineRule="auto"/>
        <w:ind w:firstLine="709"/>
        <w:jc w:val="center"/>
        <w:rPr>
          <w:sz w:val="24"/>
          <w:szCs w:val="24"/>
        </w:rPr>
      </w:pPr>
    </w:p>
    <w:p w14:paraId="431BB19E" w14:textId="77777777" w:rsidR="002E693E" w:rsidRPr="00B24AB5" w:rsidRDefault="002E693E" w:rsidP="002E693E">
      <w:pPr>
        <w:spacing w:afterLines="30" w:after="72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B24AB5">
        <w:rPr>
          <w:rFonts w:ascii="Arial" w:hAnsi="Arial" w:cs="Arial"/>
          <w:sz w:val="20"/>
          <w:szCs w:val="20"/>
        </w:rPr>
        <w:t>Projeto de pesquisa apresentado ao Curso de Ciência de Dados na disciplina de Projeto Integrador da Faculdade de Tecnologia Rubens Lara, a ser utilizado para produção do artigo científico ao término da disciplina.</w:t>
      </w:r>
    </w:p>
    <w:p w14:paraId="1879CFAB" w14:textId="77777777" w:rsidR="002E693E" w:rsidRPr="00B24AB5" w:rsidRDefault="002E693E" w:rsidP="002E693E">
      <w:pPr>
        <w:spacing w:afterLines="30" w:after="72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420A1B9" w14:textId="77777777" w:rsidR="002E693E" w:rsidRDefault="002E693E" w:rsidP="002E693E">
      <w:pPr>
        <w:spacing w:afterLines="30" w:after="72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B24AB5">
        <w:rPr>
          <w:rFonts w:ascii="Arial" w:hAnsi="Arial" w:cs="Arial"/>
          <w:sz w:val="20"/>
          <w:szCs w:val="20"/>
        </w:rPr>
        <w:t>Orientador: prof. Claudia</w:t>
      </w:r>
    </w:p>
    <w:p w14:paraId="27326D76" w14:textId="77777777" w:rsidR="00B24AB5" w:rsidRPr="00A6590D" w:rsidRDefault="00B24AB5" w:rsidP="00DD481C">
      <w:pPr>
        <w:spacing w:afterLines="30" w:after="72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64CE3592" w14:textId="77777777" w:rsidR="00B24AB5" w:rsidRPr="00A6590D" w:rsidRDefault="00B24AB5" w:rsidP="00DD481C">
      <w:pPr>
        <w:spacing w:after="30" w:line="240" w:lineRule="auto"/>
        <w:ind w:firstLine="709"/>
        <w:jc w:val="center"/>
        <w:rPr>
          <w:sz w:val="24"/>
          <w:szCs w:val="24"/>
        </w:rPr>
      </w:pPr>
    </w:p>
    <w:p w14:paraId="116A1F1F" w14:textId="29E43891" w:rsidR="00B24AB5" w:rsidRPr="00A6590D" w:rsidRDefault="00B24AB5" w:rsidP="00DD481C">
      <w:pPr>
        <w:spacing w:after="30" w:line="240" w:lineRule="auto"/>
        <w:ind w:firstLine="709"/>
        <w:jc w:val="center"/>
        <w:rPr>
          <w:sz w:val="24"/>
          <w:szCs w:val="24"/>
        </w:rPr>
      </w:pPr>
    </w:p>
    <w:p w14:paraId="7444FB9A" w14:textId="77777777" w:rsidR="00663481" w:rsidRPr="00A6590D" w:rsidRDefault="00663481" w:rsidP="00DD481C">
      <w:pPr>
        <w:spacing w:after="30" w:line="240" w:lineRule="auto"/>
        <w:ind w:firstLine="709"/>
        <w:jc w:val="center"/>
        <w:rPr>
          <w:sz w:val="24"/>
          <w:szCs w:val="24"/>
        </w:rPr>
      </w:pPr>
    </w:p>
    <w:p w14:paraId="4E9DDA8D" w14:textId="77777777" w:rsidR="00663481" w:rsidRPr="00A6590D" w:rsidRDefault="00663481" w:rsidP="00DD481C">
      <w:pPr>
        <w:spacing w:after="3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6C85A53B" w14:textId="77777777" w:rsidR="00663481" w:rsidRPr="00A6590D" w:rsidRDefault="00663481" w:rsidP="00DD481C">
      <w:pPr>
        <w:spacing w:after="3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66690CF1" w14:textId="77777777" w:rsidR="00663481" w:rsidRPr="00A6590D" w:rsidRDefault="00663481" w:rsidP="00DD481C">
      <w:pPr>
        <w:spacing w:after="3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2332CD9A" w14:textId="77777777" w:rsidR="00D02995" w:rsidRPr="00A6590D" w:rsidRDefault="00D02995" w:rsidP="00DD481C">
      <w:pPr>
        <w:spacing w:after="30" w:line="24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6EC3EB0F" w14:textId="77777777" w:rsidR="00A6590D" w:rsidRDefault="00A6590D" w:rsidP="00DD481C">
      <w:pPr>
        <w:spacing w:after="30" w:line="240" w:lineRule="auto"/>
        <w:ind w:firstLine="709"/>
        <w:jc w:val="center"/>
        <w:rPr>
          <w:sz w:val="28"/>
          <w:szCs w:val="28"/>
        </w:rPr>
      </w:pPr>
    </w:p>
    <w:p w14:paraId="415765AC" w14:textId="77777777" w:rsidR="00DD481C" w:rsidRDefault="00DD481C" w:rsidP="00DD481C">
      <w:pPr>
        <w:spacing w:after="30" w:line="240" w:lineRule="auto"/>
        <w:ind w:firstLine="709"/>
        <w:jc w:val="center"/>
        <w:rPr>
          <w:sz w:val="28"/>
          <w:szCs w:val="28"/>
        </w:rPr>
      </w:pPr>
    </w:p>
    <w:p w14:paraId="1A493977" w14:textId="77777777" w:rsidR="00DD481C" w:rsidRDefault="00DD481C" w:rsidP="00DD481C">
      <w:pPr>
        <w:spacing w:after="30" w:line="240" w:lineRule="auto"/>
        <w:ind w:firstLine="709"/>
        <w:jc w:val="center"/>
        <w:rPr>
          <w:sz w:val="28"/>
          <w:szCs w:val="28"/>
        </w:rPr>
      </w:pPr>
    </w:p>
    <w:p w14:paraId="7F75EC6B" w14:textId="77777777" w:rsidR="002E693E" w:rsidRDefault="002E693E" w:rsidP="00DD481C">
      <w:pPr>
        <w:spacing w:after="30" w:line="240" w:lineRule="auto"/>
        <w:ind w:firstLine="709"/>
        <w:jc w:val="center"/>
        <w:rPr>
          <w:sz w:val="28"/>
          <w:szCs w:val="28"/>
        </w:rPr>
      </w:pPr>
    </w:p>
    <w:p w14:paraId="7C1A4C55" w14:textId="77777777" w:rsidR="002E693E" w:rsidRDefault="002E693E" w:rsidP="00DD481C">
      <w:pPr>
        <w:spacing w:after="30" w:line="240" w:lineRule="auto"/>
        <w:ind w:firstLine="709"/>
        <w:jc w:val="center"/>
        <w:rPr>
          <w:sz w:val="28"/>
          <w:szCs w:val="28"/>
        </w:rPr>
      </w:pPr>
    </w:p>
    <w:p w14:paraId="6369D959" w14:textId="77777777" w:rsidR="00A6590D" w:rsidRDefault="00B24AB5" w:rsidP="00DD481C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A6590D">
        <w:rPr>
          <w:rFonts w:ascii="Arial" w:hAnsi="Arial" w:cs="Arial"/>
          <w:sz w:val="24"/>
          <w:szCs w:val="24"/>
        </w:rPr>
        <w:t>SANTOS</w:t>
      </w:r>
    </w:p>
    <w:p w14:paraId="67D20282" w14:textId="13A2B0EB" w:rsidR="00B24AB5" w:rsidRPr="00A6590D" w:rsidRDefault="00B24AB5" w:rsidP="00DD481C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A6590D">
        <w:rPr>
          <w:rFonts w:ascii="Arial" w:hAnsi="Arial" w:cs="Arial"/>
          <w:sz w:val="24"/>
          <w:szCs w:val="24"/>
        </w:rPr>
        <w:t>2023</w:t>
      </w:r>
    </w:p>
    <w:p w14:paraId="1198070B" w14:textId="7E9454ED" w:rsidR="003E5C20" w:rsidRPr="00F6112F" w:rsidRDefault="00E243C6" w:rsidP="003E5C20">
      <w:pPr>
        <w:jc w:val="center"/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</w:pPr>
      <w:r w:rsidRPr="00F6112F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sdt>
      <w:sdtPr>
        <w:rPr>
          <w:rFonts w:ascii="Arial" w:hAnsi="Arial" w:cs="Arial"/>
        </w:rPr>
        <w:id w:val="105079863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1B4C621D" w14:textId="7350A3AA" w:rsidR="003E5C20" w:rsidRPr="00F6112F" w:rsidRDefault="003E5C20">
          <w:pPr>
            <w:pStyle w:val="CabealhodoSumrio"/>
            <w:rPr>
              <w:rFonts w:ascii="Arial" w:hAnsi="Arial" w:cs="Arial"/>
            </w:rPr>
          </w:pPr>
        </w:p>
        <w:p w14:paraId="7AD58260" w14:textId="51BE0908" w:rsidR="00F6112F" w:rsidRDefault="00A6590D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 w:rsidRPr="00F6112F">
            <w:rPr>
              <w:rFonts w:ascii="Arial" w:hAnsi="Arial" w:cs="Arial"/>
              <w:sz w:val="24"/>
              <w:szCs w:val="24"/>
            </w:rPr>
            <w:fldChar w:fldCharType="begin"/>
          </w:r>
          <w:r w:rsidRPr="00F6112F">
            <w:rPr>
              <w:rFonts w:ascii="Arial" w:hAnsi="Arial" w:cs="Arial"/>
              <w:sz w:val="24"/>
              <w:szCs w:val="24"/>
            </w:rPr>
            <w:instrText xml:space="preserve"> TOC \o "1-3" \u </w:instrText>
          </w:r>
          <w:r w:rsidRPr="00F6112F">
            <w:rPr>
              <w:rFonts w:ascii="Arial" w:hAnsi="Arial" w:cs="Arial"/>
              <w:sz w:val="24"/>
              <w:szCs w:val="24"/>
            </w:rPr>
            <w:fldChar w:fldCharType="separate"/>
          </w:r>
          <w:r w:rsidR="00F6112F">
            <w:rPr>
              <w:noProof/>
            </w:rPr>
            <w:t>1.</w:t>
          </w:r>
          <w:r w:rsidR="00F6112F">
            <w:rPr>
              <w:rFonts w:eastAsiaTheme="minorEastAsia"/>
              <w:noProof/>
              <w:kern w:val="2"/>
              <w:lang w:eastAsia="pt-BR"/>
              <w14:ligatures w14:val="standardContextual"/>
            </w:rPr>
            <w:tab/>
          </w:r>
          <w:r w:rsidR="00F6112F">
            <w:rPr>
              <w:noProof/>
            </w:rPr>
            <w:t>INTRODUÇÃO</w:t>
          </w:r>
          <w:r w:rsidR="00F6112F">
            <w:rPr>
              <w:noProof/>
            </w:rPr>
            <w:tab/>
          </w:r>
          <w:r w:rsidR="00F6112F">
            <w:rPr>
              <w:noProof/>
            </w:rPr>
            <w:fldChar w:fldCharType="begin"/>
          </w:r>
          <w:r w:rsidR="00F6112F">
            <w:rPr>
              <w:noProof/>
            </w:rPr>
            <w:instrText xml:space="preserve"> PAGEREF _Toc144563838 \h </w:instrText>
          </w:r>
          <w:r w:rsidR="00F6112F">
            <w:rPr>
              <w:noProof/>
            </w:rPr>
          </w:r>
          <w:r w:rsidR="00F6112F">
            <w:rPr>
              <w:noProof/>
            </w:rPr>
            <w:fldChar w:fldCharType="separate"/>
          </w:r>
          <w:r w:rsidR="002E693E">
            <w:rPr>
              <w:noProof/>
            </w:rPr>
            <w:t>4</w:t>
          </w:r>
          <w:r w:rsidR="00F6112F">
            <w:rPr>
              <w:noProof/>
            </w:rPr>
            <w:fldChar w:fldCharType="end"/>
          </w:r>
        </w:p>
        <w:p w14:paraId="6BF7A6AA" w14:textId="376CF7FB" w:rsidR="00F6112F" w:rsidRDefault="00F6112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noProof/>
              <w:kern w:val="2"/>
              <w:lang w:eastAsia="pt-BR"/>
              <w14:ligatures w14:val="standardContextual"/>
            </w:rPr>
            <w:tab/>
          </w:r>
          <w:r>
            <w:rPr>
              <w:noProof/>
            </w:rPr>
            <w:t>REFERÊNCIAS BIBLIOGRÁFICAS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_Toc144563839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E693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CAD379A" w14:textId="16C1C976" w:rsidR="008761B0" w:rsidRPr="008761B0" w:rsidRDefault="00A6590D" w:rsidP="008761B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F6112F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2A7B3CE9" w14:textId="77777777" w:rsidR="008761B0" w:rsidRDefault="008761B0" w:rsidP="00E243C6">
      <w:pPr>
        <w:pStyle w:val="Ttulo1"/>
        <w:numPr>
          <w:ilvl w:val="0"/>
          <w:numId w:val="8"/>
        </w:numPr>
        <w:sectPr w:rsidR="008761B0" w:rsidSect="00A6590D">
          <w:headerReference w:type="default" r:id="rId11"/>
          <w:pgSz w:w="11906" w:h="16838" w:code="9"/>
          <w:pgMar w:top="1701" w:right="1134" w:bottom="1134" w:left="1701" w:header="1134" w:footer="709" w:gutter="0"/>
          <w:pgNumType w:start="1" w:chapStyle="1"/>
          <w:cols w:space="708"/>
          <w:titlePg/>
          <w:docGrid w:linePitch="360"/>
        </w:sectPr>
      </w:pPr>
    </w:p>
    <w:p w14:paraId="066AA38F" w14:textId="612C8DA3" w:rsidR="00E53FE1" w:rsidRPr="00D731ED" w:rsidRDefault="00F6112F" w:rsidP="00E243C6">
      <w:pPr>
        <w:pStyle w:val="Ttulo1"/>
        <w:numPr>
          <w:ilvl w:val="0"/>
          <w:numId w:val="8"/>
        </w:numPr>
      </w:pPr>
      <w:bookmarkStart w:id="0" w:name="_Toc144563838"/>
      <w:r>
        <w:lastRenderedPageBreak/>
        <w:t>I</w:t>
      </w:r>
      <w:r w:rsidR="008549C8">
        <w:t>NTRODUÇ</w:t>
      </w:r>
      <w:r w:rsidR="004F0FD6">
        <w:t>Ã</w:t>
      </w:r>
      <w:r w:rsidR="008549C8">
        <w:t>O</w:t>
      </w:r>
      <w:bookmarkEnd w:id="0"/>
    </w:p>
    <w:p w14:paraId="6C9F687D" w14:textId="11428785" w:rsidR="009C7C6E" w:rsidRPr="009C7C6E" w:rsidRDefault="009C7C6E" w:rsidP="00CF2BA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C7C6E">
        <w:rPr>
          <w:rFonts w:ascii="Arial" w:hAnsi="Arial" w:cs="Arial"/>
          <w:sz w:val="24"/>
          <w:szCs w:val="24"/>
        </w:rPr>
        <w:t>No mercado de capitais, o risco é algo inerente ao investidor que almeja ter lucros a partir da valorização de ativos em que deseja investir. Na concepção de um investidor racional, é pretendido otimizar a carteira de modo a obter o maior retorno com o menor risco. Para alcançar tal objetivo, a teoria moderna de portifólio proposta por Markowitz (1952) mostra-se um importante instrumento na análise de ativos para compor uma carteira otimizada.</w:t>
      </w:r>
    </w:p>
    <w:p w14:paraId="3A87B311" w14:textId="4D2D1960" w:rsidR="00862DBE" w:rsidRDefault="009C7C6E" w:rsidP="00CF2BA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C7C6E">
        <w:rPr>
          <w:rFonts w:ascii="Arial" w:hAnsi="Arial" w:cs="Arial"/>
          <w:sz w:val="24"/>
          <w:szCs w:val="24"/>
        </w:rPr>
        <w:t>No dia 11 de março de 2020, a Organização Mundial da Saúde (OMS) declarou a pandemia de COVID-19. Neste dia o índice Bovespa (IBOV) fechou o dia com 85.848 pontos, uma queda de 31.80% em relação à máxima histórica pré-pandemia de 119.508 pontos em 23 de janeiro de 2020. Este fato mostra como a volatilidade no mercado de capitais pode causar grande perda financeira para os investidores.</w:t>
      </w:r>
    </w:p>
    <w:p w14:paraId="45632EDB" w14:textId="6957E6AB" w:rsidR="009C7C6E" w:rsidRPr="009C7C6E" w:rsidRDefault="009C7C6E" w:rsidP="00CF2BA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C7C6E">
        <w:rPr>
          <w:rFonts w:ascii="Arial" w:hAnsi="Arial" w:cs="Arial"/>
          <w:sz w:val="24"/>
          <w:szCs w:val="24"/>
        </w:rPr>
        <w:t>Este trabalho tem como objetivo extrair, tratar e analisar os dados</w:t>
      </w:r>
      <w:r w:rsidR="003E5C20">
        <w:rPr>
          <w:rFonts w:ascii="Arial" w:hAnsi="Arial" w:cs="Arial"/>
          <w:sz w:val="24"/>
          <w:szCs w:val="24"/>
        </w:rPr>
        <w:t xml:space="preserve"> sobre o fechamento ajustado diário</w:t>
      </w:r>
      <w:r w:rsidRPr="009C7C6E">
        <w:rPr>
          <w:rFonts w:ascii="Arial" w:hAnsi="Arial" w:cs="Arial"/>
          <w:sz w:val="24"/>
          <w:szCs w:val="24"/>
        </w:rPr>
        <w:t xml:space="preserve"> disponíveis sobre os ativos que compuseram o índice Bovespa (IBOV) entre 1 de janeiro de 2019 e 31 de dezembro de 2020 utilizando a linguagem Python de programação e as bibliotecas </w:t>
      </w:r>
      <w:r w:rsidRPr="00265D6F">
        <w:rPr>
          <w:rFonts w:ascii="Arial" w:hAnsi="Arial" w:cs="Arial"/>
          <w:i/>
          <w:iCs/>
          <w:sz w:val="24"/>
          <w:szCs w:val="24"/>
        </w:rPr>
        <w:t>Pandas</w:t>
      </w:r>
      <w:r w:rsidRPr="009C7C6E">
        <w:rPr>
          <w:rFonts w:ascii="Arial" w:hAnsi="Arial" w:cs="Arial"/>
          <w:sz w:val="24"/>
          <w:szCs w:val="24"/>
        </w:rPr>
        <w:t xml:space="preserve"> e </w:t>
      </w:r>
      <w:r w:rsidRPr="00265D6F">
        <w:rPr>
          <w:rFonts w:ascii="Arial" w:hAnsi="Arial" w:cs="Arial"/>
          <w:i/>
          <w:iCs/>
          <w:sz w:val="24"/>
          <w:szCs w:val="24"/>
        </w:rPr>
        <w:t>yFinance</w:t>
      </w:r>
      <w:r w:rsidRPr="009C7C6E">
        <w:rPr>
          <w:rFonts w:ascii="Arial" w:hAnsi="Arial" w:cs="Arial"/>
          <w:sz w:val="24"/>
          <w:szCs w:val="24"/>
        </w:rPr>
        <w:t xml:space="preserve"> aliados as técnicas de ciências de dados e a partir dessa análise aplicar a teoria moderna de portifólio proposta por Markowitz (1952) para obter quais ativos possuem um maior retorno com menor risco e assim compor uma carteira hipotética de ações apresentada em forma de um </w:t>
      </w:r>
      <w:r w:rsidRPr="00265D6F">
        <w:rPr>
          <w:rFonts w:ascii="Arial" w:hAnsi="Arial" w:cs="Arial"/>
          <w:i/>
          <w:iCs/>
          <w:sz w:val="24"/>
          <w:szCs w:val="24"/>
        </w:rPr>
        <w:t>dashboard</w:t>
      </w:r>
      <w:r w:rsidRPr="009C7C6E">
        <w:rPr>
          <w:rFonts w:ascii="Arial" w:hAnsi="Arial" w:cs="Arial"/>
          <w:sz w:val="24"/>
          <w:szCs w:val="24"/>
        </w:rPr>
        <w:t xml:space="preserve"> na ferramenta Microsoft PowerBI.</w:t>
      </w:r>
    </w:p>
    <w:p w14:paraId="1E106F93" w14:textId="274818D7" w:rsidR="00131FAE" w:rsidRDefault="009C7C6E" w:rsidP="00CF2BA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C7C6E">
        <w:rPr>
          <w:rFonts w:ascii="Arial" w:hAnsi="Arial" w:cs="Arial"/>
          <w:sz w:val="24"/>
          <w:szCs w:val="24"/>
        </w:rPr>
        <w:t>Para alcançar tal resultado desejado, este trabalho buscou: a). efetuar o levantamento bibliográfico de obras que abordam essa problemática; b). definir os critérios de escolha dos ativos que serão analisados; c). realizar o tratamento da base de dados para obter o preço de fechamento ajustado diário de todas as ações escolhidas para análise dentro do recorte temporal (1 de janeiro de 2019 a 31 de dezembro de 2020); d). Aplicar a teoria moderna de portifólio aos dados obtidos</w:t>
      </w:r>
      <w:r w:rsidR="0009700C">
        <w:rPr>
          <w:rFonts w:ascii="Arial" w:hAnsi="Arial" w:cs="Arial"/>
          <w:sz w:val="24"/>
          <w:szCs w:val="24"/>
        </w:rPr>
        <w:t>.</w:t>
      </w:r>
    </w:p>
    <w:p w14:paraId="13EDC84D" w14:textId="77777777" w:rsidR="00131FAE" w:rsidRDefault="00131F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C572C38" w14:textId="77777777" w:rsidR="002949F3" w:rsidRDefault="002949F3" w:rsidP="00CF2BA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  <w:sectPr w:rsidR="002949F3" w:rsidSect="008761B0">
          <w:headerReference w:type="first" r:id="rId12"/>
          <w:footerReference w:type="first" r:id="rId13"/>
          <w:pgSz w:w="11906" w:h="16838" w:code="9"/>
          <w:pgMar w:top="1701" w:right="1134" w:bottom="1134" w:left="1701" w:header="1134" w:footer="709" w:gutter="0"/>
          <w:pgNumType w:start="4"/>
          <w:cols w:space="708"/>
          <w:titlePg/>
          <w:docGrid w:linePitch="360"/>
        </w:sectPr>
      </w:pPr>
    </w:p>
    <w:p w14:paraId="26E48154" w14:textId="696412D5" w:rsidR="00F31998" w:rsidRDefault="0009700C" w:rsidP="00F31998">
      <w:pPr>
        <w:pStyle w:val="Ttulo1"/>
        <w:numPr>
          <w:ilvl w:val="0"/>
          <w:numId w:val="8"/>
        </w:numPr>
      </w:pPr>
      <w:bookmarkStart w:id="1" w:name="_Toc144558709"/>
      <w:bookmarkStart w:id="2" w:name="_Toc144563839"/>
      <w:r>
        <w:lastRenderedPageBreak/>
        <w:t>R</w:t>
      </w:r>
      <w:r w:rsidR="00F31998">
        <w:t>EFERÊNCIAS BIBLIOGRÁFICAS</w:t>
      </w:r>
      <w:bookmarkEnd w:id="1"/>
      <w:bookmarkEnd w:id="2"/>
    </w:p>
    <w:p w14:paraId="7E0BF9B8" w14:textId="77777777" w:rsidR="00CF2BA5" w:rsidRDefault="00014058" w:rsidP="00CF2B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SILVA</w:t>
      </w:r>
      <w:r w:rsidR="00FE15B5" w:rsidRPr="00FE15B5">
        <w:rPr>
          <w:rFonts w:ascii="Arial" w:hAnsi="Arial" w:cs="Arial"/>
          <w:sz w:val="24"/>
          <w:szCs w:val="24"/>
        </w:rPr>
        <w:t>, Bárbara Cunha</w:t>
      </w:r>
      <w:r w:rsidR="00FE15B5">
        <w:rPr>
          <w:rFonts w:ascii="Arial" w:hAnsi="Arial" w:cs="Arial"/>
          <w:sz w:val="24"/>
          <w:szCs w:val="24"/>
        </w:rPr>
        <w:t>,</w:t>
      </w:r>
      <w:r w:rsidR="00FE15B5" w:rsidRPr="00FE15B5">
        <w:rPr>
          <w:rFonts w:ascii="Arial" w:hAnsi="Arial" w:cs="Arial"/>
          <w:sz w:val="24"/>
          <w:szCs w:val="24"/>
        </w:rPr>
        <w:t xml:space="preserve"> </w:t>
      </w:r>
      <w:r w:rsidR="00FE15B5" w:rsidRPr="00014058">
        <w:rPr>
          <w:rFonts w:ascii="Arial" w:hAnsi="Arial" w:cs="Arial"/>
          <w:b/>
          <w:bCs/>
          <w:sz w:val="24"/>
          <w:szCs w:val="24"/>
        </w:rPr>
        <w:t>Otimização de portfólio de investimento com análise envoltória de dados e Markowitz. 2022.</w:t>
      </w:r>
      <w:r w:rsidRPr="00014058">
        <w:rPr>
          <w:rFonts w:ascii="Arial" w:hAnsi="Arial" w:cs="Arial"/>
          <w:b/>
          <w:bCs/>
          <w:sz w:val="24"/>
          <w:szCs w:val="24"/>
        </w:rPr>
        <w:t xml:space="preserve"> 34</w:t>
      </w:r>
      <w:r>
        <w:rPr>
          <w:rFonts w:ascii="Arial" w:hAnsi="Arial" w:cs="Arial"/>
          <w:b/>
          <w:bCs/>
          <w:sz w:val="24"/>
          <w:szCs w:val="24"/>
        </w:rPr>
        <w:t xml:space="preserve"> p</w:t>
      </w:r>
      <w:r w:rsidRPr="0001405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014058">
        <w:rPr>
          <w:rFonts w:ascii="Arial" w:hAnsi="Arial" w:cs="Arial"/>
          <w:sz w:val="24"/>
          <w:szCs w:val="24"/>
        </w:rPr>
        <w:t>Trabalho de Conclusão de Curso -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3E13A8B" w14:textId="7DD5618A" w:rsidR="00F31998" w:rsidRDefault="00014058" w:rsidP="00CF2B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14058">
        <w:rPr>
          <w:rFonts w:ascii="Arial" w:hAnsi="Arial" w:cs="Arial"/>
          <w:sz w:val="24"/>
          <w:szCs w:val="24"/>
        </w:rPr>
        <w:t>Universidade Federal de Uberlândia</w:t>
      </w:r>
      <w:r>
        <w:rPr>
          <w:rFonts w:ascii="Arial" w:hAnsi="Arial" w:cs="Arial"/>
          <w:sz w:val="24"/>
          <w:szCs w:val="24"/>
        </w:rPr>
        <w:t>, Uberlândia, 2022</w:t>
      </w:r>
      <w:r w:rsidR="00E02369">
        <w:rPr>
          <w:rFonts w:ascii="Arial" w:hAnsi="Arial" w:cs="Arial"/>
          <w:sz w:val="24"/>
          <w:szCs w:val="24"/>
        </w:rPr>
        <w:t>.</w:t>
      </w:r>
    </w:p>
    <w:p w14:paraId="607A4E9B" w14:textId="77777777" w:rsidR="00CF2BA5" w:rsidRDefault="00CF2BA5" w:rsidP="00CF2B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237E81" w14:textId="606D69A2" w:rsidR="00CF2BA5" w:rsidRDefault="00014058" w:rsidP="00CF2B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VIEGAS</w:t>
      </w:r>
      <w:r w:rsidRPr="00014058">
        <w:rPr>
          <w:rFonts w:ascii="Arial" w:hAnsi="Arial" w:cs="Arial"/>
          <w:sz w:val="24"/>
          <w:szCs w:val="24"/>
        </w:rPr>
        <w:t>, João Paulo Ferreir</w:t>
      </w:r>
      <w:r w:rsidR="00E02369">
        <w:rPr>
          <w:rFonts w:ascii="Arial" w:hAnsi="Arial" w:cs="Arial"/>
          <w:sz w:val="24"/>
          <w:szCs w:val="24"/>
        </w:rPr>
        <w:t>a,</w:t>
      </w:r>
      <w:r w:rsidRPr="00014058">
        <w:rPr>
          <w:rFonts w:ascii="Arial" w:hAnsi="Arial" w:cs="Arial"/>
          <w:sz w:val="24"/>
          <w:szCs w:val="24"/>
        </w:rPr>
        <w:t> </w:t>
      </w:r>
      <w:r w:rsidRPr="00014058">
        <w:rPr>
          <w:rFonts w:ascii="Arial" w:hAnsi="Arial" w:cs="Arial"/>
          <w:b/>
          <w:bCs/>
          <w:sz w:val="24"/>
          <w:szCs w:val="24"/>
        </w:rPr>
        <w:t>Data Envelopment Analysis e Teoria Moderna do Portfólio na Construção de Carteiras de Investimento.</w:t>
      </w:r>
      <w:r w:rsidRPr="00014058">
        <w:rPr>
          <w:rFonts w:ascii="Arial" w:hAnsi="Arial" w:cs="Arial"/>
          <w:sz w:val="24"/>
          <w:szCs w:val="24"/>
        </w:rPr>
        <w:t xml:space="preserve"> </w:t>
      </w:r>
      <w:r w:rsidRPr="00014058">
        <w:rPr>
          <w:rFonts w:ascii="Arial" w:hAnsi="Arial" w:cs="Arial"/>
          <w:b/>
          <w:bCs/>
          <w:sz w:val="24"/>
          <w:szCs w:val="24"/>
        </w:rPr>
        <w:t>2021.</w:t>
      </w:r>
      <w:r w:rsidRPr="00014058">
        <w:rPr>
          <w:rFonts w:ascii="Arial" w:hAnsi="Arial" w:cs="Arial"/>
          <w:sz w:val="24"/>
          <w:szCs w:val="24"/>
        </w:rPr>
        <w:t xml:space="preserve"> </w:t>
      </w:r>
      <w:r w:rsidRPr="00014058">
        <w:rPr>
          <w:rFonts w:ascii="Arial" w:hAnsi="Arial" w:cs="Arial"/>
          <w:b/>
          <w:bCs/>
          <w:sz w:val="24"/>
          <w:szCs w:val="24"/>
        </w:rPr>
        <w:t>58 p.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14058">
        <w:rPr>
          <w:rFonts w:ascii="Arial" w:hAnsi="Arial" w:cs="Arial"/>
          <w:sz w:val="24"/>
          <w:szCs w:val="24"/>
        </w:rPr>
        <w:t>Dissertação de Mestrado</w:t>
      </w:r>
      <w:r>
        <w:rPr>
          <w:rFonts w:ascii="Arial" w:hAnsi="Arial" w:cs="Arial"/>
          <w:sz w:val="24"/>
          <w:szCs w:val="24"/>
        </w:rPr>
        <w:t xml:space="preserve"> – Universidade d</w:t>
      </w:r>
      <w:r w:rsidR="00E0236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Coimbra</w:t>
      </w:r>
      <w:r w:rsidR="00E02369">
        <w:rPr>
          <w:rFonts w:ascii="Arial" w:hAnsi="Arial" w:cs="Arial"/>
          <w:sz w:val="24"/>
          <w:szCs w:val="24"/>
        </w:rPr>
        <w:t>, Coimbra, 2021.</w:t>
      </w:r>
    </w:p>
    <w:p w14:paraId="4551711E" w14:textId="77777777" w:rsidR="00CF2BA5" w:rsidRDefault="00CF2BA5" w:rsidP="00CF2B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EA04A1" w14:textId="7BB0B660" w:rsidR="00CA5151" w:rsidRDefault="00F54606" w:rsidP="00CF2B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JUNIOR</w:t>
      </w:r>
      <w:r w:rsidR="00E02369" w:rsidRPr="00E02369">
        <w:rPr>
          <w:rFonts w:ascii="Arial" w:hAnsi="Arial" w:cs="Arial"/>
          <w:sz w:val="24"/>
          <w:szCs w:val="24"/>
        </w:rPr>
        <w:t>;</w:t>
      </w:r>
      <w:r w:rsidR="00E02369">
        <w:rPr>
          <w:rFonts w:ascii="Arial" w:hAnsi="Arial" w:cs="Arial"/>
          <w:sz w:val="24"/>
          <w:szCs w:val="24"/>
        </w:rPr>
        <w:t xml:space="preserve"> </w:t>
      </w:r>
      <w:r w:rsidR="00E02369" w:rsidRPr="00E02369">
        <w:rPr>
          <w:rFonts w:ascii="Arial" w:hAnsi="Arial" w:cs="Arial"/>
          <w:sz w:val="24"/>
          <w:szCs w:val="24"/>
        </w:rPr>
        <w:t>PAMPLONA; SOLOMON</w:t>
      </w:r>
      <w:r w:rsidR="00E02369">
        <w:rPr>
          <w:rFonts w:ascii="Arial" w:hAnsi="Arial" w:cs="Arial"/>
          <w:sz w:val="24"/>
          <w:szCs w:val="24"/>
        </w:rPr>
        <w:t>,</w:t>
      </w:r>
      <w:r w:rsidR="00E02369" w:rsidRPr="00E02369">
        <w:rPr>
          <w:rFonts w:ascii="Arial" w:hAnsi="Arial" w:cs="Arial"/>
          <w:sz w:val="24"/>
          <w:szCs w:val="24"/>
        </w:rPr>
        <w:t xml:space="preserve"> OTIMIZAÇÃO DE CARTEIRAS: MARKOWITZ ASSOCIADO À ANÁLISE ENVOLTÓRIA DE DADOS</w:t>
      </w:r>
      <w:r w:rsidR="0011661A" w:rsidRPr="0011661A">
        <w:rPr>
          <w:rFonts w:ascii="Arial" w:hAnsi="Arial" w:cs="Arial"/>
          <w:sz w:val="24"/>
          <w:szCs w:val="24"/>
        </w:rPr>
        <w:t>.</w:t>
      </w:r>
      <w:r w:rsidR="00E02369">
        <w:rPr>
          <w:rFonts w:ascii="Arial" w:hAnsi="Arial" w:cs="Arial"/>
          <w:b/>
          <w:bCs/>
          <w:sz w:val="24"/>
          <w:szCs w:val="24"/>
        </w:rPr>
        <w:t xml:space="preserve"> </w:t>
      </w:r>
      <w:r w:rsidR="00E02369" w:rsidRPr="0011661A">
        <w:rPr>
          <w:rFonts w:ascii="Arial" w:hAnsi="Arial" w:cs="Arial"/>
          <w:b/>
          <w:bCs/>
          <w:sz w:val="24"/>
          <w:szCs w:val="24"/>
        </w:rPr>
        <w:t>Simpósio Brasileiro de Pesquisa Operacional</w:t>
      </w:r>
      <w:r w:rsidR="00E02369">
        <w:rPr>
          <w:rFonts w:ascii="Arial" w:hAnsi="Arial" w:cs="Arial"/>
          <w:sz w:val="24"/>
          <w:szCs w:val="24"/>
        </w:rPr>
        <w:t xml:space="preserve">, </w:t>
      </w:r>
      <w:r w:rsidR="0011661A">
        <w:rPr>
          <w:rFonts w:ascii="Arial" w:hAnsi="Arial" w:cs="Arial"/>
          <w:sz w:val="24"/>
          <w:szCs w:val="24"/>
        </w:rPr>
        <w:t>Natal,</w:t>
      </w:r>
      <w:r>
        <w:rPr>
          <w:rFonts w:ascii="Arial" w:hAnsi="Arial" w:cs="Arial"/>
          <w:sz w:val="24"/>
          <w:szCs w:val="24"/>
        </w:rPr>
        <w:t xml:space="preserve"> v. 45, n.1, p. 1344-1355. Setembro, 2013. Disponível em: </w:t>
      </w:r>
      <w:r w:rsidRPr="002949F3">
        <w:rPr>
          <w:rFonts w:ascii="Arial" w:hAnsi="Arial" w:cs="Arial"/>
          <w:sz w:val="24"/>
          <w:szCs w:val="24"/>
        </w:rPr>
        <w:t>http://www.din.uem.br/sbpo/sbpo2013/pdf/arq0137.pdf</w:t>
      </w:r>
      <w:r>
        <w:rPr>
          <w:rFonts w:ascii="Arial" w:hAnsi="Arial" w:cs="Arial"/>
          <w:sz w:val="24"/>
          <w:szCs w:val="24"/>
        </w:rPr>
        <w:t xml:space="preserve">. Acesso em: 17 </w:t>
      </w:r>
      <w:r w:rsidR="002949F3">
        <w:rPr>
          <w:rFonts w:ascii="Arial" w:hAnsi="Arial" w:cs="Arial"/>
          <w:sz w:val="24"/>
          <w:szCs w:val="24"/>
        </w:rPr>
        <w:t>de agosto de 2023.</w:t>
      </w:r>
      <w:r w:rsidR="0011661A">
        <w:rPr>
          <w:rFonts w:ascii="Arial" w:hAnsi="Arial" w:cs="Arial"/>
          <w:sz w:val="24"/>
          <w:szCs w:val="24"/>
        </w:rPr>
        <w:t xml:space="preserve"> </w:t>
      </w:r>
    </w:p>
    <w:sectPr w:rsidR="00CA5151" w:rsidSect="008549C8">
      <w:headerReference w:type="even" r:id="rId14"/>
      <w:headerReference w:type="default" r:id="rId15"/>
      <w:footerReference w:type="default" r:id="rId16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CC840" w14:textId="77777777" w:rsidR="007D3798" w:rsidRDefault="007D3798" w:rsidP="002949F3">
      <w:pPr>
        <w:spacing w:after="0" w:line="240" w:lineRule="auto"/>
      </w:pPr>
      <w:r>
        <w:separator/>
      </w:r>
    </w:p>
  </w:endnote>
  <w:endnote w:type="continuationSeparator" w:id="0">
    <w:p w14:paraId="37C1BA97" w14:textId="77777777" w:rsidR="007D3798" w:rsidRDefault="007D3798" w:rsidP="0029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66C99" w14:textId="77777777" w:rsidR="008761B0" w:rsidRDefault="008761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5BA6" w14:textId="77777777" w:rsidR="00131FAE" w:rsidRDefault="00131F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02ECE" w14:textId="77777777" w:rsidR="007D3798" w:rsidRDefault="007D3798" w:rsidP="002949F3">
      <w:pPr>
        <w:spacing w:after="0" w:line="240" w:lineRule="auto"/>
      </w:pPr>
      <w:r>
        <w:separator/>
      </w:r>
    </w:p>
  </w:footnote>
  <w:footnote w:type="continuationSeparator" w:id="0">
    <w:p w14:paraId="65C6409A" w14:textId="77777777" w:rsidR="007D3798" w:rsidRDefault="007D3798" w:rsidP="00294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8A5EF" w14:textId="0E216F3B" w:rsidR="008761B0" w:rsidRDefault="008761B0">
    <w:pPr>
      <w:pStyle w:val="Cabealho"/>
      <w:jc w:val="right"/>
    </w:pPr>
  </w:p>
  <w:p w14:paraId="16CCE50C" w14:textId="77777777" w:rsidR="008761B0" w:rsidRDefault="008761B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35877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1581194E" w14:textId="45EC3BAB" w:rsidR="008761B0" w:rsidRPr="008761B0" w:rsidRDefault="008761B0">
        <w:pPr>
          <w:pStyle w:val="Cabealho"/>
          <w:jc w:val="right"/>
          <w:rPr>
            <w:rFonts w:ascii="Arial" w:hAnsi="Arial" w:cs="Arial"/>
          </w:rPr>
        </w:pPr>
        <w:r w:rsidRPr="008761B0">
          <w:rPr>
            <w:rFonts w:ascii="Arial" w:hAnsi="Arial" w:cs="Arial"/>
          </w:rPr>
          <w:fldChar w:fldCharType="begin"/>
        </w:r>
        <w:r w:rsidRPr="008761B0">
          <w:rPr>
            <w:rFonts w:ascii="Arial" w:hAnsi="Arial" w:cs="Arial"/>
          </w:rPr>
          <w:instrText>PAGE   \* MERGEFORMAT</w:instrText>
        </w:r>
        <w:r w:rsidRPr="008761B0">
          <w:rPr>
            <w:rFonts w:ascii="Arial" w:hAnsi="Arial" w:cs="Arial"/>
          </w:rPr>
          <w:fldChar w:fldCharType="separate"/>
        </w:r>
        <w:r w:rsidRPr="008761B0">
          <w:rPr>
            <w:rFonts w:ascii="Arial" w:hAnsi="Arial" w:cs="Arial"/>
          </w:rPr>
          <w:t>2</w:t>
        </w:r>
        <w:r w:rsidRPr="008761B0">
          <w:rPr>
            <w:rFonts w:ascii="Arial" w:hAnsi="Arial" w:cs="Arial"/>
          </w:rPr>
          <w:fldChar w:fldCharType="end"/>
        </w:r>
      </w:p>
    </w:sdtContent>
  </w:sdt>
  <w:p w14:paraId="43AC20B3" w14:textId="77777777" w:rsidR="008761B0" w:rsidRDefault="008761B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7780D" w14:textId="30D272AC" w:rsidR="004F0FD6" w:rsidRDefault="004F0FD6">
    <w:pPr>
      <w:pStyle w:val="Cabealho"/>
      <w:jc w:val="right"/>
    </w:pPr>
    <w:r>
      <w:t>5</w:t>
    </w:r>
  </w:p>
  <w:p w14:paraId="58758DEC" w14:textId="77777777" w:rsidR="004F0FD6" w:rsidRDefault="004F0FD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3549294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14:paraId="5BCF1618" w14:textId="163AF185" w:rsidR="008761B0" w:rsidRPr="008761B0" w:rsidRDefault="008761B0">
        <w:pPr>
          <w:pStyle w:val="Cabealho"/>
          <w:jc w:val="right"/>
          <w:rPr>
            <w:rFonts w:ascii="Arial" w:hAnsi="Arial" w:cs="Arial"/>
          </w:rPr>
        </w:pPr>
        <w:r w:rsidRPr="008761B0">
          <w:rPr>
            <w:rFonts w:ascii="Arial" w:hAnsi="Arial" w:cs="Arial"/>
          </w:rPr>
          <w:fldChar w:fldCharType="begin"/>
        </w:r>
        <w:r w:rsidRPr="008761B0">
          <w:rPr>
            <w:rFonts w:ascii="Arial" w:hAnsi="Arial" w:cs="Arial"/>
          </w:rPr>
          <w:instrText>PAGE   \* MERGEFORMAT</w:instrText>
        </w:r>
        <w:r w:rsidRPr="008761B0">
          <w:rPr>
            <w:rFonts w:ascii="Arial" w:hAnsi="Arial" w:cs="Arial"/>
          </w:rPr>
          <w:fldChar w:fldCharType="separate"/>
        </w:r>
        <w:r w:rsidRPr="008761B0">
          <w:rPr>
            <w:rFonts w:ascii="Arial" w:hAnsi="Arial" w:cs="Arial"/>
          </w:rPr>
          <w:t>2</w:t>
        </w:r>
        <w:r w:rsidRPr="008761B0">
          <w:rPr>
            <w:rFonts w:ascii="Arial" w:hAnsi="Arial" w:cs="Arial"/>
          </w:rPr>
          <w:fldChar w:fldCharType="end"/>
        </w:r>
      </w:p>
    </w:sdtContent>
  </w:sdt>
  <w:p w14:paraId="2B6BA614" w14:textId="77777777" w:rsidR="008761B0" w:rsidRDefault="008761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73D"/>
    <w:multiLevelType w:val="hybridMultilevel"/>
    <w:tmpl w:val="1AA470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74AB"/>
    <w:multiLevelType w:val="hybridMultilevel"/>
    <w:tmpl w:val="BFE446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25D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772159"/>
    <w:multiLevelType w:val="hybridMultilevel"/>
    <w:tmpl w:val="C4C06E54"/>
    <w:lvl w:ilvl="0" w:tplc="680614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283E"/>
    <w:multiLevelType w:val="hybridMultilevel"/>
    <w:tmpl w:val="E9BEC7DA"/>
    <w:lvl w:ilvl="0" w:tplc="A6020C94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5EFB0CD0"/>
    <w:multiLevelType w:val="hybridMultilevel"/>
    <w:tmpl w:val="AC4C5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45027"/>
    <w:multiLevelType w:val="hybridMultilevel"/>
    <w:tmpl w:val="B6961D8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E804500"/>
    <w:multiLevelType w:val="hybridMultilevel"/>
    <w:tmpl w:val="9AECF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645C4"/>
    <w:multiLevelType w:val="hybridMultilevel"/>
    <w:tmpl w:val="913C5290"/>
    <w:lvl w:ilvl="0" w:tplc="64D0DFD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582333688">
    <w:abstractNumId w:val="5"/>
  </w:num>
  <w:num w:numId="2" w16cid:durableId="2121340109">
    <w:abstractNumId w:val="3"/>
  </w:num>
  <w:num w:numId="3" w16cid:durableId="977108366">
    <w:abstractNumId w:val="2"/>
  </w:num>
  <w:num w:numId="4" w16cid:durableId="1008867468">
    <w:abstractNumId w:val="6"/>
  </w:num>
  <w:num w:numId="5" w16cid:durableId="1628000657">
    <w:abstractNumId w:val="1"/>
  </w:num>
  <w:num w:numId="6" w16cid:durableId="1833375545">
    <w:abstractNumId w:val="0"/>
  </w:num>
  <w:num w:numId="7" w16cid:durableId="2090418388">
    <w:abstractNumId w:val="7"/>
  </w:num>
  <w:num w:numId="8" w16cid:durableId="468715901">
    <w:abstractNumId w:val="8"/>
  </w:num>
  <w:num w:numId="9" w16cid:durableId="2064019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EBA"/>
    <w:rsid w:val="00014058"/>
    <w:rsid w:val="0002507C"/>
    <w:rsid w:val="00031666"/>
    <w:rsid w:val="00046EEC"/>
    <w:rsid w:val="00053B54"/>
    <w:rsid w:val="00054A7C"/>
    <w:rsid w:val="00065567"/>
    <w:rsid w:val="000915C7"/>
    <w:rsid w:val="0009700C"/>
    <w:rsid w:val="000A2761"/>
    <w:rsid w:val="000B69AA"/>
    <w:rsid w:val="000D584F"/>
    <w:rsid w:val="000D7CD7"/>
    <w:rsid w:val="000E3564"/>
    <w:rsid w:val="000E4EC9"/>
    <w:rsid w:val="0011661A"/>
    <w:rsid w:val="001245BA"/>
    <w:rsid w:val="00131FAE"/>
    <w:rsid w:val="00140755"/>
    <w:rsid w:val="0015017A"/>
    <w:rsid w:val="00151C1C"/>
    <w:rsid w:val="001566CE"/>
    <w:rsid w:val="00161083"/>
    <w:rsid w:val="00164836"/>
    <w:rsid w:val="001907F5"/>
    <w:rsid w:val="001948F1"/>
    <w:rsid w:val="00195BA4"/>
    <w:rsid w:val="00197D9F"/>
    <w:rsid w:val="001A08EC"/>
    <w:rsid w:val="001B7C27"/>
    <w:rsid w:val="001C0D22"/>
    <w:rsid w:val="001D61F6"/>
    <w:rsid w:val="00226828"/>
    <w:rsid w:val="00230C8F"/>
    <w:rsid w:val="002463B7"/>
    <w:rsid w:val="00265D6F"/>
    <w:rsid w:val="0026622B"/>
    <w:rsid w:val="00293E1E"/>
    <w:rsid w:val="002949F3"/>
    <w:rsid w:val="002E693E"/>
    <w:rsid w:val="002F6508"/>
    <w:rsid w:val="00316A31"/>
    <w:rsid w:val="003344AC"/>
    <w:rsid w:val="00357130"/>
    <w:rsid w:val="0037191D"/>
    <w:rsid w:val="003977DD"/>
    <w:rsid w:val="003C527B"/>
    <w:rsid w:val="003E2F05"/>
    <w:rsid w:val="003E5C20"/>
    <w:rsid w:val="004303B6"/>
    <w:rsid w:val="00431687"/>
    <w:rsid w:val="00470C2A"/>
    <w:rsid w:val="00476D7A"/>
    <w:rsid w:val="004901B2"/>
    <w:rsid w:val="00491193"/>
    <w:rsid w:val="004A3673"/>
    <w:rsid w:val="004C74F4"/>
    <w:rsid w:val="004F0FD6"/>
    <w:rsid w:val="00503CC5"/>
    <w:rsid w:val="00562205"/>
    <w:rsid w:val="00565518"/>
    <w:rsid w:val="00582714"/>
    <w:rsid w:val="00582EF1"/>
    <w:rsid w:val="00585275"/>
    <w:rsid w:val="00585FB3"/>
    <w:rsid w:val="005A4BF6"/>
    <w:rsid w:val="005C2083"/>
    <w:rsid w:val="005D400A"/>
    <w:rsid w:val="00646D33"/>
    <w:rsid w:val="00663481"/>
    <w:rsid w:val="00665347"/>
    <w:rsid w:val="0067156C"/>
    <w:rsid w:val="00673A0F"/>
    <w:rsid w:val="006B14C2"/>
    <w:rsid w:val="006D2D3F"/>
    <w:rsid w:val="00731280"/>
    <w:rsid w:val="007329C7"/>
    <w:rsid w:val="00746A8B"/>
    <w:rsid w:val="00761A13"/>
    <w:rsid w:val="00777AB8"/>
    <w:rsid w:val="00785949"/>
    <w:rsid w:val="00787E24"/>
    <w:rsid w:val="007B62D5"/>
    <w:rsid w:val="007B6735"/>
    <w:rsid w:val="007C5469"/>
    <w:rsid w:val="007D3798"/>
    <w:rsid w:val="007E2CAD"/>
    <w:rsid w:val="007F0ADF"/>
    <w:rsid w:val="007F48F6"/>
    <w:rsid w:val="007F5522"/>
    <w:rsid w:val="008549C8"/>
    <w:rsid w:val="00862DBE"/>
    <w:rsid w:val="008761B0"/>
    <w:rsid w:val="008813A3"/>
    <w:rsid w:val="008954F7"/>
    <w:rsid w:val="008B00E7"/>
    <w:rsid w:val="008B710C"/>
    <w:rsid w:val="008C3578"/>
    <w:rsid w:val="008D3894"/>
    <w:rsid w:val="008D537B"/>
    <w:rsid w:val="008F04BA"/>
    <w:rsid w:val="00901812"/>
    <w:rsid w:val="00926EBA"/>
    <w:rsid w:val="009816A6"/>
    <w:rsid w:val="009A65DA"/>
    <w:rsid w:val="009C6F9F"/>
    <w:rsid w:val="009C7C6E"/>
    <w:rsid w:val="009D40D7"/>
    <w:rsid w:val="009D6E66"/>
    <w:rsid w:val="009F3087"/>
    <w:rsid w:val="00A05580"/>
    <w:rsid w:val="00A05D12"/>
    <w:rsid w:val="00A5087D"/>
    <w:rsid w:val="00A5607A"/>
    <w:rsid w:val="00A6590D"/>
    <w:rsid w:val="00A672C2"/>
    <w:rsid w:val="00A72F71"/>
    <w:rsid w:val="00AB47B9"/>
    <w:rsid w:val="00AC0FC0"/>
    <w:rsid w:val="00AC16D8"/>
    <w:rsid w:val="00AF52B2"/>
    <w:rsid w:val="00B24AB5"/>
    <w:rsid w:val="00B37F16"/>
    <w:rsid w:val="00B46B42"/>
    <w:rsid w:val="00B50BD8"/>
    <w:rsid w:val="00B72DF0"/>
    <w:rsid w:val="00B968DB"/>
    <w:rsid w:val="00BB2460"/>
    <w:rsid w:val="00BE6A61"/>
    <w:rsid w:val="00C1186E"/>
    <w:rsid w:val="00C212B6"/>
    <w:rsid w:val="00C455F8"/>
    <w:rsid w:val="00C54C81"/>
    <w:rsid w:val="00C71014"/>
    <w:rsid w:val="00CA1C2E"/>
    <w:rsid w:val="00CA5151"/>
    <w:rsid w:val="00CB514E"/>
    <w:rsid w:val="00CD5EFC"/>
    <w:rsid w:val="00CD69E8"/>
    <w:rsid w:val="00CD760F"/>
    <w:rsid w:val="00CF2BA5"/>
    <w:rsid w:val="00CF41C4"/>
    <w:rsid w:val="00CF7731"/>
    <w:rsid w:val="00D02995"/>
    <w:rsid w:val="00D26BE0"/>
    <w:rsid w:val="00D41CDE"/>
    <w:rsid w:val="00D53C01"/>
    <w:rsid w:val="00D66DBE"/>
    <w:rsid w:val="00D70C13"/>
    <w:rsid w:val="00D731ED"/>
    <w:rsid w:val="00D76D53"/>
    <w:rsid w:val="00D937C0"/>
    <w:rsid w:val="00DA2AC1"/>
    <w:rsid w:val="00DA6C17"/>
    <w:rsid w:val="00DC217E"/>
    <w:rsid w:val="00DD481C"/>
    <w:rsid w:val="00DE4675"/>
    <w:rsid w:val="00E02369"/>
    <w:rsid w:val="00E17750"/>
    <w:rsid w:val="00E243C6"/>
    <w:rsid w:val="00E30C30"/>
    <w:rsid w:val="00E5070E"/>
    <w:rsid w:val="00E53B02"/>
    <w:rsid w:val="00E53FE1"/>
    <w:rsid w:val="00E853E6"/>
    <w:rsid w:val="00E90BD0"/>
    <w:rsid w:val="00E93F2D"/>
    <w:rsid w:val="00EA358A"/>
    <w:rsid w:val="00EB6DEB"/>
    <w:rsid w:val="00EC0502"/>
    <w:rsid w:val="00F022BE"/>
    <w:rsid w:val="00F20E86"/>
    <w:rsid w:val="00F31068"/>
    <w:rsid w:val="00F31998"/>
    <w:rsid w:val="00F35278"/>
    <w:rsid w:val="00F531E8"/>
    <w:rsid w:val="00F54606"/>
    <w:rsid w:val="00F56EFF"/>
    <w:rsid w:val="00F6112F"/>
    <w:rsid w:val="00FA5B82"/>
    <w:rsid w:val="00FB03F7"/>
    <w:rsid w:val="00FB2E26"/>
    <w:rsid w:val="00FB4D69"/>
    <w:rsid w:val="00FE15B5"/>
    <w:rsid w:val="00FF6966"/>
    <w:rsid w:val="00FF6A90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FA5708"/>
  <w15:docId w15:val="{3A011579-C3D0-49E6-ABE6-CFC262CB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1014"/>
    <w:pPr>
      <w:keepNext/>
      <w:keepLines/>
      <w:numPr>
        <w:numId w:val="3"/>
      </w:numPr>
      <w:spacing w:after="0" w:line="36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101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101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101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101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101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101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101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101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DF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1014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1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10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10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10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10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10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10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10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5C20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E5C20"/>
    <w:pPr>
      <w:spacing w:after="100"/>
    </w:pPr>
  </w:style>
  <w:style w:type="character" w:styleId="Hyperlink">
    <w:name w:val="Hyperlink"/>
    <w:basedOn w:val="Fontepargpadro"/>
    <w:uiPriority w:val="99"/>
    <w:unhideWhenUsed/>
    <w:rsid w:val="003E5C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460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94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49F3"/>
  </w:style>
  <w:style w:type="paragraph" w:styleId="Rodap">
    <w:name w:val="footer"/>
    <w:basedOn w:val="Normal"/>
    <w:link w:val="RodapChar"/>
    <w:uiPriority w:val="99"/>
    <w:unhideWhenUsed/>
    <w:rsid w:val="00294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49F3"/>
  </w:style>
  <w:style w:type="character" w:styleId="Nmerodelinha">
    <w:name w:val="line number"/>
    <w:basedOn w:val="Fontepargpadro"/>
    <w:uiPriority w:val="99"/>
    <w:semiHidden/>
    <w:unhideWhenUsed/>
    <w:rsid w:val="00A65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dd7b08-5d8c-4122-89c4-e4da74e7897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DEC6665D9B74FB59FAEC79FA01452" ma:contentTypeVersion="8" ma:contentTypeDescription="Create a new document." ma:contentTypeScope="" ma:versionID="f2711d2c8044e24412167c39281223a6">
  <xsd:schema xmlns:xsd="http://www.w3.org/2001/XMLSchema" xmlns:xs="http://www.w3.org/2001/XMLSchema" xmlns:p="http://schemas.microsoft.com/office/2006/metadata/properties" xmlns:ns3="a8dd7b08-5d8c-4122-89c4-e4da74e78971" xmlns:ns4="5972228e-f2eb-4a48-ba6e-d20199afbda6" targetNamespace="http://schemas.microsoft.com/office/2006/metadata/properties" ma:root="true" ma:fieldsID="22a7a796828dee68bd81efb2011676fc" ns3:_="" ns4:_="">
    <xsd:import namespace="a8dd7b08-5d8c-4122-89c4-e4da74e78971"/>
    <xsd:import namespace="5972228e-f2eb-4a48-ba6e-d20199afbd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dd7b08-5d8c-4122-89c4-e4da74e78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2228e-f2eb-4a48-ba6e-d20199afbd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9577A-16F5-486D-B3F0-23D42A096E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18AD37-F970-4879-A382-4E6BFED52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CB291-E8D2-4A65-AB3C-C691D4B65AC3}">
  <ds:schemaRefs>
    <ds:schemaRef ds:uri="http://schemas.microsoft.com/office/2006/metadata/properties"/>
    <ds:schemaRef ds:uri="http://schemas.microsoft.com/office/infopath/2007/PartnerControls"/>
    <ds:schemaRef ds:uri="a8dd7b08-5d8c-4122-89c4-e4da74e78971"/>
  </ds:schemaRefs>
</ds:datastoreItem>
</file>

<file path=customXml/itemProps4.xml><?xml version="1.0" encoding="utf-8"?>
<ds:datastoreItem xmlns:ds="http://schemas.openxmlformats.org/officeDocument/2006/customXml" ds:itemID="{A37DB0ED-2399-47E4-804F-7DF96538B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dd7b08-5d8c-4122-89c4-e4da74e78971"/>
    <ds:schemaRef ds:uri="5972228e-f2eb-4a48-ba6e-d20199afbd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568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LUCAS PEDROSA DE SIQUEIRA PARADA</dc:creator>
  <cp:keywords/>
  <dc:description/>
  <cp:lastModifiedBy>JOAO LUCAS PEDROSA DE SIQUEIRA PARADA</cp:lastModifiedBy>
  <cp:revision>4</cp:revision>
  <dcterms:created xsi:type="dcterms:W3CDTF">2023-09-02T02:05:00Z</dcterms:created>
  <dcterms:modified xsi:type="dcterms:W3CDTF">2023-09-02T19:38:00Z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0x010100B2EDEC6665D9B74FB59FAEC79FA01452</vt:lpwstr>
  </property>
</Properties>
</file>