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 w:before="0" w:line="312" w:lineRule="auto"/>
        <w:jc w:val="center"/>
      </w:pPr>
      <w:r>
        <w:rPr>
          <w:rFonts w:ascii="Arial" w:hAnsi="Arial" w:eastAsia="Arial"/>
          <w:b/>
          <w:color w:val="111111"/>
          <w:sz w:val="32"/>
        </w:rPr>
        <w:t>Карточки. ТАИСЬЯ</w:t>
      </w:r>
    </w:p>
    <w:p>
      <w:pPr>
        <w:spacing w:after="160" w:before="0" w:line="312" w:lineRule="auto"/>
        <w:jc w:val="center"/>
      </w:pPr>
      <w:r>
        <w:rPr>
          <w:rFonts w:ascii="Arial" w:hAnsi="Arial" w:eastAsia="Arial"/>
          <w:b w:val="0"/>
          <w:color w:val="111111"/>
          <w:sz w:val="26"/>
        </w:rPr>
        <w:t>Держать в руках. Один блок — одна мысль. Если проектор умер — вести только отсюда.</w:t>
      </w:r>
    </w:p>
    <w:p>
      <w:pPr>
        <w:spacing w:before="80" w:after="80"/>
        <w:pBdr>
          <w:bottom w:val="single" w:sz="6" w:space="1" w:color="111111"/>
        </w:pBdr>
      </w:pPr>
    </w:p>
    <w:p>
      <w:pPr>
        <w:spacing w:before="80" w:after="40"/>
      </w:pPr>
      <w:r>
        <w:rPr>
          <w:rFonts w:ascii="Arial" w:hAnsi="Arial" w:eastAsia="Arial"/>
          <w:b/>
          <w:color w:val="333333"/>
          <w:sz w:val="22"/>
        </w:rPr>
        <w:t>[0:00]  СЛАЙД 1  ·  ГОВОРИТ НИКИТА  ·  кивок, не перебивать</w:t>
      </w:r>
    </w:p>
    <w:p>
      <w:pPr>
        <w:spacing w:before="280" w:after="160" w:line="276" w:lineRule="auto"/>
      </w:pPr>
      <w:r>
        <w:rPr>
          <w:rFonts w:ascii="Arial" w:hAnsi="Arial" w:eastAsia="Arial"/>
          <w:b/>
          <w:color w:val="111111"/>
          <w:sz w:val="32"/>
        </w:rPr>
        <w:t>Блок 1   ·   слайд 2   ·   0:25</w:t>
      </w:r>
    </w:p>
    <w:p>
      <w:pPr>
        <w:spacing w:before="80" w:after="40"/>
      </w:pPr>
      <w:r>
        <w:rPr>
          <w:rFonts w:ascii="Arial" w:hAnsi="Arial" w:eastAsia="Arial"/>
          <w:b/>
          <w:color w:val="333333"/>
          <w:sz w:val="22"/>
        </w:rPr>
        <w:t>КЛИК · шаг к экрану · палец к зачёркнутой цифре</w:t>
      </w:r>
    </w:p>
    <w:p>
      <w:pPr>
        <w:spacing w:after="200" w:before="0" w:line="312" w:lineRule="auto"/>
        <w:jc w:val="left"/>
      </w:pPr>
      <w:r>
        <w:rPr>
          <w:rFonts w:ascii="Arial" w:hAnsi="Arial" w:eastAsia="Arial"/>
          <w:b w:val="0"/>
          <w:color w:val="111111"/>
          <w:sz w:val="32"/>
        </w:rPr>
        <w:t>Эту цифру повторяют на курсах и в роликах. Как приговор.</w:t>
      </w:r>
    </w:p>
    <w:p>
      <w:pPr>
        <w:spacing w:after="200" w:before="0" w:line="312" w:lineRule="auto"/>
        <w:jc w:val="left"/>
      </w:pPr>
      <w:r>
        <w:rPr>
          <w:rFonts w:ascii="Arial" w:hAnsi="Arial" w:eastAsia="Arial"/>
          <w:b w:val="0"/>
          <w:color w:val="111111"/>
          <w:sz w:val="32"/>
        </w:rPr>
        <w:t>По живым когортам картина другая.</w:t>
      </w:r>
    </w:p>
    <w:p>
      <w:pPr>
        <w:spacing w:after="200" w:before="0" w:line="312" w:lineRule="auto"/>
        <w:jc w:val="left"/>
      </w:pPr>
      <w:r>
        <w:rPr>
          <w:rFonts w:ascii="Arial" w:hAnsi="Arial" w:eastAsia="Arial"/>
          <w:b w:val="0"/>
          <w:color w:val="111111"/>
          <w:sz w:val="32"/>
        </w:rPr>
        <w:t xml:space="preserve">По данным </w:t>
      </w:r>
      <w:r>
        <w:rPr>
          <w:rFonts w:ascii="Arial" w:hAnsi="Arial" w:eastAsia="Arial"/>
          <w:b/>
          <w:color w:val="111111"/>
          <w:sz w:val="32"/>
        </w:rPr>
        <w:t>«Точка Банка»</w:t>
      </w:r>
      <w:r>
        <w:rPr>
          <w:rFonts w:ascii="Arial" w:hAnsi="Arial" w:eastAsia="Arial"/>
          <w:b w:val="0"/>
          <w:color w:val="111111"/>
          <w:sz w:val="32"/>
        </w:rPr>
        <w:t xml:space="preserve">, которые в мае 2026 года приводил </w:t>
      </w:r>
      <w:r>
        <w:rPr>
          <w:rFonts w:ascii="Arial" w:hAnsi="Arial" w:eastAsia="Arial"/>
          <w:b/>
          <w:color w:val="111111"/>
          <w:sz w:val="32"/>
        </w:rPr>
        <w:t>ТАСС</w:t>
      </w:r>
      <w:r>
        <w:rPr>
          <w:rFonts w:ascii="Arial" w:hAnsi="Arial" w:eastAsia="Arial"/>
          <w:b w:val="0"/>
          <w:color w:val="111111"/>
          <w:sz w:val="32"/>
        </w:rPr>
        <w:t xml:space="preserve">: из компаний и ИП, открытых в 2022-м, к концу 2025-го на ногах осталась примерно </w:t>
      </w:r>
      <w:r>
        <w:rPr>
          <w:rFonts w:ascii="Arial" w:hAnsi="Arial" w:eastAsia="Arial"/>
          <w:b/>
          <w:color w:val="111111"/>
          <w:sz w:val="32"/>
        </w:rPr>
        <w:t>половина</w:t>
      </w:r>
      <w:r>
        <w:rPr>
          <w:rFonts w:ascii="Arial" w:hAnsi="Arial" w:eastAsia="Arial"/>
          <w:b w:val="0"/>
          <w:color w:val="111111"/>
          <w:sz w:val="32"/>
        </w:rPr>
        <w:t>. Не один из десяти. Половина.</w:t>
      </w:r>
    </w:p>
    <w:p>
      <w:pPr>
        <w:spacing w:before="80" w:after="80"/>
        <w:pBdr>
          <w:bottom w:val="single" w:sz="6" w:space="1" w:color="111111"/>
        </w:pBdr>
      </w:pPr>
    </w:p>
    <w:p>
      <w:pPr>
        <w:spacing w:before="280" w:after="160" w:line="276" w:lineRule="auto"/>
      </w:pPr>
      <w:r>
        <w:rPr>
          <w:rFonts w:ascii="Arial" w:hAnsi="Arial" w:eastAsia="Arial"/>
          <w:b/>
          <w:color w:val="111111"/>
          <w:sz w:val="32"/>
        </w:rPr>
        <w:t>Блок 2   ·   слайд 3   ·   0:50</w:t>
      </w:r>
    </w:p>
    <w:p>
      <w:pPr>
        <w:spacing w:before="80" w:after="40"/>
      </w:pPr>
      <w:r>
        <w:rPr>
          <w:rFonts w:ascii="Arial" w:hAnsi="Arial" w:eastAsia="Arial"/>
          <w:b/>
          <w:color w:val="333333"/>
          <w:sz w:val="22"/>
        </w:rPr>
        <w:t>КЛИК · ПАУЗА после «прогореть»</w:t>
      </w:r>
    </w:p>
    <w:p>
      <w:pPr>
        <w:spacing w:after="200" w:before="0" w:line="312" w:lineRule="auto"/>
        <w:jc w:val="left"/>
      </w:pPr>
      <w:r>
        <w:rPr>
          <w:rFonts w:ascii="Arial" w:hAnsi="Arial" w:eastAsia="Arial"/>
          <w:b w:val="0"/>
          <w:color w:val="111111"/>
          <w:sz w:val="32"/>
        </w:rPr>
        <w:t xml:space="preserve">И ещё важнее. </w:t>
      </w:r>
      <w:r>
        <w:rPr>
          <w:rFonts w:ascii="Arial" w:hAnsi="Arial" w:eastAsia="Arial"/>
          <w:b/>
          <w:color w:val="111111"/>
          <w:sz w:val="32"/>
        </w:rPr>
        <w:t>Исчезнуть из реестра — не всегда значит “прогореть”.</w:t>
      </w:r>
    </w:p>
    <w:p>
      <w:pPr>
        <w:spacing w:after="200" w:before="0" w:line="312" w:lineRule="auto"/>
        <w:jc w:val="left"/>
      </w:pPr>
      <w:r>
        <w:rPr>
          <w:rFonts w:ascii="Arial" w:hAnsi="Arial" w:eastAsia="Arial"/>
          <w:b w:val="0"/>
          <w:color w:val="111111"/>
          <w:sz w:val="32"/>
        </w:rPr>
        <w:t>Человек мог не начать. Уйти в найм. Сменить ИП на ООО. Быть пустой фирмой, которую сняла налоговая.</w:t>
      </w:r>
    </w:p>
    <w:p>
      <w:pPr>
        <w:spacing w:after="200" w:before="0" w:line="312" w:lineRule="auto"/>
        <w:jc w:val="left"/>
      </w:pPr>
      <w:r>
        <w:rPr>
          <w:rFonts w:ascii="Arial" w:hAnsi="Arial" w:eastAsia="Arial"/>
          <w:b w:val="0"/>
          <w:color w:val="111111"/>
          <w:sz w:val="32"/>
        </w:rPr>
        <w:t>Закрытие и провал — разные слова. Мы их сегодня не путаем.</w:t>
      </w:r>
    </w:p>
    <w:p>
      <w:pPr>
        <w:spacing w:before="80" w:after="80"/>
        <w:pBdr>
          <w:bottom w:val="single" w:sz="6" w:space="1" w:color="111111"/>
        </w:pBdr>
      </w:pPr>
    </w:p>
    <w:p>
      <w:pPr>
        <w:spacing w:before="80" w:after="40"/>
      </w:pPr>
      <w:r>
        <w:rPr>
          <w:rFonts w:ascii="Arial" w:hAnsi="Arial" w:eastAsia="Arial"/>
          <w:b/>
          <w:color w:val="333333"/>
          <w:sz w:val="22"/>
        </w:rPr>
        <w:t>[1:10]  СЛАЙД 4  ·  ГОВОРИТ НИКИТА  ·  кивок, не перебивать</w:t>
      </w:r>
    </w:p>
    <w:p>
      <w:pPr>
        <w:spacing w:before="80" w:after="40"/>
      </w:pPr>
      <w:r>
        <w:rPr>
          <w:rFonts w:ascii="Arial" w:hAnsi="Arial" w:eastAsia="Arial"/>
          <w:b/>
          <w:color w:val="333333"/>
          <w:sz w:val="22"/>
        </w:rPr>
        <w:t>[1:25]  СЛАЙД 5  ·  ГОВОРИТ НИКИТА  ·  кивок, не перебивать</w:t>
      </w:r>
    </w:p>
    <w:p>
      <w:pPr>
        <w:spacing w:before="80" w:after="40"/>
      </w:pPr>
      <w:r>
        <w:rPr>
          <w:rFonts w:ascii="Arial" w:hAnsi="Arial" w:eastAsia="Arial"/>
          <w:b/>
          <w:color w:val="333333"/>
          <w:sz w:val="22"/>
        </w:rPr>
        <w:t>[1:55]  СЛАЙД 5  ·  ГОВОРИТ НИКИТА  ·  кивок, не перебивать</w:t>
      </w:r>
    </w:p>
    <w:p>
      <w:pPr>
        <w:spacing w:before="80" w:after="40"/>
      </w:pPr>
      <w:r>
        <w:rPr>
          <w:rFonts w:ascii="Arial" w:hAnsi="Arial" w:eastAsia="Arial"/>
          <w:b/>
          <w:color w:val="333333"/>
          <w:sz w:val="22"/>
        </w:rPr>
        <w:t>[2:20]  СЛАЙД 6  ·  ГОВОРИТ НИКИТА  ·  кивок, не перебивать</w:t>
      </w:r>
    </w:p>
    <w:p>
      <w:pPr>
        <w:spacing w:before="80" w:after="40"/>
      </w:pPr>
      <w:r>
        <w:rPr>
          <w:rFonts w:ascii="Arial" w:hAnsi="Arial" w:eastAsia="Arial"/>
          <w:b/>
          <w:color w:val="333333"/>
          <w:sz w:val="22"/>
        </w:rPr>
        <w:t>[3:00]  СЛАЙД 7  ·  ГОВОРИТ НИКИТА  ·  кивок, не перебивать</w:t>
      </w:r>
    </w:p>
    <w:p>
      <w:pPr>
        <w:spacing w:before="80" w:after="40"/>
      </w:pPr>
      <w:r>
        <w:rPr>
          <w:rFonts w:ascii="Arial" w:hAnsi="Arial" w:eastAsia="Arial"/>
          <w:b/>
          <w:color w:val="333333"/>
          <w:sz w:val="22"/>
        </w:rPr>
        <w:t>[3:40]  СЛАЙД 8  ·  ГОВОРИТ НИКИТА  ·  кивок, не перебивать</w:t>
      </w:r>
    </w:p>
    <w:p>
      <w:pPr>
        <w:spacing w:before="80" w:after="40"/>
      </w:pPr>
      <w:r>
        <w:rPr>
          <w:rFonts w:ascii="Arial" w:hAnsi="Arial" w:eastAsia="Arial"/>
          <w:b/>
          <w:color w:val="333333"/>
          <w:sz w:val="22"/>
        </w:rPr>
        <w:t>[4:20]  СЛАЙД 8  ·  ГОВОРИТ НИКИТА  ·  кивок, не перебивать</w:t>
      </w:r>
    </w:p>
    <w:p>
      <w:pPr>
        <w:spacing w:before="80" w:after="40"/>
      </w:pPr>
      <w:r>
        <w:rPr>
          <w:rFonts w:ascii="Arial" w:hAnsi="Arial" w:eastAsia="Arial"/>
          <w:b/>
          <w:color w:val="333333"/>
          <w:sz w:val="22"/>
        </w:rPr>
        <w:t>[4:40]  СЛАЙД 9  ·  ГОВОРИТ НИКИТА  ·  кивок, не перебивать</w:t>
      </w:r>
    </w:p>
    <w:p>
      <w:pPr>
        <w:spacing w:before="280" w:after="160" w:line="276" w:lineRule="auto"/>
      </w:pPr>
      <w:r>
        <w:rPr>
          <w:rFonts w:ascii="Arial" w:hAnsi="Arial" w:eastAsia="Arial"/>
          <w:b/>
          <w:color w:val="111111"/>
          <w:sz w:val="32"/>
        </w:rPr>
        <w:t>Блок 3   ·   слайд 9   ·   4:50</w:t>
      </w:r>
    </w:p>
    <w:p>
      <w:pPr>
        <w:spacing w:before="80" w:after="40"/>
      </w:pPr>
      <w:r>
        <w:rPr>
          <w:rFonts w:ascii="Arial" w:hAnsi="Arial" w:eastAsia="Arial"/>
          <w:b/>
          <w:color w:val="333333"/>
          <w:sz w:val="22"/>
        </w:rPr>
        <w:t>ШАГ ВПЕРЁД · тезис</w:t>
      </w:r>
    </w:p>
    <w:p>
      <w:pPr>
        <w:spacing w:after="200" w:before="0" w:line="312" w:lineRule="auto"/>
        <w:jc w:val="left"/>
      </w:pPr>
      <w:r>
        <w:rPr>
          <w:rFonts w:ascii="Arial" w:hAnsi="Arial" w:eastAsia="Arial"/>
          <w:b w:val="0"/>
          <w:color w:val="111111"/>
          <w:sz w:val="32"/>
        </w:rPr>
        <w:t>Мой тезис.</w:t>
      </w:r>
    </w:p>
    <w:p>
      <w:pPr>
        <w:spacing w:after="200" w:before="0" w:line="312" w:lineRule="auto"/>
        <w:jc w:val="left"/>
      </w:pPr>
      <w:r>
        <w:rPr>
          <w:rFonts w:ascii="Arial" w:hAnsi="Arial" w:eastAsia="Arial"/>
          <w:b/>
          <w:color w:val="111111"/>
          <w:sz w:val="32"/>
        </w:rPr>
        <w:t>Дело иногда закрывают не потому что нет спроса. А потому что у бизнеса остатки часов, а у дома — полный день.</w:t>
      </w:r>
    </w:p>
    <w:p>
      <w:pPr>
        <w:spacing w:before="80" w:after="80"/>
        <w:pBdr>
          <w:bottom w:val="single" w:sz="6" w:space="1" w:color="111111"/>
        </w:pBdr>
      </w:pPr>
    </w:p>
    <w:p>
      <w:pPr>
        <w:spacing w:before="280" w:after="160" w:line="276" w:lineRule="auto"/>
      </w:pPr>
      <w:r>
        <w:rPr>
          <w:rFonts w:ascii="Arial" w:hAnsi="Arial" w:eastAsia="Arial"/>
          <w:b/>
          <w:color w:val="111111"/>
          <w:sz w:val="32"/>
        </w:rPr>
        <w:t>Блок 4   ·   слайд 10   ·   5:05</w:t>
      </w:r>
    </w:p>
    <w:p>
      <w:pPr>
        <w:spacing w:before="80" w:after="40"/>
      </w:pPr>
      <w:r>
        <w:rPr>
          <w:rFonts w:ascii="Arial" w:hAnsi="Arial" w:eastAsia="Arial"/>
          <w:b/>
          <w:color w:val="333333"/>
          <w:sz w:val="22"/>
        </w:rPr>
        <w:t>КЛИК · тише, ближе к залу</w:t>
      </w:r>
    </w:p>
    <w:p>
      <w:pPr>
        <w:spacing w:after="200" w:before="0" w:line="312" w:lineRule="auto"/>
        <w:jc w:val="left"/>
      </w:pPr>
      <w:r>
        <w:rPr>
          <w:rFonts w:ascii="Arial" w:hAnsi="Arial" w:eastAsia="Arial"/>
          <w:b w:val="0"/>
          <w:color w:val="111111"/>
          <w:sz w:val="32"/>
        </w:rPr>
        <w:t>Вечер. Телефон: клиент просит перенести заказ, ответить, выйти.</w:t>
      </w:r>
    </w:p>
    <w:p>
      <w:pPr>
        <w:spacing w:after="200" w:before="0" w:line="312" w:lineRule="auto"/>
        <w:jc w:val="left"/>
      </w:pPr>
      <w:r>
        <w:rPr>
          <w:rFonts w:ascii="Arial" w:hAnsi="Arial" w:eastAsia="Arial"/>
          <w:b w:val="0"/>
          <w:color w:val="111111"/>
          <w:sz w:val="32"/>
        </w:rPr>
        <w:t xml:space="preserve">В соседней комнате: магазин, ребёнок, </w:t>
      </w:r>
      <w:r>
        <w:rPr>
          <w:rFonts w:ascii="Arial" w:hAnsi="Arial" w:eastAsia="Arial"/>
          <w:b/>
          <w:color w:val="111111"/>
          <w:sz w:val="32"/>
        </w:rPr>
        <w:t>«ты же дома — значит свободен».</w:t>
      </w:r>
    </w:p>
    <w:p>
      <w:pPr>
        <w:spacing w:after="200" w:before="0" w:line="312" w:lineRule="auto"/>
        <w:jc w:val="left"/>
      </w:pPr>
      <w:r>
        <w:rPr>
          <w:rFonts w:ascii="Arial" w:hAnsi="Arial" w:eastAsia="Arial"/>
          <w:b/>
          <w:color w:val="111111"/>
          <w:sz w:val="32"/>
        </w:rPr>
        <w:t>Клиент подождёт. Дом не подождёт.</w:t>
      </w:r>
    </w:p>
    <w:p>
      <w:pPr>
        <w:spacing w:after="200" w:before="0" w:line="312" w:lineRule="auto"/>
        <w:jc w:val="left"/>
      </w:pPr>
      <w:r>
        <w:rPr>
          <w:rFonts w:ascii="Arial" w:hAnsi="Arial" w:eastAsia="Arial"/>
          <w:b w:val="0"/>
          <w:color w:val="111111"/>
          <w:sz w:val="32"/>
        </w:rPr>
        <w:t>Один вечер — ерунда. Тридцать таких вечеров — дыра в ответах, в закупках, в голове.</w:t>
      </w:r>
    </w:p>
    <w:p>
      <w:pPr>
        <w:spacing w:after="200" w:before="0" w:line="312" w:lineRule="auto"/>
        <w:jc w:val="left"/>
      </w:pPr>
      <w:r>
        <w:rPr>
          <w:rFonts w:ascii="Arial" w:hAnsi="Arial" w:eastAsia="Arial"/>
          <w:b w:val="0"/>
          <w:color w:val="111111"/>
          <w:sz w:val="32"/>
        </w:rPr>
        <w:t>Закупку переносят. На отзыв не отвечают. Постоянный уходит не всегда к конкуренту. Он уходит в тишину.</w:t>
      </w:r>
    </w:p>
    <w:p>
      <w:pPr>
        <w:spacing w:before="80" w:after="80"/>
        <w:pBdr>
          <w:bottom w:val="single" w:sz="6" w:space="1" w:color="111111"/>
        </w:pBdr>
      </w:pPr>
    </w:p>
    <w:p>
      <w:pPr>
        <w:spacing w:before="280" w:after="160" w:line="276" w:lineRule="auto"/>
      </w:pPr>
      <w:r>
        <w:rPr>
          <w:rFonts w:ascii="Arial" w:hAnsi="Arial" w:eastAsia="Arial"/>
          <w:b/>
          <w:color w:val="111111"/>
          <w:sz w:val="32"/>
        </w:rPr>
        <w:t>Блок 5   ·   слайд 11   ·   5:40</w:t>
      </w:r>
    </w:p>
    <w:p>
      <w:pPr>
        <w:spacing w:before="80" w:after="40"/>
      </w:pPr>
      <w:r>
        <w:rPr>
          <w:rFonts w:ascii="Arial" w:hAnsi="Arial" w:eastAsia="Arial"/>
          <w:b/>
          <w:color w:val="333333"/>
          <w:sz w:val="22"/>
        </w:rPr>
        <w:t>КЛИК · не извиняться за цифру, назвать год</w:t>
      </w:r>
    </w:p>
    <w:p>
      <w:pPr>
        <w:spacing w:after="200" w:before="0" w:line="312" w:lineRule="auto"/>
        <w:jc w:val="left"/>
      </w:pPr>
      <w:r>
        <w:rPr>
          <w:rFonts w:ascii="Arial" w:hAnsi="Arial" w:eastAsia="Arial"/>
          <w:b w:val="0"/>
          <w:color w:val="111111"/>
          <w:sz w:val="32"/>
        </w:rPr>
        <w:t>Это не лень и не «слабый характер».</w:t>
      </w:r>
    </w:p>
    <w:p>
      <w:pPr>
        <w:spacing w:after="200" w:before="0" w:line="312" w:lineRule="auto"/>
        <w:jc w:val="left"/>
      </w:pPr>
      <w:r>
        <w:rPr>
          <w:rFonts w:ascii="Arial" w:hAnsi="Arial" w:eastAsia="Arial"/>
          <w:b w:val="0"/>
          <w:color w:val="111111"/>
          <w:sz w:val="32"/>
        </w:rPr>
        <w:t xml:space="preserve">По выборочному наблюдению </w:t>
      </w:r>
      <w:r>
        <w:rPr>
          <w:rFonts w:ascii="Arial" w:hAnsi="Arial" w:eastAsia="Arial"/>
          <w:b/>
          <w:color w:val="111111"/>
          <w:sz w:val="32"/>
        </w:rPr>
        <w:t>Росстата 2019 года</w:t>
      </w:r>
      <w:r>
        <w:rPr>
          <w:rFonts w:ascii="Arial" w:hAnsi="Arial" w:eastAsia="Arial"/>
          <w:b w:val="0"/>
          <w:color w:val="111111"/>
          <w:sz w:val="32"/>
        </w:rPr>
        <w:t xml:space="preserve"> женщины в среднем отдавали дому и уходу </w:t>
      </w:r>
      <w:r>
        <w:rPr>
          <w:rFonts w:ascii="Arial" w:hAnsi="Arial" w:eastAsia="Arial"/>
          <w:b/>
          <w:color w:val="111111"/>
          <w:sz w:val="32"/>
        </w:rPr>
        <w:t>больше четырёх часов</w:t>
      </w:r>
      <w:r>
        <w:rPr>
          <w:rFonts w:ascii="Arial" w:hAnsi="Arial" w:eastAsia="Arial"/>
          <w:b w:val="0"/>
          <w:color w:val="111111"/>
          <w:sz w:val="32"/>
        </w:rPr>
        <w:t xml:space="preserve"> в сутки. Мужчины — </w:t>
      </w:r>
      <w:r>
        <w:rPr>
          <w:rFonts w:ascii="Arial" w:hAnsi="Arial" w:eastAsia="Arial"/>
          <w:b/>
          <w:color w:val="111111"/>
          <w:sz w:val="32"/>
        </w:rPr>
        <w:t>меньше двух</w:t>
      </w:r>
      <w:r>
        <w:rPr>
          <w:rFonts w:ascii="Arial" w:hAnsi="Arial" w:eastAsia="Arial"/>
          <w:b w:val="0"/>
          <w:color w:val="111111"/>
          <w:sz w:val="32"/>
        </w:rPr>
        <w:t>.</w:t>
      </w:r>
    </w:p>
    <w:p>
      <w:pPr>
        <w:spacing w:after="200" w:before="0" w:line="312" w:lineRule="auto"/>
        <w:jc w:val="left"/>
      </w:pPr>
      <w:r>
        <w:rPr>
          <w:rFonts w:ascii="Arial" w:hAnsi="Arial" w:eastAsia="Arial"/>
          <w:b w:val="0"/>
          <w:color w:val="111111"/>
          <w:sz w:val="32"/>
        </w:rPr>
        <w:t>Цифра старая. Направление с тех пор не перевернулось.</w:t>
      </w:r>
    </w:p>
    <w:p>
      <w:pPr>
        <w:spacing w:after="200" w:before="0" w:line="312" w:lineRule="auto"/>
        <w:jc w:val="left"/>
      </w:pPr>
      <w:r>
        <w:rPr>
          <w:rFonts w:ascii="Arial" w:hAnsi="Arial" w:eastAsia="Arial"/>
          <w:b w:val="0"/>
          <w:color w:val="111111"/>
          <w:sz w:val="32"/>
        </w:rPr>
        <w:t xml:space="preserve">Тема </w:t>
      </w:r>
      <w:r>
        <w:rPr>
          <w:rFonts w:ascii="Arial" w:hAnsi="Arial" w:eastAsia="Arial"/>
          <w:b/>
          <w:color w:val="111111"/>
          <w:sz w:val="32"/>
        </w:rPr>
        <w:t>не про “девушек”</w:t>
      </w:r>
      <w:r>
        <w:rPr>
          <w:rFonts w:ascii="Arial" w:hAnsi="Arial" w:eastAsia="Arial"/>
          <w:b w:val="0"/>
          <w:color w:val="111111"/>
          <w:sz w:val="32"/>
        </w:rPr>
        <w:t>. Тема про любого, на ком висит вторая смена без зарплаты.</w:t>
      </w:r>
    </w:p>
    <w:p>
      <w:pPr>
        <w:spacing w:after="200" w:before="0" w:line="312" w:lineRule="auto"/>
        <w:jc w:val="left"/>
      </w:pPr>
      <w:r>
        <w:rPr>
          <w:rFonts w:ascii="Arial" w:hAnsi="Arial" w:eastAsia="Arial"/>
          <w:b w:val="0"/>
          <w:color w:val="111111"/>
          <w:sz w:val="32"/>
        </w:rPr>
        <w:t>Мужчина с больными родителями попадает в ту же мясорубку. Просто чаще эту смену вешают на тех, кто «и так дома».</w:t>
      </w:r>
    </w:p>
    <w:p>
      <w:pPr>
        <w:spacing w:before="80" w:after="80"/>
        <w:pBdr>
          <w:bottom w:val="single" w:sz="6" w:space="1" w:color="111111"/>
        </w:pBdr>
      </w:pPr>
    </w:p>
    <w:p>
      <w:pPr>
        <w:spacing w:before="280" w:after="160" w:line="276" w:lineRule="auto"/>
      </w:pPr>
      <w:r>
        <w:rPr>
          <w:rFonts w:ascii="Arial" w:hAnsi="Arial" w:eastAsia="Arial"/>
          <w:b/>
          <w:color w:val="111111"/>
          <w:sz w:val="32"/>
        </w:rPr>
        <w:t>Блок 6   ·   слайд 11   ·   6:20</w:t>
      </w:r>
    </w:p>
    <w:p>
      <w:pPr>
        <w:spacing w:before="80" w:after="40"/>
      </w:pPr>
      <w:r>
        <w:rPr>
          <w:rFonts w:ascii="Arial" w:hAnsi="Arial" w:eastAsia="Arial"/>
          <w:b/>
          <w:color w:val="333333"/>
          <w:sz w:val="22"/>
        </w:rPr>
        <w:t>КЛИК — схема суток</w:t>
      </w:r>
    </w:p>
    <w:p>
      <w:pPr>
        <w:spacing w:after="200" w:before="0" w:line="312" w:lineRule="auto"/>
        <w:jc w:val="left"/>
      </w:pPr>
      <w:r>
        <w:rPr>
          <w:rFonts w:ascii="Arial" w:hAnsi="Arial" w:eastAsia="Arial"/>
          <w:b w:val="0"/>
          <w:color w:val="111111"/>
          <w:sz w:val="32"/>
        </w:rPr>
        <w:t xml:space="preserve">Сон. Учёба или смена. Дом. На своё дело остаются </w:t>
      </w:r>
      <w:r>
        <w:rPr>
          <w:rFonts w:ascii="Arial" w:hAnsi="Arial" w:eastAsia="Arial"/>
          <w:b/>
          <w:color w:val="111111"/>
          <w:sz w:val="32"/>
        </w:rPr>
        <w:t>обрезки</w:t>
      </w:r>
      <w:r>
        <w:rPr>
          <w:rFonts w:ascii="Arial" w:hAnsi="Arial" w:eastAsia="Arial"/>
          <w:b w:val="0"/>
          <w:color w:val="111111"/>
          <w:sz w:val="32"/>
        </w:rPr>
        <w:t>.</w:t>
      </w:r>
    </w:p>
    <w:p>
      <w:pPr>
        <w:spacing w:after="200" w:before="0" w:line="312" w:lineRule="auto"/>
        <w:jc w:val="left"/>
      </w:pPr>
      <w:r>
        <w:rPr>
          <w:rFonts w:ascii="Arial" w:hAnsi="Arial" w:eastAsia="Arial"/>
          <w:b w:val="0"/>
          <w:color w:val="111111"/>
          <w:sz w:val="32"/>
        </w:rPr>
        <w:t>Сложные закупки и живые покупатели в обрезках не живут.</w:t>
      </w:r>
    </w:p>
    <w:p>
      <w:pPr>
        <w:spacing w:after="200" w:before="0" w:line="312" w:lineRule="auto"/>
        <w:jc w:val="left"/>
      </w:pPr>
      <w:r>
        <w:rPr>
          <w:rFonts w:ascii="Arial" w:hAnsi="Arial" w:eastAsia="Arial"/>
          <w:b w:val="0"/>
          <w:color w:val="111111"/>
          <w:sz w:val="32"/>
        </w:rPr>
        <w:t xml:space="preserve">Идея может быть живой. </w:t>
      </w:r>
      <w:r>
        <w:rPr>
          <w:rFonts w:ascii="Arial" w:hAnsi="Arial" w:eastAsia="Arial"/>
          <w:b/>
          <w:color w:val="111111"/>
          <w:sz w:val="32"/>
        </w:rPr>
        <w:t>Человек уже нет.</w:t>
      </w:r>
    </w:p>
    <w:p>
      <w:pPr>
        <w:spacing w:after="200" w:before="0" w:line="312" w:lineRule="auto"/>
        <w:jc w:val="left"/>
      </w:pPr>
      <w:r>
        <w:rPr>
          <w:rFonts w:ascii="Arial" w:hAnsi="Arial" w:eastAsia="Arial"/>
          <w:b w:val="0"/>
          <w:color w:val="111111"/>
          <w:sz w:val="32"/>
        </w:rPr>
        <w:t>Это не “она не предприниматель”. Это арифметика суток. Кому повесили дом — у того дело сидит в обрезках. Пол не при чём. Часы при чём.</w:t>
      </w:r>
    </w:p>
    <w:p>
      <w:pPr>
        <w:spacing w:before="80" w:after="80"/>
        <w:pBdr>
          <w:bottom w:val="single" w:sz="6" w:space="1" w:color="111111"/>
        </w:pBdr>
      </w:pPr>
    </w:p>
    <w:p>
      <w:pPr>
        <w:spacing w:before="280" w:after="160" w:line="276" w:lineRule="auto"/>
      </w:pPr>
      <w:r>
        <w:rPr>
          <w:rFonts w:ascii="Arial" w:hAnsi="Arial" w:eastAsia="Arial"/>
          <w:b/>
          <w:color w:val="111111"/>
          <w:sz w:val="32"/>
        </w:rPr>
        <w:t>Блок 7   ·   слайд 12   ·   6:50</w:t>
      </w:r>
    </w:p>
    <w:p>
      <w:pPr>
        <w:spacing w:before="80" w:after="40"/>
      </w:pPr>
      <w:r>
        <w:rPr>
          <w:rFonts w:ascii="Arial" w:hAnsi="Arial" w:eastAsia="Arial"/>
          <w:b/>
          <w:color w:val="333333"/>
          <w:sz w:val="22"/>
        </w:rPr>
        <w:t>КЛИК · ПАУЗА после “прекратил деятельность”</w:t>
      </w:r>
    </w:p>
    <w:p>
      <w:pPr>
        <w:spacing w:after="200" w:before="0" w:line="312" w:lineRule="auto"/>
        <w:jc w:val="left"/>
      </w:pPr>
      <w:r>
        <w:rPr>
          <w:rFonts w:ascii="Arial" w:hAnsi="Arial" w:eastAsia="Arial"/>
          <w:b w:val="0"/>
          <w:color w:val="111111"/>
          <w:sz w:val="32"/>
        </w:rPr>
        <w:t xml:space="preserve">Через год ИП закрывают, чтобы </w:t>
      </w:r>
      <w:r>
        <w:rPr>
          <w:rFonts w:ascii="Arial" w:hAnsi="Arial" w:eastAsia="Arial"/>
          <w:b/>
          <w:color w:val="111111"/>
          <w:sz w:val="32"/>
        </w:rPr>
        <w:t>сохранить мир</w:t>
      </w:r>
      <w:r>
        <w:rPr>
          <w:rFonts w:ascii="Arial" w:hAnsi="Arial" w:eastAsia="Arial"/>
          <w:b w:val="0"/>
          <w:color w:val="111111"/>
          <w:sz w:val="32"/>
        </w:rPr>
        <w:t>. Меньше ссор. Меньше «опять ты в телефоне». Меньше риска.</w:t>
      </w:r>
    </w:p>
    <w:p>
      <w:pPr>
        <w:spacing w:after="200" w:before="0" w:line="312" w:lineRule="auto"/>
        <w:jc w:val="left"/>
      </w:pPr>
      <w:r>
        <w:rPr>
          <w:rFonts w:ascii="Arial" w:hAnsi="Arial" w:eastAsia="Arial"/>
          <w:b w:val="0"/>
          <w:color w:val="111111"/>
          <w:sz w:val="32"/>
        </w:rPr>
        <w:t xml:space="preserve">В реестре это строка: </w:t>
      </w:r>
      <w:r>
        <w:rPr>
          <w:rFonts w:ascii="Arial" w:hAnsi="Arial" w:eastAsia="Arial"/>
          <w:b/>
          <w:color w:val="111111"/>
          <w:sz w:val="32"/>
        </w:rPr>
        <w:t>прекратил деятельность</w:t>
      </w:r>
      <w:r>
        <w:rPr>
          <w:rFonts w:ascii="Arial" w:hAnsi="Arial" w:eastAsia="Arial"/>
          <w:b w:val="0"/>
          <w:color w:val="111111"/>
          <w:sz w:val="32"/>
        </w:rPr>
        <w:t>.</w:t>
      </w:r>
    </w:p>
    <w:p>
      <w:pPr>
        <w:spacing w:after="200" w:before="0" w:line="312" w:lineRule="auto"/>
        <w:jc w:val="left"/>
      </w:pPr>
      <w:r>
        <w:rPr>
          <w:rFonts w:ascii="Arial" w:hAnsi="Arial" w:eastAsia="Arial"/>
          <w:b w:val="0"/>
          <w:color w:val="111111"/>
          <w:sz w:val="32"/>
        </w:rPr>
        <w:t>Рядом с тем, кто прогорел на аренде.</w:t>
      </w:r>
    </w:p>
    <w:p>
      <w:pPr>
        <w:spacing w:after="200" w:before="0" w:line="312" w:lineRule="auto"/>
        <w:jc w:val="left"/>
      </w:pPr>
      <w:r>
        <w:rPr>
          <w:rFonts w:ascii="Arial" w:hAnsi="Arial" w:eastAsia="Arial"/>
          <w:b w:val="0"/>
          <w:color w:val="111111"/>
          <w:sz w:val="32"/>
        </w:rPr>
        <w:t>А здесь рынок ещё не начал убивать. Убили календарь и стыд: «я плохой сын, плохая мать, плохой партнёр, раз думаю о кассе».</w:t>
      </w:r>
    </w:p>
    <w:p>
      <w:pPr>
        <w:spacing w:before="80" w:after="80"/>
        <w:pBdr>
          <w:bottom w:val="single" w:sz="6" w:space="1" w:color="111111"/>
        </w:pBdr>
      </w:pPr>
    </w:p>
    <w:p>
      <w:pPr>
        <w:spacing w:before="280" w:after="160" w:line="276" w:lineRule="auto"/>
      </w:pPr>
      <w:r>
        <w:rPr>
          <w:rFonts w:ascii="Arial" w:hAnsi="Arial" w:eastAsia="Arial"/>
          <w:b/>
          <w:color w:val="111111"/>
          <w:sz w:val="32"/>
        </w:rPr>
        <w:t>Блок 8   ·   слайд 12   ·   7:25</w:t>
      </w:r>
    </w:p>
    <w:p>
      <w:pPr>
        <w:spacing w:before="80" w:after="40"/>
      </w:pPr>
      <w:r>
        <w:rPr>
          <w:rFonts w:ascii="Arial" w:hAnsi="Arial" w:eastAsia="Arial"/>
          <w:b/>
          <w:color w:val="333333"/>
          <w:sz w:val="22"/>
        </w:rPr>
        <w:t>без клика · не повышать голос</w:t>
      </w:r>
    </w:p>
    <w:p>
      <w:pPr>
        <w:spacing w:after="200" w:before="0" w:line="312" w:lineRule="auto"/>
        <w:jc w:val="left"/>
      </w:pPr>
      <w:r>
        <w:rPr>
          <w:rFonts w:ascii="Arial" w:hAnsi="Arial" w:eastAsia="Arial"/>
          <w:b w:val="0"/>
          <w:color w:val="111111"/>
          <w:sz w:val="32"/>
        </w:rPr>
        <w:t>Если спрос есть, а часов нет — это не «не судьба».</w:t>
      </w:r>
    </w:p>
    <w:p>
      <w:pPr>
        <w:spacing w:after="200" w:before="0" w:line="312" w:lineRule="auto"/>
        <w:jc w:val="left"/>
      </w:pPr>
      <w:r>
        <w:rPr>
          <w:rFonts w:ascii="Arial" w:hAnsi="Arial" w:eastAsia="Arial"/>
          <w:b w:val="0"/>
          <w:color w:val="111111"/>
          <w:sz w:val="32"/>
        </w:rPr>
        <w:t>Это конфликт двух честных желаний. Семья хочет безопасности. Дело хочет времени.</w:t>
      </w:r>
    </w:p>
    <w:p>
      <w:pPr>
        <w:spacing w:after="200" w:before="0" w:line="312" w:lineRule="auto"/>
        <w:jc w:val="left"/>
      </w:pPr>
      <w:r>
        <w:rPr>
          <w:rFonts w:ascii="Arial" w:hAnsi="Arial" w:eastAsia="Arial"/>
          <w:b w:val="0"/>
          <w:color w:val="111111"/>
          <w:sz w:val="32"/>
        </w:rPr>
        <w:t xml:space="preserve">Нельзя победить советом </w:t>
      </w:r>
      <w:r>
        <w:rPr>
          <w:rFonts w:ascii="Arial" w:hAnsi="Arial" w:eastAsia="Arial"/>
          <w:b/>
          <w:color w:val="111111"/>
          <w:sz w:val="32"/>
        </w:rPr>
        <w:t>«просто будь жёстче»</w:t>
      </w:r>
      <w:r>
        <w:rPr>
          <w:rFonts w:ascii="Arial" w:hAnsi="Arial" w:eastAsia="Arial"/>
          <w:b w:val="0"/>
          <w:color w:val="111111"/>
          <w:sz w:val="32"/>
        </w:rPr>
        <w:t>.</w:t>
      </w:r>
    </w:p>
    <w:p>
      <w:pPr>
        <w:spacing w:after="200" w:before="0" w:line="312" w:lineRule="auto"/>
        <w:jc w:val="left"/>
      </w:pPr>
      <w:r>
        <w:rPr>
          <w:rFonts w:ascii="Arial" w:hAnsi="Arial" w:eastAsia="Arial"/>
          <w:b w:val="0"/>
          <w:color w:val="111111"/>
          <w:sz w:val="32"/>
        </w:rPr>
        <w:t>Жёсткость без договорённости ломает дом. Мягкость без границ ломает дело.</w:t>
      </w:r>
    </w:p>
    <w:p>
      <w:pPr>
        <w:spacing w:after="200" w:before="0" w:line="312" w:lineRule="auto"/>
        <w:jc w:val="left"/>
      </w:pPr>
      <w:r>
        <w:rPr>
          <w:rFonts w:ascii="Arial" w:hAnsi="Arial" w:eastAsia="Arial"/>
          <w:b/>
          <w:color w:val="111111"/>
          <w:sz w:val="32"/>
        </w:rPr>
        <w:t>Выбор есть. Бесплатного выбора нет.</w:t>
      </w:r>
    </w:p>
    <w:p>
      <w:pPr>
        <w:spacing w:before="80" w:after="80"/>
        <w:pBdr>
          <w:bottom w:val="single" w:sz="6" w:space="1" w:color="111111"/>
        </w:pBdr>
      </w:pPr>
    </w:p>
    <w:p>
      <w:pPr>
        <w:spacing w:before="80" w:after="40"/>
      </w:pPr>
      <w:r>
        <w:rPr>
          <w:rFonts w:ascii="Arial" w:hAnsi="Arial" w:eastAsia="Arial"/>
          <w:b/>
          <w:color w:val="333333"/>
          <w:sz w:val="22"/>
        </w:rPr>
        <w:t>[7:50]  СЛАЙД 13  ·  ГОВОРИТ НИКИТА  ·  кивок, не перебивать</w:t>
      </w:r>
    </w:p>
    <w:p>
      <w:pPr>
        <w:spacing w:before="280" w:after="160" w:line="276" w:lineRule="auto"/>
      </w:pPr>
      <w:r>
        <w:rPr>
          <w:rFonts w:ascii="Arial" w:hAnsi="Arial" w:eastAsia="Arial"/>
          <w:b/>
          <w:color w:val="111111"/>
          <w:sz w:val="32"/>
        </w:rPr>
        <w:t>Блок 9   ·   слайд 13   ·   8:00</w:t>
      </w:r>
    </w:p>
    <w:p>
      <w:pPr>
        <w:spacing w:before="80" w:after="40"/>
      </w:pPr>
      <w:r>
        <w:rPr>
          <w:rFonts w:ascii="Arial" w:hAnsi="Arial" w:eastAsia="Arial"/>
          <w:b/>
          <w:color w:val="333333"/>
          <w:sz w:val="22"/>
        </w:rPr>
        <w:t>подхватить сразу</w:t>
      </w:r>
    </w:p>
    <w:p>
      <w:pPr>
        <w:spacing w:after="200" w:before="0" w:line="312" w:lineRule="auto"/>
        <w:jc w:val="left"/>
      </w:pPr>
      <w:r>
        <w:rPr>
          <w:rFonts w:ascii="Arial" w:hAnsi="Arial" w:eastAsia="Arial"/>
          <w:b w:val="0"/>
          <w:color w:val="111111"/>
          <w:sz w:val="32"/>
        </w:rPr>
        <w:t>Человек не доехал. Его сняли ещё на кухне.</w:t>
      </w:r>
    </w:p>
    <w:p>
      <w:pPr>
        <w:spacing w:before="80" w:after="80"/>
        <w:pBdr>
          <w:bottom w:val="single" w:sz="6" w:space="1" w:color="111111"/>
        </w:pBdr>
      </w:pPr>
    </w:p>
    <w:p>
      <w:pPr>
        <w:spacing w:before="280" w:after="160" w:line="276" w:lineRule="auto"/>
      </w:pPr>
      <w:r>
        <w:rPr>
          <w:rFonts w:ascii="Arial" w:hAnsi="Arial" w:eastAsia="Arial"/>
          <w:b/>
          <w:color w:val="111111"/>
          <w:sz w:val="32"/>
        </w:rPr>
        <w:t>Блок 10   ·   слайд 14   ·   8:10</w:t>
      </w:r>
    </w:p>
    <w:p>
      <w:pPr>
        <w:spacing w:before="80" w:after="40"/>
      </w:pPr>
      <w:r>
        <w:rPr>
          <w:rFonts w:ascii="Arial" w:hAnsi="Arial" w:eastAsia="Arial"/>
          <w:b/>
          <w:color w:val="333333"/>
          <w:sz w:val="22"/>
        </w:rPr>
        <w:t>КЛИК</w:t>
      </w:r>
    </w:p>
    <w:p>
      <w:pPr>
        <w:spacing w:after="200" w:before="0" w:line="312" w:lineRule="auto"/>
        <w:jc w:val="left"/>
      </w:pPr>
      <w:r>
        <w:rPr>
          <w:rFonts w:ascii="Arial" w:hAnsi="Arial" w:eastAsia="Arial"/>
          <w:b w:val="0"/>
          <w:color w:val="111111"/>
          <w:sz w:val="32"/>
        </w:rPr>
        <w:t>Ни то ни другое не лечится фразой «восемьдесят процентов обречены».</w:t>
      </w:r>
    </w:p>
    <w:p>
      <w:pPr>
        <w:spacing w:after="200" w:before="0" w:line="312" w:lineRule="auto"/>
        <w:jc w:val="left"/>
      </w:pPr>
      <w:r>
        <w:rPr>
          <w:rFonts w:ascii="Arial" w:hAnsi="Arial" w:eastAsia="Arial"/>
          <w:b w:val="0"/>
          <w:color w:val="111111"/>
          <w:sz w:val="32"/>
        </w:rPr>
        <w:t>И не лечится фразой «просто больше старайся».</w:t>
      </w:r>
    </w:p>
    <w:p>
      <w:pPr>
        <w:spacing w:after="200" w:before="0" w:line="312" w:lineRule="auto"/>
        <w:jc w:val="left"/>
      </w:pPr>
      <w:r>
        <w:rPr>
          <w:rFonts w:ascii="Arial" w:hAnsi="Arial" w:eastAsia="Arial"/>
          <w:b w:val="0"/>
          <w:color w:val="111111"/>
          <w:sz w:val="32"/>
        </w:rPr>
        <w:t>Что забрать с собой.</w:t>
      </w:r>
    </w:p>
    <w:p>
      <w:pPr>
        <w:spacing w:after="200" w:before="0" w:line="312" w:lineRule="auto"/>
        <w:jc w:val="left"/>
      </w:pPr>
      <w:r>
        <w:rPr>
          <w:rFonts w:ascii="Arial" w:hAnsi="Arial" w:eastAsia="Arial"/>
          <w:b/>
          <w:color w:val="111111"/>
          <w:sz w:val="32"/>
        </w:rPr>
        <w:t>Первое.</w:t>
      </w:r>
      <w:r>
        <w:rPr>
          <w:rFonts w:ascii="Arial" w:hAnsi="Arial" w:eastAsia="Arial"/>
          <w:b w:val="0"/>
          <w:color w:val="111111"/>
          <w:sz w:val="32"/>
        </w:rPr>
        <w:t xml:space="preserve"> Прежде чем копировать чужую точку — спросить, сколько гостей на этом проходе ещё не разобрано.</w:t>
      </w:r>
    </w:p>
    <w:p>
      <w:pPr>
        <w:spacing w:before="80" w:after="80"/>
        <w:pBdr>
          <w:bottom w:val="single" w:sz="6" w:space="1" w:color="111111"/>
        </w:pBdr>
      </w:pPr>
    </w:p>
    <w:p>
      <w:pPr>
        <w:spacing w:before="80" w:after="40"/>
      </w:pPr>
      <w:r>
        <w:rPr>
          <w:rFonts w:ascii="Arial" w:hAnsi="Arial" w:eastAsia="Arial"/>
          <w:b/>
          <w:color w:val="333333"/>
          <w:sz w:val="22"/>
        </w:rPr>
        <w:t>[8:30]  СЛАЙД 14  ·  ГОВОРИТ НИКИТА  ·  кивок, не перебивать</w:t>
      </w:r>
    </w:p>
    <w:p>
      <w:pPr>
        <w:spacing w:before="80" w:after="40"/>
      </w:pPr>
      <w:r>
        <w:rPr>
          <w:rFonts w:ascii="Arial" w:hAnsi="Arial" w:eastAsia="Arial"/>
          <w:b/>
          <w:color w:val="333333"/>
          <w:sz w:val="22"/>
        </w:rPr>
        <w:t>[8:50]  СЛАЙД 16  ·  ГОВОРИТ НИКИТА  ·  кивок, не перебивать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Arial"/>
        <w:b w:val="0"/>
        <w:color w:val="333333"/>
        <w:sz w:val="18"/>
      </w:rPr>
      <w:t xml:space="preserve">не читать с листа целиком — это страховка   ·   </w:t>
    </w:r>
    <w:r>
      <w:rPr>
        <w:rFonts w:ascii="Arial" w:hAnsi="Arial" w:eastAsia="Arial"/>
        <w:b w:val="0"/>
        <w:color w:val="111111"/>
        <w:sz w:val="18"/>
      </w:rPr>
      <w:fldChar w:fldCharType="begin"/>
    </w:r>
    <w:r>
      <w:rPr>
        <w:rFonts w:ascii="Arial" w:hAnsi="Arial" w:eastAsia="Arial"/>
        <w:b w:val="0"/>
        <w:color w:val="111111"/>
        <w:sz w:val="18"/>
      </w:rPr>
      <w:instrText xml:space="preserve"> PAGE </w:instrText>
    </w:r>
    <w:r>
      <w:rPr>
        <w:rFonts w:ascii="Arial" w:hAnsi="Arial" w:eastAsia="Arial"/>
        <w:b w:val="0"/>
        <w:color w:val="111111"/>
        <w:sz w:val="18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Arial" w:hAnsi="Arial" w:eastAsia="Arial"/>
        <w:b w:val="0"/>
        <w:color w:val="333333"/>
        <w:sz w:val="18"/>
      </w:rPr>
      <w:t>Карнаухова Т. П.  ·  карточки  ·  группа 69  ·  ИТК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before="0" w:line="360" w:lineRule="auto"/>
      <w:jc w:val="left"/>
    </w:pPr>
    <w:rPr>
      <w:rFonts w:ascii="Arial" w:hAnsi="Arial" w:eastAsia="Arial"/>
      <w:color w:val="111111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