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7F8651" w14:textId="098BC8EA" w:rsidR="0036231B" w:rsidRPr="0036231B" w:rsidRDefault="0036231B" w:rsidP="0036231B">
      <w:pPr>
        <w:pStyle w:val="Citadestacada"/>
        <w:rPr>
          <w:sz w:val="44"/>
          <w:szCs w:val="44"/>
        </w:rPr>
      </w:pPr>
      <w:r w:rsidRPr="0036231B">
        <w:rPr>
          <w:sz w:val="44"/>
          <w:szCs w:val="44"/>
        </w:rPr>
        <w:t xml:space="preserve">Actividad </w:t>
      </w:r>
      <w:r>
        <w:rPr>
          <w:sz w:val="44"/>
          <w:szCs w:val="44"/>
        </w:rPr>
        <w:t xml:space="preserve">Extra </w:t>
      </w:r>
      <w:r w:rsidRPr="0036231B">
        <w:rPr>
          <w:sz w:val="44"/>
          <w:szCs w:val="44"/>
        </w:rPr>
        <w:t>#2</w:t>
      </w:r>
    </w:p>
    <w:p w14:paraId="353DBEEC" w14:textId="044E688A" w:rsidR="0036231B" w:rsidRPr="0036231B" w:rsidRDefault="0036231B" w:rsidP="0036231B">
      <w:pPr>
        <w:pStyle w:val="Citadestacada"/>
        <w:rPr>
          <w:color w:val="000000" w:themeColor="text1"/>
          <w:sz w:val="28"/>
          <w:szCs w:val="28"/>
        </w:rPr>
      </w:pPr>
      <w:r w:rsidRPr="0036231B">
        <w:rPr>
          <w:color w:val="000000" w:themeColor="text1"/>
          <w:sz w:val="28"/>
          <w:szCs w:val="28"/>
        </w:rPr>
        <w:t>Solución de un problema.</w:t>
      </w:r>
    </w:p>
    <w:p w14:paraId="6A6333F0" w14:textId="77777777" w:rsidR="0036231B" w:rsidRDefault="0036231B" w:rsidP="0036231B"/>
    <w:p w14:paraId="28282FCF" w14:textId="77777777" w:rsidR="0009106E" w:rsidRPr="0009106E" w:rsidRDefault="0009106E" w:rsidP="0036231B">
      <w:pPr>
        <w:rPr>
          <w:b/>
          <w:bCs/>
          <w:sz w:val="28"/>
          <w:szCs w:val="28"/>
        </w:rPr>
      </w:pPr>
      <w:r w:rsidRPr="0009106E">
        <w:rPr>
          <w:b/>
          <w:bCs/>
          <w:sz w:val="28"/>
          <w:szCs w:val="28"/>
        </w:rPr>
        <w:t>Problema:</w:t>
      </w:r>
    </w:p>
    <w:p w14:paraId="014A2A80" w14:textId="5F3C5225" w:rsidR="0036231B" w:rsidRDefault="0036231B" w:rsidP="0036231B">
      <w:r w:rsidRPr="0036231B">
        <w:t>Durante una llamada de atención al cliente, un usuario expresó su molestia al informar que había sido tratado de manera grosera y poco profesional por otro agente del equipo. Esta situación no solo afectaba la percepción del cliente sobre la empresa, sino que también podía impactar la reputación del servicio al cliente si no se gestionaba de forma adecuada.</w:t>
      </w:r>
    </w:p>
    <w:p w14:paraId="4F2B21F4" w14:textId="77777777" w:rsidR="0009106E" w:rsidRPr="0036231B" w:rsidRDefault="0009106E" w:rsidP="0036231B"/>
    <w:p w14:paraId="154D294C" w14:textId="7A3D9718" w:rsidR="0036231B" w:rsidRPr="0009106E" w:rsidRDefault="0036231B" w:rsidP="0036231B">
      <w:pPr>
        <w:rPr>
          <w:sz w:val="28"/>
          <w:szCs w:val="28"/>
        </w:rPr>
      </w:pPr>
      <w:r w:rsidRPr="0009106E">
        <w:rPr>
          <w:b/>
          <w:bCs/>
          <w:sz w:val="28"/>
          <w:szCs w:val="28"/>
        </w:rPr>
        <w:t>Solución:</w:t>
      </w:r>
    </w:p>
    <w:p w14:paraId="4C361650" w14:textId="27DA5E0B" w:rsidR="0036231B" w:rsidRPr="0036231B" w:rsidRDefault="0036231B" w:rsidP="0036231B">
      <w:pPr>
        <w:numPr>
          <w:ilvl w:val="0"/>
          <w:numId w:val="1"/>
        </w:numPr>
      </w:pPr>
      <w:r w:rsidRPr="0036231B">
        <w:t>Permitir que el cliente explique su situación sin interrumpir, mostrando empatía y comprensión.</w:t>
      </w:r>
    </w:p>
    <w:p w14:paraId="5202C7E7" w14:textId="7A4A15B6" w:rsidR="0036231B" w:rsidRPr="0036231B" w:rsidRDefault="0036231B" w:rsidP="0036231B">
      <w:pPr>
        <w:numPr>
          <w:ilvl w:val="0"/>
          <w:numId w:val="1"/>
        </w:numPr>
      </w:pPr>
      <w:r w:rsidRPr="0036231B">
        <w:t>Pedir disculpas en nombre de la empresa por la mala experiencia</w:t>
      </w:r>
      <w:r>
        <w:t>.</w:t>
      </w:r>
    </w:p>
    <w:p w14:paraId="4FBBB9FD" w14:textId="072FDE08" w:rsidR="0036231B" w:rsidRPr="0036231B" w:rsidRDefault="0036231B" w:rsidP="0036231B">
      <w:pPr>
        <w:numPr>
          <w:ilvl w:val="0"/>
          <w:numId w:val="1"/>
        </w:numPr>
      </w:pPr>
      <w:r w:rsidRPr="0036231B">
        <w:t>Anotar detalles clave del incidente, como el nombre del agente involucrado, la fecha, la hora y el motivo de la llamada original.</w:t>
      </w:r>
    </w:p>
    <w:p w14:paraId="6FDB0D47" w14:textId="52659692" w:rsidR="0036231B" w:rsidRPr="0036231B" w:rsidRDefault="0036231B" w:rsidP="0036231B">
      <w:pPr>
        <w:numPr>
          <w:ilvl w:val="0"/>
          <w:numId w:val="1"/>
        </w:numPr>
      </w:pPr>
      <w:r w:rsidRPr="0036231B">
        <w:t>Informar al cliente que el incidente será reportado al área correspondiente para su revisión y se tomarán las medidas necesarias.</w:t>
      </w:r>
    </w:p>
    <w:p w14:paraId="41994BFD" w14:textId="1E4E4BB0" w:rsidR="0036231B" w:rsidRPr="0036231B" w:rsidRDefault="0036231B" w:rsidP="0036231B">
      <w:pPr>
        <w:numPr>
          <w:ilvl w:val="0"/>
          <w:numId w:val="1"/>
        </w:numPr>
      </w:pPr>
      <w:r w:rsidRPr="0036231B">
        <w:t>Comunicar el problema al supervisor o al departamento de calidad, proporcionando toda la información recopilada.</w:t>
      </w:r>
    </w:p>
    <w:p w14:paraId="25B7EEE9" w14:textId="0AFC7C38" w:rsidR="0036231B" w:rsidRDefault="0036231B" w:rsidP="0036231B">
      <w:pPr>
        <w:numPr>
          <w:ilvl w:val="0"/>
          <w:numId w:val="1"/>
        </w:numPr>
      </w:pPr>
      <w:r>
        <w:t>Informar</w:t>
      </w:r>
      <w:r w:rsidRPr="0036231B">
        <w:t xml:space="preserve"> al cliente que se tomaron acciones para evitar que la situación se repita.</w:t>
      </w:r>
    </w:p>
    <w:p w14:paraId="5FC23DD2" w14:textId="43FE5B42" w:rsidR="00091F33" w:rsidRDefault="0036231B" w:rsidP="0036231B">
      <w:pPr>
        <w:numPr>
          <w:ilvl w:val="0"/>
          <w:numId w:val="1"/>
        </w:numPr>
      </w:pPr>
      <w:r>
        <w:t>Confirmar si el cliente aun presenta el problema de su llamada inicial o si hay algo mas en lo que se le pueda asistir, antes de finalizar la llamada.</w:t>
      </w:r>
    </w:p>
    <w:sectPr w:rsidR="00091F33" w:rsidSect="0036231B">
      <w:pgSz w:w="12240" w:h="15840" w:code="1"/>
      <w:pgMar w:top="1135" w:right="1361" w:bottom="1440" w:left="136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FA193B"/>
    <w:multiLevelType w:val="multilevel"/>
    <w:tmpl w:val="47F27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4350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irrorMargins/>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31B"/>
    <w:rsid w:val="0009106E"/>
    <w:rsid w:val="00091F33"/>
    <w:rsid w:val="0036231B"/>
    <w:rsid w:val="00426E2D"/>
    <w:rsid w:val="007D5A40"/>
    <w:rsid w:val="00B53240"/>
    <w:rsid w:val="00CC02CD"/>
    <w:rsid w:val="00E71BDB"/>
    <w:rsid w:val="00FD0858"/>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464B7"/>
  <w15:chartTrackingRefBased/>
  <w15:docId w15:val="{ACB5322D-7DE9-4CF6-BA52-EE1B8740E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6231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36231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36231B"/>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36231B"/>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36231B"/>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36231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6231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6231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6231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6231B"/>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36231B"/>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36231B"/>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36231B"/>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36231B"/>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36231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6231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6231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6231B"/>
    <w:rPr>
      <w:rFonts w:eastAsiaTheme="majorEastAsia" w:cstheme="majorBidi"/>
      <w:color w:val="272727" w:themeColor="text1" w:themeTint="D8"/>
    </w:rPr>
  </w:style>
  <w:style w:type="paragraph" w:styleId="Ttulo">
    <w:name w:val="Title"/>
    <w:basedOn w:val="Normal"/>
    <w:next w:val="Normal"/>
    <w:link w:val="TtuloCar"/>
    <w:uiPriority w:val="10"/>
    <w:qFormat/>
    <w:rsid w:val="003623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6231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6231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6231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6231B"/>
    <w:pPr>
      <w:spacing w:before="160"/>
      <w:jc w:val="center"/>
    </w:pPr>
    <w:rPr>
      <w:i/>
      <w:iCs/>
      <w:color w:val="404040" w:themeColor="text1" w:themeTint="BF"/>
    </w:rPr>
  </w:style>
  <w:style w:type="character" w:customStyle="1" w:styleId="CitaCar">
    <w:name w:val="Cita Car"/>
    <w:basedOn w:val="Fuentedeprrafopredeter"/>
    <w:link w:val="Cita"/>
    <w:uiPriority w:val="29"/>
    <w:rsid w:val="0036231B"/>
    <w:rPr>
      <w:i/>
      <w:iCs/>
      <w:color w:val="404040" w:themeColor="text1" w:themeTint="BF"/>
    </w:rPr>
  </w:style>
  <w:style w:type="paragraph" w:styleId="Prrafodelista">
    <w:name w:val="List Paragraph"/>
    <w:basedOn w:val="Normal"/>
    <w:uiPriority w:val="34"/>
    <w:qFormat/>
    <w:rsid w:val="0036231B"/>
    <w:pPr>
      <w:ind w:left="720"/>
      <w:contextualSpacing/>
    </w:pPr>
  </w:style>
  <w:style w:type="character" w:styleId="nfasisintenso">
    <w:name w:val="Intense Emphasis"/>
    <w:basedOn w:val="Fuentedeprrafopredeter"/>
    <w:uiPriority w:val="21"/>
    <w:qFormat/>
    <w:rsid w:val="0036231B"/>
    <w:rPr>
      <w:i/>
      <w:iCs/>
      <w:color w:val="2F5496" w:themeColor="accent1" w:themeShade="BF"/>
    </w:rPr>
  </w:style>
  <w:style w:type="paragraph" w:styleId="Citadestacada">
    <w:name w:val="Intense Quote"/>
    <w:basedOn w:val="Normal"/>
    <w:next w:val="Normal"/>
    <w:link w:val="CitadestacadaCar"/>
    <w:uiPriority w:val="30"/>
    <w:qFormat/>
    <w:rsid w:val="0036231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36231B"/>
    <w:rPr>
      <w:i/>
      <w:iCs/>
      <w:color w:val="2F5496" w:themeColor="accent1" w:themeShade="BF"/>
    </w:rPr>
  </w:style>
  <w:style w:type="character" w:styleId="Referenciaintensa">
    <w:name w:val="Intense Reference"/>
    <w:basedOn w:val="Fuentedeprrafopredeter"/>
    <w:uiPriority w:val="32"/>
    <w:qFormat/>
    <w:rsid w:val="0036231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6937370">
      <w:bodyDiv w:val="1"/>
      <w:marLeft w:val="0"/>
      <w:marRight w:val="0"/>
      <w:marTop w:val="0"/>
      <w:marBottom w:val="0"/>
      <w:divBdr>
        <w:top w:val="none" w:sz="0" w:space="0" w:color="auto"/>
        <w:left w:val="none" w:sz="0" w:space="0" w:color="auto"/>
        <w:bottom w:val="none" w:sz="0" w:space="0" w:color="auto"/>
        <w:right w:val="none" w:sz="0" w:space="0" w:color="auto"/>
      </w:divBdr>
    </w:div>
    <w:div w:id="484394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183</Words>
  <Characters>1012</Characters>
  <Application>Microsoft Office Word</Application>
  <DocSecurity>0</DocSecurity>
  <Lines>8</Lines>
  <Paragraphs>2</Paragraphs>
  <ScaleCrop>false</ScaleCrop>
  <Company/>
  <LinksUpToDate>false</LinksUpToDate>
  <CharactersWithSpaces>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Cardenas</dc:creator>
  <cp:keywords/>
  <dc:description/>
  <cp:lastModifiedBy>Hugo Cardenas</cp:lastModifiedBy>
  <cp:revision>2</cp:revision>
  <dcterms:created xsi:type="dcterms:W3CDTF">2025-02-04T00:19:00Z</dcterms:created>
  <dcterms:modified xsi:type="dcterms:W3CDTF">2025-02-04T00:19:00Z</dcterms:modified>
</cp:coreProperties>
</file>