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wcag-2.1-aa-accessibility-audit-report"/>
    <w:p>
      <w:pPr>
        <w:pStyle w:val="Heading1"/>
      </w:pPr>
      <w:r>
        <w:t xml:space="preserve">WCAG 2.1 AA Accessibility Audit Report</w:t>
      </w:r>
    </w:p>
    <w:bookmarkStart w:id="20" w:name="Xa60aee8f9274b839ee8de87f4c421272cbaace0"/>
    <w:p>
      <w:pPr>
        <w:pStyle w:val="Heading2"/>
      </w:pPr>
      <w:r>
        <w:t xml:space="preserve">Citeability — Author Review Exchange Platform</w:t>
      </w:r>
    </w:p>
    <w:p>
      <w:pPr>
        <w:pStyle w:val="FirstParagraph"/>
      </w:pPr>
      <w:r>
        <w:rPr>
          <w:bCs/>
          <w:b/>
        </w:rPr>
        <w:t xml:space="preserve">Audit Date:</w:t>
      </w:r>
      <w:r>
        <w:t xml:space="preserve"> </w:t>
      </w:r>
      <w:r>
        <w:t xml:space="preserve">May 11, 2026</w:t>
      </w:r>
      <w:r>
        <w:br/>
      </w:r>
      <w:r>
        <w:rPr>
          <w:bCs/>
          <w:b/>
        </w:rPr>
        <w:t xml:space="preserve">Standard:</w:t>
      </w:r>
      <w:r>
        <w:t xml:space="preserve"> </w:t>
      </w:r>
      <w:r>
        <w:t xml:space="preserve">WCAG 2.1 Level AA</w:t>
      </w:r>
      <w:r>
        <w:br/>
      </w:r>
      <w:r>
        <w:rPr>
          <w:bCs/>
          <w:b/>
        </w:rPr>
        <w:t xml:space="preserve">Auditor:</w:t>
      </w:r>
      <w:r>
        <w:t xml:space="preserve"> </w:t>
      </w:r>
      <w:r>
        <w:t xml:space="preserve">Automated + Manual Code Review</w:t>
      </w:r>
      <w:r>
        <w:br/>
      </w:r>
      <w:r>
        <w:rPr>
          <w:bCs/>
          <w:b/>
        </w:rPr>
        <w:t xml:space="preserve">Platform URL:</w:t>
      </w:r>
      <w:r>
        <w:t xml:space="preserve"> </w:t>
      </w:r>
      <w:r>
        <w:t xml:space="preserve">https://bookreview.abacusai.app</w:t>
      </w:r>
    </w:p>
    <w:p>
      <w:r>
        <w:pict>
          <v:rect style="width:0;height:1.5pt" o:hralign="center" o:hrstd="t" o:hr="t"/>
        </w:pict>
      </w:r>
    </w:p>
    <w:bookmarkEnd w:id="20"/>
    <w:bookmarkStart w:id="22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A comprehensive WCAG 2.1 AA accessibility audit was conducted on the Citeability platform. The audit identified</w:t>
      </w:r>
      <w:r>
        <w:t xml:space="preserve"> </w:t>
      </w:r>
      <w:r>
        <w:rPr>
          <w:bCs/>
          <w:b/>
        </w:rPr>
        <w:t xml:space="preserve">47 accessibility issues</w:t>
      </w:r>
      <w:r>
        <w:t xml:space="preserve"> </w:t>
      </w:r>
      <w:r>
        <w:t xml:space="preserve">across 30+ component files spanning all four WCAG principles (Perceivable, Operable, Understandable, Robust). All identified issues have been</w:t>
      </w:r>
      <w:r>
        <w:t xml:space="preserve"> </w:t>
      </w:r>
      <w:r>
        <w:rPr>
          <w:bCs/>
          <w:b/>
        </w:rPr>
        <w:t xml:space="preserve">remediated</w:t>
      </w:r>
      <w:r>
        <w:t xml:space="preserve"> </w:t>
      </w:r>
      <w:r>
        <w:t xml:space="preserve">as part of this audit cycle.</w:t>
      </w:r>
    </w:p>
    <w:bookmarkStart w:id="21" w:name="remediation-summary"/>
    <w:p>
      <w:pPr>
        <w:pStyle w:val="Heading3"/>
      </w:pPr>
      <w:r>
        <w:t xml:space="preserve">Remediation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Issues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Issues Fixed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Perceivable (1.x)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Operable (2.x)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Understandable (3.x)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Robust (4.x)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6" w:name="perceivable"/>
    <w:p>
      <w:pPr>
        <w:pStyle w:val="Heading2"/>
      </w:pPr>
      <w:r>
        <w:t xml:space="preserve">1. Perceivable</w:t>
      </w:r>
    </w:p>
    <w:bookmarkStart w:id="23" w:name="text-alternatives-sc-1.1.1"/>
    <w:p>
      <w:pPr>
        <w:pStyle w:val="Heading3"/>
      </w:pPr>
      <w:r>
        <w:t xml:space="preserve">1.1 Text Alternatives (SC 1.1.1)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25"/>
        <w:gridCol w:w="1458"/>
        <w:gridCol w:w="2084"/>
        <w:gridCol w:w="2084"/>
        <w:gridCol w:w="166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Decorative icons (BookOpen, Star, Users, etc.) lacked</w:t>
            </w:r>
            <w:r>
              <w:t xml:space="preserve"> </w:t>
            </w:r>
            <w:r>
              <w:rPr>
                <w:rStyle w:val="VerbatimChar"/>
              </w:rPr>
              <w:t xml:space="preserve">aria-hidden="true"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navbar, footer, hero-section, how-it-works, features, cta, book-card, book-detail, contact-hero, about-hero, pricing-hero, tools-grid, leaderboard, dashboard tabs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Fixed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Logo icon decorative elements exposed to assistive 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navbar.tsx, footer.tsx, signin-form, signup-form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Fixed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 rating icons not hidden with text alternative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book-card.tsx, book-detail.tsx, my-reviews-tab.tsx, review-writing-dialog.tsx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Fixed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 cover fallback icon not hidden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book-card.tsx, book-detail.tsx, my-books-tab.tsx, available-to-review-tab.tsx, my-reviews-tab.tsx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Fixed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Loading spinners lacked accessible labels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navbar.tsx, dashboard/page.tsx, tools/page.tsx, all dashboard tabs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Fixed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 detail image alt text insufficiently descriptive (</w:t>
            </w:r>
            <w:r>
              <w:rPr>
                <w:rStyle w:val="VerbatimChar"/>
              </w:rPr>
              <w:t xml:space="preserve">alt={book.title}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alt={"Cover of [title] by [author]"}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book-detail.tsx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Fixed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Icon-only buttons (ExternalLink) lacked text alternatives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book-card.tsx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Fixed</w:t>
            </w:r>
          </w:p>
        </w:tc>
      </w:tr>
    </w:tbl>
    <w:bookmarkEnd w:id="23"/>
    <w:bookmarkStart w:id="24" w:name="adaptable-sc-1.3.1"/>
    <w:p>
      <w:pPr>
        <w:pStyle w:val="Heading3"/>
      </w:pPr>
      <w:r>
        <w:t xml:space="preserve">1.3 Adaptable (SC 1.3.1)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25"/>
        <w:gridCol w:w="1458"/>
        <w:gridCol w:w="2084"/>
        <w:gridCol w:w="2084"/>
        <w:gridCol w:w="166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How It Works</w:t>
            </w:r>
            <w:r>
              <w:t xml:space="preserve">”</w:t>
            </w:r>
            <w:r>
              <w:t xml:space="preserve"> </w:t>
            </w:r>
            <w:r>
              <w:t xml:space="preserve">steps not in semantic ordered list (</w:t>
            </w:r>
            <w:r>
              <w:rPr>
                <w:rStyle w:val="VerbatimChar"/>
              </w:rPr>
              <w:t xml:space="preserve">&lt;ol&gt;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how-it-works-section.tsx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Fixed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Benefits list not in semantic</w:t>
            </w:r>
            <w:r>
              <w:t xml:space="preserve"> </w:t>
            </w:r>
            <w:r>
              <w:rPr>
                <w:rStyle w:val="VerbatimChar"/>
              </w:rPr>
              <w:t xml:space="preserve">&lt;ul&gt;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benefits-section.tsx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Fixed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Stats cards lacked semantic grouping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hero-section.tsx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Fixed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Footer links not wrapped in</w:t>
            </w:r>
            <w:r>
              <w:t xml:space="preserve"> </w:t>
            </w:r>
            <w:r>
              <w:rPr>
                <w:rStyle w:val="VerbatimChar"/>
              </w:rPr>
              <w:t xml:space="preserve">&lt;nav&gt;</w:t>
            </w:r>
            <w:r>
              <w:t xml:space="preserve"> </w:t>
            </w:r>
            <w:r>
              <w:t xml:space="preserve">landmark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footer.tsx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Fixed</w:t>
            </w:r>
          </w:p>
        </w:tc>
      </w:tr>
    </w:tbl>
    <w:bookmarkEnd w:id="24"/>
    <w:bookmarkStart w:id="25" w:name="distinguishable-sc-1.4.3-1.4.11"/>
    <w:p>
      <w:pPr>
        <w:pStyle w:val="Heading3"/>
      </w:pPr>
      <w:r>
        <w:t xml:space="preserve">1.4 Distinguishable (SC 1.4.3, 1.4.11)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25"/>
        <w:gridCol w:w="1458"/>
        <w:gridCol w:w="2084"/>
        <w:gridCol w:w="2084"/>
        <w:gridCol w:w="166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.tech-card</w:t>
            </w:r>
            <w:r>
              <w:t xml:space="preserve"> </w:t>
            </w:r>
            <w:r>
              <w:t xml:space="preserve">CSS class used near-invisible</w:t>
            </w:r>
            <w:r>
              <w:t xml:space="preserve"> </w:t>
            </w:r>
            <w:r>
              <w:rPr>
                <w:rStyle w:val="VerbatimChar"/>
              </w:rPr>
              <w:t xml:space="preserve">rgba(255,255,255,0.05)</w:t>
            </w:r>
            <w:r>
              <w:t xml:space="preserve"> </w:t>
            </w:r>
            <w:r>
              <w:t xml:space="preserve">background in light mode — severe contrast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globals.css (affects: auth forms, hero stats, hero sections across about, contact, pricing, books, features, CTA)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Fixed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bg-clip-text text-transparent</w:t>
            </w:r>
            <w:r>
              <w:t xml:space="preserve"> </w:t>
            </w:r>
            <w:r>
              <w:t xml:space="preserve">gradient text on headings — invisible if CSS fails, low contrast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hero-section.tsx, books-hero.tsx, contact-hero.tsx, about-hero.tsx, pricing-hero.tsx, features-section.tsx, navbar.tsx, footer.tsx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Fixed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Citation balance gradient text using</w:t>
            </w:r>
            <w:r>
              <w:t xml:space="preserve"> </w:t>
            </w:r>
            <w:r>
              <w:rPr>
                <w:rStyle w:val="VerbatimChar"/>
              </w:rPr>
              <w:t xml:space="preserve">bg-clip-text text-transparent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navbar.tsx (desktop + mobile)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Fixed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0" w:name="operable"/>
    <w:p>
      <w:pPr>
        <w:pStyle w:val="Heading2"/>
      </w:pPr>
      <w:r>
        <w:t xml:space="preserve">2. Operable</w:t>
      </w:r>
    </w:p>
    <w:bookmarkStart w:id="27" w:name="keyboard-accessible-sc-2.1.1-2.1.2"/>
    <w:p>
      <w:pPr>
        <w:pStyle w:val="Heading3"/>
      </w:pPr>
      <w:r>
        <w:t xml:space="preserve">2.1 Keyboard Accessible (SC 2.1.1, 2.1.2)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25"/>
        <w:gridCol w:w="1458"/>
        <w:gridCol w:w="2084"/>
        <w:gridCol w:w="2084"/>
        <w:gridCol w:w="166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Mobile menu had no Escape key handler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navbar.tsx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Fixed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 not returned to menu button on close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navbar.tsx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Fixed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 rating buttons lacked visible focus indicators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star-rating.tsx, review-writing-dialog.tsx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Fixed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</w:t>
            </w:r>
            <w:r>
              <w:t xml:space="preserve"> </w:t>
            </w:r>
            <w:r>
              <w:rPr>
                <w:rStyle w:val="VerbatimChar"/>
              </w:rPr>
              <w:t xml:space="preserve">:focus-visible</w:t>
            </w:r>
            <w:r>
              <w:t xml:space="preserve"> </w:t>
            </w:r>
            <w:r>
              <w:t xml:space="preserve">styles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globals.css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Fixed</w:t>
            </w:r>
          </w:p>
        </w:tc>
      </w:tr>
    </w:tbl>
    <w:bookmarkEnd w:id="27"/>
    <w:bookmarkStart w:id="28" w:name="seizures-and-physical-reactions-sc-2.3.3"/>
    <w:p>
      <w:pPr>
        <w:pStyle w:val="Heading3"/>
      </w:pPr>
      <w:r>
        <w:t xml:space="preserve">2.3 Seizures and Physical Reactions (SC 2.3.3)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25"/>
        <w:gridCol w:w="1458"/>
        <w:gridCol w:w="2084"/>
        <w:gridCol w:w="2084"/>
        <w:gridCol w:w="166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animate-pulse</w:t>
            </w:r>
            <w:r>
              <w:t xml:space="preserve"> </w:t>
            </w:r>
            <w:r>
              <w:t xml:space="preserve">on Sparkles icon — motion concern for vestibular disorders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cta-section.tsx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Fixed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animate-glow</w:t>
            </w:r>
            <w:r>
              <w:t xml:space="preserve"> </w:t>
            </w:r>
            <w:r>
              <w:t xml:space="preserve">on h1 text — continuous animation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hero-section.tsx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Fixed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animate-float</w:t>
            </w:r>
            <w:r>
              <w:t xml:space="preserve"> </w:t>
            </w:r>
            <w:r>
              <w:t xml:space="preserve">on background elements — continuous motion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hero-section.tsx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Fixed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Framer Motion animations not respecting</w:t>
            </w:r>
            <w:r>
              <w:t xml:space="preserve"> </w:t>
            </w:r>
            <w:r>
              <w:rPr>
                <w:rStyle w:val="VerbatimChar"/>
              </w:rPr>
              <w:t xml:space="preserve">prefers-reduced-motion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animated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Fixed</w:t>
            </w:r>
          </w:p>
        </w:tc>
      </w:tr>
    </w:tbl>
    <w:bookmarkEnd w:id="28"/>
    <w:bookmarkStart w:id="29" w:name="navigable-sc-2.4.1-2.4.6"/>
    <w:p>
      <w:pPr>
        <w:pStyle w:val="Heading3"/>
      </w:pPr>
      <w:r>
        <w:t xml:space="preserve">2.4 Navigable (SC 2.4.1, 2.4.6)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25"/>
        <w:gridCol w:w="1458"/>
        <w:gridCol w:w="2084"/>
        <w:gridCol w:w="2084"/>
        <w:gridCol w:w="166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skip-to-content 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layout.tsx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Fixed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&lt;nav&gt;</w:t>
            </w:r>
            <w:r>
              <w:t xml:space="preserve"> </w:t>
            </w:r>
            <w:r>
              <w:t xml:space="preserve">missing</w:t>
            </w:r>
            <w:r>
              <w:t xml:space="preserve"> </w:t>
            </w:r>
            <w:r>
              <w:rPr>
                <w:rStyle w:val="VerbatimChar"/>
              </w:rPr>
              <w:t xml:space="preserve">aria-label</w:t>
            </w:r>
            <w:r>
              <w:t xml:space="preserve"> </w:t>
            </w: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navbar.tsx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Fixed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Sections lacked</w:t>
            </w:r>
            <w:r>
              <w:t xml:space="preserve"> </w:t>
            </w:r>
            <w:r>
              <w:rPr>
                <w:rStyle w:val="VerbatimChar"/>
              </w:rPr>
              <w:t xml:space="preserve">aria-labelledby</w:t>
            </w:r>
            <w:r>
              <w:t xml:space="preserve"> </w:t>
            </w:r>
            <w:r>
              <w:t xml:space="preserve">for heading references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hero/section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Fixed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Mobile navigation panel lacked</w:t>
            </w:r>
            <w:r>
              <w:t xml:space="preserve"> </w:t>
            </w:r>
            <w:r>
              <w:rPr>
                <w:rStyle w:val="VerbatimChar"/>
              </w:rPr>
              <w:t xml:space="preserve">aria-label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navbar.tsx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Fixed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4" w:name="understandable"/>
    <w:p>
      <w:pPr>
        <w:pStyle w:val="Heading2"/>
      </w:pPr>
      <w:r>
        <w:t xml:space="preserve">3. Understandable</w:t>
      </w:r>
    </w:p>
    <w:bookmarkStart w:id="31" w:name="readable-sc-3.1.1"/>
    <w:p>
      <w:pPr>
        <w:pStyle w:val="Heading3"/>
      </w:pPr>
      <w:r>
        <w:t xml:space="preserve">3.1 Readable (SC 3.1.1)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25"/>
        <w:gridCol w:w="1458"/>
        <w:gridCol w:w="2084"/>
        <w:gridCol w:w="2084"/>
        <w:gridCol w:w="166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lang="en"</w:t>
            </w:r>
            <w:r>
              <w:t xml:space="preserve"> </w:t>
            </w:r>
            <w:r>
              <w:t xml:space="preserve">present on</w:t>
            </w:r>
            <w:r>
              <w:t xml:space="preserve"> </w:t>
            </w:r>
            <w:r>
              <w:rPr>
                <w:rStyle w:val="VerbatimChar"/>
              </w:rPr>
              <w:t xml:space="preserve">&lt;html&gt;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layout.tsx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Already compliant</w:t>
            </w:r>
          </w:p>
        </w:tc>
      </w:tr>
    </w:tbl>
    <w:bookmarkEnd w:id="31"/>
    <w:bookmarkStart w:id="32" w:name="predictable-sc-3.2.1"/>
    <w:p>
      <w:pPr>
        <w:pStyle w:val="Heading3"/>
      </w:pPr>
      <w:r>
        <w:t xml:space="preserve">3.2 Predictable (SC 3.2.1)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25"/>
        <w:gridCol w:w="1458"/>
        <w:gridCol w:w="2084"/>
        <w:gridCol w:w="2084"/>
        <w:gridCol w:w="166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Terminology inconsistency:</w:t>
            </w:r>
            <w:r>
              <w:t xml:space="preserve"> </w:t>
            </w:r>
            <w:r>
              <w:t xml:space="preserve">“</w:t>
            </w:r>
            <w:r>
              <w:t xml:space="preserve">stars</w:t>
            </w:r>
            <w:r>
              <w:t xml:space="preserve">”</w:t>
            </w:r>
            <w:r>
              <w:t xml:space="preserve"> </w:t>
            </w:r>
            <w:r>
              <w:t xml:space="preserve">used instead of</w:t>
            </w:r>
            <w:r>
              <w:t xml:space="preserve"> </w:t>
            </w:r>
            <w:r>
              <w:t xml:space="preserve">“</w:t>
            </w:r>
            <w:r>
              <w:t xml:space="preserve">citations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footer.tsx, books-hero.tsx, book-detail.tsx, mission-section.tsx, benefits-section.tsx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Fixed</w:t>
            </w:r>
          </w:p>
        </w:tc>
      </w:tr>
    </w:tbl>
    <w:bookmarkEnd w:id="32"/>
    <w:bookmarkStart w:id="33" w:name="input-assistance-sc-3.3.1-3.3.2"/>
    <w:p>
      <w:pPr>
        <w:pStyle w:val="Heading3"/>
      </w:pPr>
      <w:r>
        <w:t xml:space="preserve">3.3 Input Assistance (SC 3.3.1, 3.3.2)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25"/>
        <w:gridCol w:w="1458"/>
        <w:gridCol w:w="2084"/>
        <w:gridCol w:w="2084"/>
        <w:gridCol w:w="166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labels properly associated via</w:t>
            </w:r>
            <w:r>
              <w:t xml:space="preserve"> </w:t>
            </w:r>
            <w:r>
              <w:rPr>
                <w:rStyle w:val="VerbatimChar"/>
              </w:rPr>
              <w:t xml:space="preserve">htmlFor</w:t>
            </w:r>
            <w:r>
              <w:t xml:space="preserve">/</w:t>
            </w: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signin-form, signup-form, contact-form, book-submission-dialog, review-writing-dialog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Already compliant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Character/word counters lacked</w:t>
            </w:r>
            <w:r>
              <w:t xml:space="preserve"> </w:t>
            </w:r>
            <w:r>
              <w:rPr>
                <w:rStyle w:val="VerbatimChar"/>
              </w:rPr>
              <w:t xml:space="preserve">aria-live</w:t>
            </w:r>
            <w:r>
              <w:t xml:space="preserve"> </w:t>
            </w:r>
            <w:r>
              <w:t xml:space="preserve">for real-time feedback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book-detail.tsx, review-writing-dialog.tsx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Fixed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 input missing</w:t>
            </w:r>
            <w:r>
              <w:t xml:space="preserve"> </w:t>
            </w:r>
            <w:r>
              <w:rPr>
                <w:rStyle w:val="VerbatimChar"/>
              </w:rPr>
              <w:t xml:space="preserve">aria-label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books-grid.tsx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Fixed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6" w:name="robust"/>
    <w:p>
      <w:pPr>
        <w:pStyle w:val="Heading2"/>
      </w:pPr>
      <w:r>
        <w:t xml:space="preserve">4. Robust</w:t>
      </w:r>
    </w:p>
    <w:bookmarkStart w:id="35" w:name="compatible-sc-4.1.2"/>
    <w:p>
      <w:pPr>
        <w:pStyle w:val="Heading3"/>
      </w:pPr>
      <w:r>
        <w:t xml:space="preserve">4.1 Compatible (SC 4.1.2)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25"/>
        <w:gridCol w:w="1458"/>
        <w:gridCol w:w="2084"/>
        <w:gridCol w:w="2084"/>
        <w:gridCol w:w="166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Mobile menu button missing</w:t>
            </w:r>
            <w:r>
              <w:t xml:space="preserve"> </w:t>
            </w:r>
            <w:r>
              <w:rPr>
                <w:rStyle w:val="VerbatimChar"/>
              </w:rPr>
              <w:t xml:space="preserve">aria-expanded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navbar.tsx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Fixed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Mobile menu button missing</w:t>
            </w:r>
            <w:r>
              <w:t xml:space="preserve"> </w:t>
            </w:r>
            <w:r>
              <w:rPr>
                <w:rStyle w:val="VerbatimChar"/>
              </w:rPr>
              <w:t xml:space="preserve">aria-controls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navbar.tsx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Fixed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Mobile menu button missing</w:t>
            </w:r>
            <w:r>
              <w:t xml:space="preserve"> </w:t>
            </w:r>
            <w:r>
              <w:rPr>
                <w:rStyle w:val="VerbatimChar"/>
              </w:rPr>
              <w:t xml:space="preserve">aria-label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navbar.tsx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Fixed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Mobile menu panel missing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rStyle w:val="VerbatimChar"/>
              </w:rPr>
              <w:t xml:space="preserve">aria-controls</w:t>
            </w:r>
            <w:r>
              <w:t xml:space="preserve"> </w:t>
            </w:r>
            <w:r>
              <w:t xml:space="preserve">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navbar.tsx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Fixed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 rating container missing</w:t>
            </w:r>
            <w:r>
              <w:t xml:space="preserve"> </w:t>
            </w:r>
            <w:r>
              <w:rPr>
                <w:rStyle w:val="VerbatimChar"/>
              </w:rPr>
              <w:t xml:space="preserve">role="group"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aria-label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star-rating.tsx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Fixed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 rating buttons missing</w:t>
            </w:r>
            <w:r>
              <w:t xml:space="preserve"> </w:t>
            </w:r>
            <w:r>
              <w:rPr>
                <w:rStyle w:val="VerbatimChar"/>
              </w:rPr>
              <w:t xml:space="preserve">aria-label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aria-pressed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star-rating.tsx, review-writing-dialog.tsx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Fixed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 display missing</w:t>
            </w:r>
            <w:r>
              <w:t xml:space="preserve"> </w:t>
            </w:r>
            <w:r>
              <w:rPr>
                <w:rStyle w:val="VerbatimChar"/>
              </w:rPr>
              <w:t xml:space="preserve">role="img"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aria-label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book-card.tsx, book-detail.tsx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Fixed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Footer missing</w:t>
            </w:r>
            <w:r>
              <w:t xml:space="preserve"> </w:t>
            </w:r>
            <w:r>
              <w:rPr>
                <w:rStyle w:val="VerbatimChar"/>
              </w:rPr>
              <w:t xml:space="preserve">role="contentinfo"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footer.tsx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Fixed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37" w:name="files-modified"/>
    <w:p>
      <w:pPr>
        <w:pStyle w:val="Heading2"/>
      </w:pPr>
      <w:r>
        <w:t xml:space="preserve">Files Modified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376"/>
        <w:gridCol w:w="554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Changes Made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app/globals.css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</w:t>
            </w:r>
            <w:r>
              <w:t xml:space="preserve"> </w:t>
            </w:r>
            <w:r>
              <w:rPr>
                <w:rStyle w:val="VerbatimChar"/>
              </w:rPr>
              <w:t xml:space="preserve">.tech-card</w:t>
            </w:r>
            <w:r>
              <w:t xml:space="preserve"> </w:t>
            </w:r>
            <w:r>
              <w:t xml:space="preserve">contrast; added</w:t>
            </w:r>
            <w:r>
              <w:t xml:space="preserve"> </w:t>
            </w:r>
            <w:r>
              <w:rPr>
                <w:rStyle w:val="VerbatimChar"/>
              </w:rPr>
              <w:t xml:space="preserve">prefers-reduced-motion</w:t>
            </w:r>
            <w:r>
              <w:t xml:space="preserve"> </w:t>
            </w:r>
            <w:r>
              <w:t xml:space="preserve">media query; skip-to-content styles;</w:t>
            </w:r>
            <w:r>
              <w:t xml:space="preserve"> </w:t>
            </w:r>
            <w:r>
              <w:rPr>
                <w:rStyle w:val="VerbatimChar"/>
              </w:rPr>
              <w:t xml:space="preserve">:focus-visible</w:t>
            </w:r>
            <w:r>
              <w:t xml:space="preserve"> </w:t>
            </w:r>
            <w:r>
              <w:t xml:space="preserve">global styles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app/layout.tsx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skip-to-content link;</w:t>
            </w:r>
            <w:r>
              <w:t xml:space="preserve"> </w:t>
            </w:r>
            <w:r>
              <w:rPr>
                <w:rStyle w:val="VerbatimChar"/>
              </w:rPr>
              <w:t xml:space="preserve">id="main-content"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role="main"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&lt;main&gt;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components/navbar.tsx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aria-label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&lt;nav&gt;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aria-expanded</w:t>
            </w:r>
            <w:r>
              <w:t xml:space="preserve">/</w:t>
            </w:r>
            <w:r>
              <w:rPr>
                <w:rStyle w:val="VerbatimChar"/>
              </w:rPr>
              <w:t xml:space="preserve">aria-controls</w:t>
            </w:r>
            <w:r>
              <w:t xml:space="preserve">/</w:t>
            </w:r>
            <w:r>
              <w:rPr>
                <w:rStyle w:val="VerbatimChar"/>
              </w:rPr>
              <w:t xml:space="preserve">aria-label</w:t>
            </w:r>
            <w:r>
              <w:t xml:space="preserve"> </w:t>
            </w:r>
            <w:r>
              <w:t xml:space="preserve">on mobile menu button;</w:t>
            </w:r>
            <w:r>
              <w:t xml:space="preserve"> </w:t>
            </w:r>
            <w:r>
              <w:rPr>
                <w:rStyle w:val="VerbatimChar"/>
              </w:rPr>
              <w:t xml:space="preserve">aria-hidden</w:t>
            </w:r>
            <w:r>
              <w:t xml:space="preserve"> </w:t>
            </w:r>
            <w:r>
              <w:t xml:space="preserve">on decorative icons; Escape key handler; focus return; gradient text removal;</w:t>
            </w:r>
            <w:r>
              <w:t xml:space="preserve"> </w:t>
            </w:r>
            <w:r>
              <w:rPr>
                <w:rStyle w:val="VerbatimChar"/>
              </w:rPr>
              <w:t xml:space="preserve">role="navigation"</w:t>
            </w:r>
            <w:r>
              <w:t xml:space="preserve"> </w:t>
            </w:r>
            <w:r>
              <w:t xml:space="preserve">on mobile panel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components/footer.tsx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role="contentinfo"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aria-label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&lt;nav&gt;</w:t>
            </w:r>
            <w:r>
              <w:t xml:space="preserve"> </w:t>
            </w:r>
            <w:r>
              <w:t xml:space="preserve">wrapping links; terminology fix (</w:t>
            </w:r>
            <w:r>
              <w:t xml:space="preserve">“</w:t>
            </w:r>
            <w:r>
              <w:t xml:space="preserve">stars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citations</w:t>
            </w:r>
            <w:r>
              <w:t xml:space="preserve">”</w:t>
            </w:r>
            <w:r>
              <w:t xml:space="preserve">); gradient text removal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components/hero-section.tsx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aria-hidden</w:t>
            </w:r>
            <w:r>
              <w:t xml:space="preserve"> </w:t>
            </w:r>
            <w:r>
              <w:t xml:space="preserve">on decorative elements; gradient text replaced;</w:t>
            </w:r>
            <w:r>
              <w:t xml:space="preserve"> </w:t>
            </w:r>
            <w:r>
              <w:rPr>
                <w:rStyle w:val="VerbatimChar"/>
              </w:rPr>
              <w:t xml:space="preserve">aria-labelledby</w:t>
            </w:r>
            <w:r>
              <w:t xml:space="preserve">; stats semantic grouping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components/how-it-works-section.tsx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Semantic</w:t>
            </w:r>
            <w:r>
              <w:t xml:space="preserve"> </w:t>
            </w:r>
            <w:r>
              <w:rPr>
                <w:rStyle w:val="VerbatimChar"/>
              </w:rPr>
              <w:t xml:space="preserve">&lt;ol&gt;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aria-hidden</w:t>
            </w:r>
            <w:r>
              <w:t xml:space="preserve"> </w:t>
            </w:r>
            <w:r>
              <w:t xml:space="preserve">on icons; step number sr-only text; decorative line hidden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components/features-section.tsx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aria-hidden</w:t>
            </w:r>
            <w:r>
              <w:t xml:space="preserve"> </w:t>
            </w:r>
            <w:r>
              <w:t xml:space="preserve">on icons; gradient text replaced;</w:t>
            </w:r>
            <w:r>
              <w:t xml:space="preserve"> </w:t>
            </w:r>
            <w:r>
              <w:rPr>
                <w:rStyle w:val="VerbatimChar"/>
              </w:rPr>
              <w:t xml:space="preserve">aria-labelledby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components/cta-section.tsx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aria-hidden</w:t>
            </w:r>
            <w:r>
              <w:t xml:space="preserve"> </w:t>
            </w:r>
            <w:r>
              <w:t xml:space="preserve">on icon; removed</w:t>
            </w:r>
            <w:r>
              <w:t xml:space="preserve"> </w:t>
            </w:r>
            <w:r>
              <w:rPr>
                <w:rStyle w:val="VerbatimChar"/>
              </w:rPr>
              <w:t xml:space="preserve">animate-pulse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aria-labelledby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components/auth/signin-form.tsx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aria-hidden</w:t>
            </w:r>
            <w:r>
              <w:t xml:space="preserve"> </w:t>
            </w:r>
            <w:r>
              <w:t xml:space="preserve">on decorative icons; gradient text replaced;</w:t>
            </w:r>
            <w:r>
              <w:t xml:space="preserve"> </w:t>
            </w:r>
            <w:r>
              <w:rPr>
                <w:rStyle w:val="VerbatimChar"/>
              </w:rPr>
              <w:t xml:space="preserve">aria-label</w:t>
            </w:r>
            <w:r>
              <w:t xml:space="preserve"> </w:t>
            </w:r>
            <w:r>
              <w:t xml:space="preserve">on logo 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components/auth/signup-form.tsx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signin-form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components/star-rating.tsx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role="group"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aria-label</w:t>
            </w:r>
            <w:r>
              <w:t xml:space="preserve"> </w:t>
            </w:r>
            <w:r>
              <w:t xml:space="preserve">on container and buttons;</w:t>
            </w:r>
            <w:r>
              <w:t xml:space="preserve"> </w:t>
            </w:r>
            <w:r>
              <w:rPr>
                <w:rStyle w:val="VerbatimChar"/>
              </w:rPr>
              <w:t xml:space="preserve">aria-pressed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aria-hidden</w:t>
            </w:r>
            <w:r>
              <w:t xml:space="preserve"> </w:t>
            </w:r>
            <w:r>
              <w:t xml:space="preserve">on SVG; focus styles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components/books/book-card.tsx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aria-hidden</w:t>
            </w:r>
            <w:r>
              <w:t xml:space="preserve"> </w:t>
            </w:r>
            <w:r>
              <w:t xml:space="preserve">on decorative icons;</w:t>
            </w:r>
            <w:r>
              <w:t xml:space="preserve"> </w:t>
            </w:r>
            <w:r>
              <w:rPr>
                <w:rStyle w:val="VerbatimChar"/>
              </w:rPr>
              <w:t xml:space="preserve">role="img"</w:t>
            </w:r>
            <w:r>
              <w:t xml:space="preserve"> </w:t>
            </w:r>
            <w:r>
              <w:t xml:space="preserve">on star display;</w:t>
            </w:r>
            <w:r>
              <w:t xml:space="preserve"> </w:t>
            </w:r>
            <w:r>
              <w:rPr>
                <w:rStyle w:val="VerbatimChar"/>
              </w:rPr>
              <w:t xml:space="preserve">aria-label</w:t>
            </w:r>
            <w:r>
              <w:t xml:space="preserve"> </w:t>
            </w:r>
            <w:r>
              <w:t xml:space="preserve">on rating badge and icon-only button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components/books/books-grid.tsx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aria-hidden</w:t>
            </w:r>
            <w:r>
              <w:t xml:space="preserve"> </w:t>
            </w:r>
            <w:r>
              <w:t xml:space="preserve">on search/filter icons;</w:t>
            </w:r>
            <w:r>
              <w:t xml:space="preserve"> </w:t>
            </w:r>
            <w:r>
              <w:rPr>
                <w:rStyle w:val="VerbatimChar"/>
              </w:rPr>
              <w:t xml:space="preserve">aria-label</w:t>
            </w:r>
            <w:r>
              <w:t xml:space="preserve"> </w:t>
            </w:r>
            <w:r>
              <w:t xml:space="preserve">on search input;</w:t>
            </w:r>
            <w:r>
              <w:t xml:space="preserve"> </w:t>
            </w:r>
            <w:r>
              <w:rPr>
                <w:rStyle w:val="VerbatimChar"/>
              </w:rPr>
              <w:t xml:space="preserve">role="status"</w:t>
            </w:r>
            <w:r>
              <w:t xml:space="preserve"> </w:t>
            </w:r>
            <w:r>
              <w:t xml:space="preserve">on loading; opacity animation 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components/books/books-hero.tsx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aria-hidden</w:t>
            </w:r>
            <w:r>
              <w:t xml:space="preserve"> </w:t>
            </w:r>
            <w:r>
              <w:t xml:space="preserve">on icons; gradient text replaced; terminology fix;</w:t>
            </w:r>
            <w:r>
              <w:t xml:space="preserve"> </w:t>
            </w:r>
            <w:r>
              <w:rPr>
                <w:rStyle w:val="VerbatimChar"/>
              </w:rPr>
              <w:t xml:space="preserve">aria-labelledby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components/book-detail.tsx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Enhanced alt text;</w:t>
            </w:r>
            <w:r>
              <w:t xml:space="preserve"> </w:t>
            </w:r>
            <w:r>
              <w:rPr>
                <w:rStyle w:val="VerbatimChar"/>
              </w:rPr>
              <w:t xml:space="preserve">aria-hidden</w:t>
            </w:r>
            <w:r>
              <w:t xml:space="preserve"> </w:t>
            </w:r>
            <w:r>
              <w:t xml:space="preserve">on decorative icons;</w:t>
            </w:r>
            <w:r>
              <w:t xml:space="preserve"> </w:t>
            </w:r>
            <w:r>
              <w:rPr>
                <w:rStyle w:val="VerbatimChar"/>
              </w:rPr>
              <w:t xml:space="preserve">role="img"</w:t>
            </w:r>
            <w:r>
              <w:t xml:space="preserve"> </w:t>
            </w:r>
            <w:r>
              <w:t xml:space="preserve">on star displays; terminology fixes (</w:t>
            </w:r>
            <w:r>
              <w:t xml:space="preserve">“</w:t>
            </w:r>
            <w:r>
              <w:t xml:space="preserve">star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citation</w:t>
            </w:r>
            <w:r>
              <w:t xml:space="preserve">”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aria-live</w:t>
            </w:r>
            <w:r>
              <w:t xml:space="preserve"> </w:t>
            </w:r>
            <w:r>
              <w:t xml:space="preserve">on character counter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components/dashboard/review-writing-dialog.tsx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 button</w:t>
            </w:r>
            <w:r>
              <w:t xml:space="preserve"> </w:t>
            </w:r>
            <w:r>
              <w:rPr>
                <w:rStyle w:val="VerbatimChar"/>
              </w:rPr>
              <w:t xml:space="preserve">aria-label</w:t>
            </w:r>
            <w:r>
              <w:t xml:space="preserve">/</w:t>
            </w:r>
            <w:r>
              <w:rPr>
                <w:rStyle w:val="VerbatimChar"/>
              </w:rPr>
              <w:t xml:space="preserve">aria-pressed</w:t>
            </w:r>
            <w:r>
              <w:t xml:space="preserve">; focus styles;</w:t>
            </w:r>
            <w:r>
              <w:t xml:space="preserve"> </w:t>
            </w:r>
            <w:r>
              <w:rPr>
                <w:rStyle w:val="VerbatimChar"/>
              </w:rPr>
              <w:t xml:space="preserve">aria-live</w:t>
            </w:r>
            <w:r>
              <w:t xml:space="preserve"> </w:t>
            </w:r>
            <w:r>
              <w:t xml:space="preserve">on word counter;</w:t>
            </w:r>
            <w:r>
              <w:t xml:space="preserve"> </w:t>
            </w:r>
            <w:r>
              <w:rPr>
                <w:rStyle w:val="VerbatimChar"/>
              </w:rPr>
              <w:t xml:space="preserve">aria-hidden</w:t>
            </w:r>
            <w:r>
              <w:t xml:space="preserve"> </w:t>
            </w:r>
            <w:r>
              <w:t xml:space="preserve">on icon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components/dashboard/my-books-tab.tsx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Loading spinner accessibility;</w:t>
            </w:r>
            <w:r>
              <w:t xml:space="preserve"> </w:t>
            </w:r>
            <w:r>
              <w:rPr>
                <w:rStyle w:val="VerbatimChar"/>
              </w:rPr>
              <w:t xml:space="preserve">aria-hidden</w:t>
            </w:r>
            <w:r>
              <w:t xml:space="preserve"> </w:t>
            </w:r>
            <w:r>
              <w:t xml:space="preserve">on decorative icons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components/dashboard/my-reviews-tab.tsx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pattern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components/dashboard/available-to-review-tab.tsx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pattern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components/dashboard/my-subscriptions-tab.tsx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pattern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components/contact/contact-hero.tsx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aria-hidden</w:t>
            </w:r>
            <w:r>
              <w:t xml:space="preserve"> </w:t>
            </w:r>
            <w:r>
              <w:t xml:space="preserve">on icons; gradient text replaced;</w:t>
            </w:r>
            <w:r>
              <w:t xml:space="preserve"> </w:t>
            </w:r>
            <w:r>
              <w:rPr>
                <w:rStyle w:val="VerbatimChar"/>
              </w:rPr>
              <w:t xml:space="preserve">aria-labelledby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components/contact/contact-form.tsx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aria-hidden</w:t>
            </w:r>
            <w:r>
              <w:t xml:space="preserve"> </w:t>
            </w:r>
            <w:r>
              <w:t xml:space="preserve">on icons; unique form field IDs;</w:t>
            </w:r>
            <w:r>
              <w:t xml:space="preserve"> </w:t>
            </w:r>
            <w:r>
              <w:rPr>
                <w:rStyle w:val="VerbatimChar"/>
              </w:rPr>
              <w:t xml:space="preserve">aria-labelledby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components/about/about-hero.tsx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aria-hidden</w:t>
            </w:r>
            <w:r>
              <w:t xml:space="preserve"> </w:t>
            </w:r>
            <w:r>
              <w:t xml:space="preserve">on icons; gradient text replaced;</w:t>
            </w:r>
            <w:r>
              <w:t xml:space="preserve"> </w:t>
            </w:r>
            <w:r>
              <w:rPr>
                <w:rStyle w:val="VerbatimChar"/>
              </w:rPr>
              <w:t xml:space="preserve">aria-labelledby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components/about/mission-section.tsx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aria-hidden</w:t>
            </w:r>
            <w:r>
              <w:t xml:space="preserve"> </w:t>
            </w:r>
            <w:r>
              <w:t xml:space="preserve">on icons; terminology fix;</w:t>
            </w:r>
            <w:r>
              <w:t xml:space="preserve"> </w:t>
            </w:r>
            <w:r>
              <w:rPr>
                <w:rStyle w:val="VerbatimChar"/>
              </w:rPr>
              <w:t xml:space="preserve">aria-labelledby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components/about/benefits-section.tsx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Semantic</w:t>
            </w:r>
            <w:r>
              <w:t xml:space="preserve"> </w:t>
            </w:r>
            <w:r>
              <w:rPr>
                <w:rStyle w:val="VerbatimChar"/>
              </w:rPr>
              <w:t xml:space="preserve">&lt;ul&gt;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aria-hidden</w:t>
            </w:r>
            <w:r>
              <w:t xml:space="preserve"> </w:t>
            </w:r>
            <w:r>
              <w:t xml:space="preserve">on CheckCircle icons; terminology fix;</w:t>
            </w:r>
            <w:r>
              <w:t xml:space="preserve"> </w:t>
            </w:r>
            <w:r>
              <w:rPr>
                <w:rStyle w:val="VerbatimChar"/>
              </w:rPr>
              <w:t xml:space="preserve">aria-labelledby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components/pricing/pricing-hero.tsx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aria-hidden</w:t>
            </w:r>
            <w:r>
              <w:t xml:space="preserve"> </w:t>
            </w:r>
            <w:r>
              <w:t xml:space="preserve">on icons; gradient text replaced;</w:t>
            </w:r>
            <w:r>
              <w:t xml:space="preserve"> </w:t>
            </w:r>
            <w:r>
              <w:rPr>
                <w:rStyle w:val="VerbatimChar"/>
              </w:rPr>
              <w:t xml:space="preserve">aria-labelledby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components/pricing/tools-grid.tsx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aria-hidden</w:t>
            </w:r>
            <w:r>
              <w:t xml:space="preserve"> </w:t>
            </w:r>
            <w:r>
              <w:t xml:space="preserve">on CheckCircle and Crown icons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app/dashboard/page.tsx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Loading spinner accessibility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app/tools/page.tsx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Loading spinner accessibility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app/leaderboard/page.tsx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aria-hidden</w:t>
            </w:r>
            <w:r>
              <w:t xml:space="preserve"> </w:t>
            </w:r>
            <w:r>
              <w:t xml:space="preserve">on decorative icons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recommendations-for-future-development"/>
    <w:p>
      <w:pPr>
        <w:pStyle w:val="Heading2"/>
      </w:pPr>
      <w:r>
        <w:t xml:space="preserve">Recommendations for Future Development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Automated Testing:</w:t>
      </w:r>
      <w:r>
        <w:t xml:space="preserve"> </w:t>
      </w:r>
      <w:r>
        <w:t xml:space="preserve">Integrate</w:t>
      </w:r>
      <w:r>
        <w:t xml:space="preserve"> </w:t>
      </w:r>
      <w:r>
        <w:rPr>
          <w:rStyle w:val="VerbatimChar"/>
        </w:rPr>
        <w:t xml:space="preserve">axe-core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pa11y</w:t>
      </w:r>
      <w:r>
        <w:t xml:space="preserve"> </w:t>
      </w:r>
      <w:r>
        <w:t xml:space="preserve">into CI/CD pipeline for ongoing compliance.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Screen Reader Testing:</w:t>
      </w:r>
      <w:r>
        <w:t xml:space="preserve"> </w:t>
      </w:r>
      <w:r>
        <w:t xml:space="preserve">Conduct manual testing with NVDA, VoiceOver, and JAWS.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Color Contrast:</w:t>
      </w:r>
      <w:r>
        <w:t xml:space="preserve"> </w:t>
      </w:r>
      <w:r>
        <w:t xml:space="preserve">Use tools like Stark or WebAIM Contrast Checker when selecting new colors.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Focus Management:</w:t>
      </w:r>
      <w:r>
        <w:t xml:space="preserve"> </w:t>
      </w:r>
      <w:r>
        <w:t xml:space="preserve">Ensure all modal dialogs (shadcn/ui Dialog) trap focus correctly.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Live Regions:</w:t>
      </w:r>
      <w:r>
        <w:t xml:space="preserve"> </w:t>
      </w:r>
      <w:r>
        <w:t xml:space="preserve">Consider</w:t>
      </w:r>
      <w:r>
        <w:t xml:space="preserve"> </w:t>
      </w:r>
      <w:r>
        <w:rPr>
          <w:rStyle w:val="VerbatimChar"/>
        </w:rPr>
        <w:t xml:space="preserve">aria-live="assertive"</w:t>
      </w:r>
      <w:r>
        <w:t xml:space="preserve"> </w:t>
      </w:r>
      <w:r>
        <w:t xml:space="preserve">for error toasts.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Keyboard Testing:</w:t>
      </w:r>
      <w:r>
        <w:t xml:space="preserve"> </w:t>
      </w:r>
      <w:r>
        <w:t xml:space="preserve">Regularly tab through all interactive flows.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Report generated as part of Citeability WCAG 2.1 AA compliance initiative.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2026-05-12T04:55:45Z</dcterms:created>
  <dcterms:modified xsi:type="dcterms:W3CDTF">2026-05-12T04:55:45Z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