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sidRPr="00970664">
        <w:rPr>
          <w:rFonts w:eastAsia="MS Mincho"/>
        </w:rPr>
        <w:t>(use style:</w:t>
      </w:r>
      <w:r>
        <w:rPr>
          <w:rFonts w:eastAsia="MS Mincho"/>
        </w:rPr>
        <w:t xml:space="preserve"> </w:t>
      </w:r>
      <w:r w:rsidRPr="00970664">
        <w:rPr>
          <w:rFonts w:eastAsia="MS Mincho"/>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bookmarkStart w:id="0" w:name="_GoBack"/>
      <w:bookmarkEnd w:id="0"/>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roofErr w:type="gramStart"/>
      <w:r>
        <w:rPr>
          <w:rFonts w:eastAsia="MS Mincho"/>
        </w:rPr>
        <w:t>line</w:t>
      </w:r>
      <w:proofErr w:type="gramEnd"/>
      <w:r>
        <w:rPr>
          <w:rFonts w:eastAsia="MS Mincho"/>
        </w:rPr>
        <w:t xml:space="preserv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CB1404">
      <w:pPr>
        <w:pStyle w:val="1"/>
      </w:pPr>
      <w:r>
        <w:t xml:space="preserve"> Introduction (</w:t>
      </w:r>
      <w:r w:rsidRPr="00EA506F">
        <w:rPr>
          <w:i/>
        </w:rPr>
        <w:t>Heading 1</w:t>
      </w:r>
      <w:r>
        <w:t>)</w:t>
      </w:r>
    </w:p>
    <w:p w:rsidR="008A55B5" w:rsidRDefault="0072064C" w:rsidP="00753F7B">
      <w:pPr>
        <w:pStyle w:val="a3"/>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rsidP="00CB1404">
      <w:pPr>
        <w:pStyle w:val="1"/>
      </w:pPr>
      <w:r>
        <w:t>Ease of Use</w:t>
      </w:r>
    </w:p>
    <w:p w:rsidR="008A55B5" w:rsidRDefault="008A55B5" w:rsidP="00EF3A1A">
      <w:pPr>
        <w:pStyle w:val="2"/>
      </w:pPr>
      <w:r>
        <w:t>Selecting a Template (Heading 2)</w:t>
      </w:r>
    </w:p>
    <w:p w:rsidR="008A55B5" w:rsidRDefault="008A55B5" w:rsidP="00753F7B">
      <w:pPr>
        <w:pStyle w:val="a3"/>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2"/>
      </w:pPr>
      <w:r>
        <w:t>Maintaining the Integrity of the Specifications</w:t>
      </w:r>
    </w:p>
    <w:p w:rsidR="008A55B5" w:rsidRDefault="008A55B5" w:rsidP="00753F7B">
      <w:pPr>
        <w:pStyle w:val="a3"/>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8A55B5" w:rsidP="00CB1404">
      <w:pPr>
        <w:pStyle w:val="1"/>
      </w:pPr>
      <w:r w:rsidRPr="00CB1404">
        <w:lastRenderedPageBreak/>
        <w:t>Prepare Your Paper Before Styling</w:t>
      </w:r>
    </w:p>
    <w:p w:rsidR="008A55B5" w:rsidRDefault="008A55B5" w:rsidP="00753F7B">
      <w:pPr>
        <w:pStyle w:val="a3"/>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8A55B5" w:rsidRDefault="008A55B5" w:rsidP="00E91219">
      <w:pPr>
        <w:pStyle w:val="a3"/>
      </w:pPr>
      <w:r>
        <w:t>Finally, complete content and organizational editing before formatting. Please take note of the following items when proofreading spelling and grammar:</w:t>
      </w:r>
    </w:p>
    <w:p w:rsidR="008A55B5" w:rsidRDefault="008A55B5" w:rsidP="00EF3A1A">
      <w:pPr>
        <w:pStyle w:val="2"/>
      </w:pPr>
      <w:r w:rsidRPr="00EF3A1A">
        <w:t>Abbreviations</w:t>
      </w:r>
      <w:r>
        <w:t xml:space="preserve"> and Acronyms</w:t>
      </w:r>
    </w:p>
    <w:p w:rsidR="008A55B5" w:rsidRDefault="008A55B5" w:rsidP="00753F7B">
      <w:pPr>
        <w:pStyle w:val="a3"/>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2"/>
      </w:pPr>
      <w:r>
        <w:t>Equations</w:t>
      </w:r>
    </w:p>
    <w:p w:rsidR="008A55B5" w:rsidRDefault="008A55B5" w:rsidP="00753F7B">
      <w:pPr>
        <w:pStyle w:val="a3"/>
      </w:pPr>
      <w:r>
        <w:t xml:space="preserve">The equations are an exception to the prescribed specifications of this template. You will need to determine whether or not your equation should be typed using either the Times New Roman or the Symbol font (please no other font). </w:t>
      </w:r>
      <w:r>
        <w:lastRenderedPageBreak/>
        <w:t>To create multileveled equations, it may be necessary to treat the equation as a graphic and insert it into the text after your paper is styled.</w:t>
      </w:r>
    </w:p>
    <w:p w:rsidR="008A55B5" w:rsidRDefault="008A55B5" w:rsidP="00753F7B">
      <w:pPr>
        <w:pStyle w:val="a3"/>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a3"/>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lastRenderedPageBreak/>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a3"/>
      </w:pPr>
      <w:r>
        <w:t>An excellent style manual for science writers is [7].</w:t>
      </w:r>
    </w:p>
    <w:p w:rsidR="008A55B5" w:rsidRDefault="008A55B5" w:rsidP="00CB1404">
      <w:pPr>
        <w:pStyle w:val="1"/>
      </w:pPr>
      <w:r>
        <w:t>Using the Template</w:t>
      </w:r>
    </w:p>
    <w:p w:rsidR="008A55B5" w:rsidRDefault="008A55B5" w:rsidP="00753F7B">
      <w:pPr>
        <w:pStyle w:val="a3"/>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2"/>
      </w:pPr>
      <w:r>
        <w:t>Authors and Affiliations</w:t>
      </w:r>
    </w:p>
    <w:p w:rsidR="008A55B5" w:rsidRDefault="008A55B5" w:rsidP="00753F7B">
      <w:pPr>
        <w:pStyle w:val="a3"/>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3"/>
      </w:pPr>
      <w:r>
        <w:t>For author/s of only one affiliation (Heading 3):</w:t>
      </w:r>
      <w:r w:rsidRPr="002B3B81">
        <w:rPr>
          <w:i w:val="0"/>
        </w:rPr>
        <w:t xml:space="preserve"> To change the default, adjust the template as follows.</w:t>
      </w:r>
    </w:p>
    <w:p w:rsidR="008A55B5" w:rsidRDefault="008A55B5" w:rsidP="004059FE">
      <w:pPr>
        <w:pStyle w:val="4"/>
      </w:pPr>
      <w:r w:rsidRPr="004059FE">
        <w:t>Selection</w:t>
      </w:r>
      <w:r>
        <w:t xml:space="preserve"> (Heading 4):</w:t>
      </w:r>
      <w:r w:rsidRPr="002B3B81">
        <w:rPr>
          <w:i w:val="0"/>
        </w:rPr>
        <w:t xml:space="preserve"> Highlight all author and affiliation lines.</w:t>
      </w:r>
    </w:p>
    <w:p w:rsidR="008A55B5" w:rsidRDefault="008A55B5" w:rsidP="004059FE">
      <w:pPr>
        <w:pStyle w:val="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4"/>
      </w:pPr>
      <w:r>
        <w:t xml:space="preserve">Deletion: </w:t>
      </w:r>
      <w:r w:rsidRPr="002B3B81">
        <w:rPr>
          <w:i w:val="0"/>
        </w:rPr>
        <w:t>Delete the author and affiliation lines for the second affiliation.</w:t>
      </w:r>
    </w:p>
    <w:p w:rsidR="008A55B5" w:rsidRDefault="008A55B5" w:rsidP="004059FE">
      <w:pPr>
        <w:pStyle w:val="3"/>
      </w:pPr>
      <w:r>
        <w:t xml:space="preserve">For author/s of more than two affiliations: </w:t>
      </w:r>
      <w:r w:rsidRPr="002B3B81">
        <w:rPr>
          <w:i w:val="0"/>
        </w:rPr>
        <w:t>To change the default, adjust the template as follows.</w:t>
      </w:r>
    </w:p>
    <w:p w:rsidR="008A55B5" w:rsidRDefault="008A55B5" w:rsidP="004059FE">
      <w:pPr>
        <w:pStyle w:val="4"/>
      </w:pPr>
      <w:r>
        <w:t xml:space="preserve">Selection: </w:t>
      </w:r>
      <w:r w:rsidRPr="002B3B81">
        <w:rPr>
          <w:i w:val="0"/>
        </w:rPr>
        <w:t>Highlight all author and affiliation lines.</w:t>
      </w:r>
    </w:p>
    <w:p w:rsidR="008A55B5" w:rsidRDefault="008A55B5" w:rsidP="004059FE">
      <w:pPr>
        <w:pStyle w:val="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4"/>
        <w:rPr>
          <w:i w:val="0"/>
        </w:rPr>
      </w:pPr>
      <w:r w:rsidRPr="002B3B81">
        <w:rPr>
          <w:i w:val="0"/>
        </w:rPr>
        <w:t>Highlight author and affiliation lines of affiliation 1 and copy this selection.</w:t>
      </w:r>
    </w:p>
    <w:p w:rsidR="008A55B5" w:rsidRDefault="008A55B5" w:rsidP="004059FE">
      <w:pPr>
        <w:pStyle w:val="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2"/>
      </w:pPr>
      <w:r>
        <w:t>Identify the Headings</w:t>
      </w:r>
    </w:p>
    <w:p w:rsidR="008A55B5" w:rsidRDefault="008A55B5" w:rsidP="00753F7B">
      <w:pPr>
        <w:pStyle w:val="a3"/>
      </w:pPr>
      <w:r>
        <w:t>Headings, or heads, are organizational devices that guide the reader through your paper. There are two types: component heads and text heads.</w:t>
      </w:r>
    </w:p>
    <w:p w:rsidR="008A55B5" w:rsidRDefault="008A55B5" w:rsidP="00753F7B">
      <w:pPr>
        <w:pStyle w:val="a3"/>
      </w:pPr>
      <w:r>
        <w:t xml:space="preserve">Component heads identify the different components of your paper and are not topically subordinate to each other. Examples </w:t>
      </w:r>
      <w:r>
        <w:lastRenderedPageBreak/>
        <w:t xml:space="preserve">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a3"/>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2"/>
      </w:pPr>
      <w:r>
        <w:t>Figures and Tables</w:t>
      </w:r>
    </w:p>
    <w:p w:rsidR="008A55B5" w:rsidRDefault="008A55B5" w:rsidP="004059FE">
      <w:pPr>
        <w:pStyle w:val="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a3"/>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w:t>
      </w:r>
      <w:r>
        <w:lastRenderedPageBreak/>
        <w:t xml:space="preserve">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a3"/>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5"/>
        <w:rPr>
          <w:rFonts w:eastAsia="MS Mincho"/>
        </w:rPr>
      </w:pPr>
      <w:r>
        <w:rPr>
          <w:rFonts w:eastAsia="MS Mincho"/>
        </w:rPr>
        <w:t>References</w:t>
      </w:r>
    </w:p>
    <w:p w:rsidR="008A55B5" w:rsidRDefault="008A55B5" w:rsidP="00753F7B">
      <w:pPr>
        <w:pStyle w:val="a3"/>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a3"/>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a3"/>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a3"/>
      </w:pPr>
      <w:r>
        <w:t>For papers published in translation journals, please give the English citation first, followed by the original foreign-language citation [6].</w:t>
      </w:r>
    </w:p>
    <w:p w:rsidR="008A55B5" w:rsidRDefault="008A55B5">
      <w:pPr>
        <w:rPr>
          <w:rFonts w:eastAsia="MS Mincho"/>
        </w:rPr>
      </w:pPr>
    </w:p>
    <w:p w:rsidR="008A55B5" w:rsidRDefault="00970664">
      <w:pPr>
        <w:pStyle w:val="references"/>
        <w:rPr>
          <w:rFonts w:eastAsia="MS Mincho"/>
        </w:rPr>
      </w:pPr>
      <w:r>
        <w:rPr>
          <w:lang w:eastAsia="zh-TW"/>
        </w:rP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8A55B5" w:rsidRDefault="008A55B5" w:rsidP="00753F7B">
                      <w:pPr>
                        <w:pStyle w:val="a3"/>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a3"/>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70664"/>
    <w:rsid w:val="0097508D"/>
    <w:rsid w:val="00A510F7"/>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F2B381B6-3176-4228-9150-16E23469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99"/>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CB1404"/>
    <w:rPr>
      <w:rFonts w:ascii="Times New Roman" w:eastAsia="MS Mincho" w:hAnsi="Times New Roman"/>
      <w:smallCaps/>
      <w:noProof/>
    </w:rPr>
  </w:style>
  <w:style w:type="character" w:customStyle="1" w:styleId="20">
    <w:name w:val="標題 2 字元"/>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MIS-Lee</cp:lastModifiedBy>
  <cp:revision>2</cp:revision>
  <dcterms:created xsi:type="dcterms:W3CDTF">2014-12-08T09:09:00Z</dcterms:created>
  <dcterms:modified xsi:type="dcterms:W3CDTF">2014-12-08T09:09:00Z</dcterms:modified>
</cp:coreProperties>
</file>