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nts/font7.odttf" ContentType="application/vnd.openxmlformats-officedocument.obfuscatedFont"/>
  <Override PartName="/word/fonts/font8.odttf" ContentType="application/vnd.openxmlformats-officedocument.obfuscatedFont"/>
  <Override PartName="/word/fonts/font9.odttf" ContentType="application/vnd.openxmlformats-officedocument.obfuscatedFont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BodyText"/>
        <w:pBdr/>
        <w:spacing w:lineRule="auto" w:line="276" w:before="0" w:after="255"/>
        <w:rPr>
          <w:rFonts w:ascii="Times New Roman" w:hAnsi="Times New Roman" w:eastAsia="Google Sans" w:cs="Times New Roman"/>
          <w:sz w:val="28"/>
          <w:szCs w:val="28"/>
        </w:rPr>
      </w:pPr>
      <w:bookmarkStart w:id="0" w:name="1771171445865089_c"/>
      <w:bookmarkEnd w:id="0"/>
      <w:r>
        <w:rPr>
          <w:rFonts w:eastAsia="Google Sans" w:cs="Times New Roman" w:ascii="Times New Roman" w:hAnsi="Times New Roman"/>
          <w:sz w:val="28"/>
          <w:szCs w:val="28"/>
        </w:rPr>
        <w:t>Я хотел бы уточнить по поводу логики всего процесса работы с данными после обнаружения в чем была проблема расхождений XY_calc и XY_orig даже если вопросы покажутся очевидными. Чтобы сформировать полное видение системы, к которой мы пытаемся прийти, а не отдельные задачи.</w:t>
        <w:br/>
        <w:br/>
        <w:t>Насколько этот пайплайн отличается от должного:</w:t>
        <w:br/>
        <w:t xml:space="preserve">1. Пользователь заходит в программу, загружает уже обговоренные P_orig, t_orig, Q(постоянный или переодический). </w:t>
        <w:br/>
        <w:t>2. Выбираются параметры пласта и скважины: сжимаемость c_t, вязкость mu, проницаемость k, высоту пласта h, объемный коэфф. B, длину скважины W, длину трещины L, скин-фактор (может как отрицательный, так и положительный?) S и кол-во трещин N. Для каждого параметра задается пользователем процентный допуск, т.е. если L=50, L_tolerance=0.15, то мы рассматриваем L в сетке [42.5; 57.5] с условным шагом 10. Если гарантированно значем высоту пласта, кол-во трещин, иной параметр, то задаем по аналогии с N_tolerance=0, N=[N].</w:t>
        <w:br/>
        <w:t>3. Предобработка данных по фильтрации шума, интерполяции, экстраполяции на обговоренные 50% на P(t), Q(t), пользователь может посмотреть производную Бурде для привычной визуальной оценки, классическое определение режимов слабо имеет место ввиду интерференции + опять-таки пострадиальный режим не дождемся.</w:t>
        <w:br/>
        <w:t xml:space="preserve">4. Строим калькулированные X_calc, Y_calc для этих параметров. </w:t>
      </w:r>
      <w:r>
        <w:rPr>
          <w:rFonts w:eastAsia="Google Sans" w:cs="Times New Roman" w:ascii="Times New Roman" w:hAnsi="Times New Roman"/>
          <w:b/>
          <w:sz w:val="28"/>
          <w:szCs w:val="28"/>
        </w:rPr>
        <w:t>Вопрос №1</w:t>
      </w:r>
      <w:r>
        <w:rPr>
          <w:rFonts w:eastAsia="Google Sans" w:cs="Times New Roman" w:ascii="Times New Roman" w:hAnsi="Times New Roman"/>
          <w:sz w:val="28"/>
          <w:szCs w:val="28"/>
        </w:rPr>
        <w:t xml:space="preserve"> - мы храним внутри программы эталонные кривые из датасета parquet? Если храним, то по аналогии из файла </w:t>
      </w:r>
      <w:hyperlink r:id="rId2" w:tgtFrame="_blank">
        <w:r>
          <w:rPr>
            <w:rStyle w:val="Hyperlink"/>
            <w:rFonts w:eastAsia="Google Sans" w:cs="Times New Roman" w:ascii="Times New Roman" w:hAnsi="Times New Roman"/>
            <w:sz w:val="28"/>
            <w:szCs w:val="28"/>
          </w:rPr>
          <w:t>explanation.md</w:t>
        </w:r>
      </w:hyperlink>
      <w:r>
        <w:rPr>
          <w:rFonts w:eastAsia="Google Sans" w:cs="Times New Roman" w:ascii="Times New Roman" w:hAnsi="Times New Roman"/>
          <w:sz w:val="28"/>
          <w:szCs w:val="28"/>
        </w:rPr>
        <w:t xml:space="preserve"> загружается эталонная кривая для этих параметров или наиболее приближенную. </w:t>
        <w:br/>
        <w:t>5. Итерируясь по сетке заданных параметров (из-за допусков) Theta_i (очередной набор параметров) мы строим очередную X_calc, Y_calc c использованием dP и берем приближенную эталонную для этих параметров.</w:t>
        <w:br/>
        <w:t>Наша основная постановка обратной задачи - минимизация невязки между P_orig и P_calc. Как я понимаю эта постановка идет все также от классических подходов анализа ГДИС. В нашем подходе мы работаем через безразмерные параметры XY. Тогда мы должны взять X_calc/Y_calc из theta_i параметров и выбранную эталонную кривую на 50К часов, совместить их начала и посчитать начальную невязку между XY_calc и XY выбранных эталонных данных на доступное t_orig(или экстраполированное). После мы используем алгоритм левенберга-марквардта для изменения параметров Theta ( к примеру, повысили k на 0.04) и остаются ли они до сих пор в допусках, получаем чуть измененные X/Y_calc, снова считаем невязку и так повторяемся. Когда получаем минимальное значение невязки, которое может быть не 0, сохраняем для этого набора theta_i значение невязки.</w:t>
        <w:br/>
        <w:t>После прохождения всей возможной сетки значений мы смотрим какая конечная комбинация дала меньшую невязку и отдаем пользователю результат.</w:t>
        <w:br/>
      </w:r>
      <w:r>
        <w:rPr>
          <w:rFonts w:eastAsia="Google Sans" w:cs="Times New Roman" w:ascii="Times New Roman" w:hAnsi="Times New Roman"/>
          <w:b/>
          <w:sz w:val="28"/>
          <w:szCs w:val="28"/>
        </w:rPr>
        <w:t>Вопрос №2:</w:t>
      </w:r>
      <w:r>
        <w:rPr>
          <w:rFonts w:eastAsia="Google Sans" w:cs="Times New Roman" w:ascii="Times New Roman" w:hAnsi="Times New Roman"/>
          <w:sz w:val="28"/>
          <w:szCs w:val="28"/>
        </w:rPr>
        <w:t xml:space="preserve"> Как нам корректно работать с N, если выяснено, что синтетика всегда определяет Q=100 для каждой из трещин.</w:t>
        <w:br/>
        <w:t>С W и L Вы упомянули, что на консультации вы поясните момент что должно идти в L при подсчете Y.</w:t>
        <w:br/>
        <w:t xml:space="preserve">Со скин-фактором у нас нет прямого влияния на калькулированные кривые, однако влияние на параметр фильтрации он имеет. Но можем их вычислять как в том же </w:t>
      </w:r>
      <w:hyperlink r:id="rId3" w:tgtFrame="_blank">
        <w:r>
          <w:rPr>
            <w:rStyle w:val="Hyperlink"/>
            <w:rFonts w:eastAsia="Google Sans" w:cs="Times New Roman" w:ascii="Times New Roman" w:hAnsi="Times New Roman"/>
            <w:sz w:val="28"/>
            <w:szCs w:val="28"/>
          </w:rPr>
          <w:t>explanation.md</w:t>
        </w:r>
      </w:hyperlink>
    </w:p>
    <w:p>
      <w:pPr>
        <w:pStyle w:val="Normal"/>
        <w:pBdr/>
        <w:spacing w:lineRule="auto" w:line="276" w:before="0" w:after="255"/>
        <w:rPr>
          <w:rFonts w:ascii="Times New Roman" w:hAnsi="Times New Roman" w:eastAsia="Google Sans" w:cs="Times New Roman"/>
          <w:sz w:val="28"/>
          <w:szCs w:val="28"/>
        </w:rPr>
      </w:pPr>
      <w:r>
        <w:rPr>
          <w:rFonts w:eastAsia="Google Sans" w:cs="Times New Roman" w:ascii="Times New Roman" w:hAnsi="Times New Roman"/>
          <w:sz w:val="28"/>
          <w:szCs w:val="28"/>
        </w:rPr>
        <w:t>Ответ научного руководителя.</w:t>
      </w:r>
    </w:p>
    <w:p>
      <w:pPr>
        <w:pStyle w:val="Heading4"/>
        <w:pBdr/>
        <w:spacing w:lineRule="auto" w:line="276" w:before="0" w:after="255"/>
        <w:rPr>
          <w:rFonts w:ascii="Times New Roman" w:hAnsi="Times New Roman" w:eastAsia="Google Sans" w:cs="Times New Roman"/>
          <w:sz w:val="28"/>
          <w:szCs w:val="28"/>
        </w:rPr>
      </w:pPr>
      <w:r>
        <w:rPr>
          <w:rFonts w:eastAsia="Google Sans" w:cs="Times New Roman" w:ascii="Times New Roman" w:hAnsi="Times New Roman"/>
          <w:sz w:val="28"/>
          <w:szCs w:val="28"/>
        </w:rPr>
        <w:t>1. Входные данные и разделение параметров</w:t>
      </w:r>
    </w:p>
    <w:p>
      <w:pPr>
        <w:pStyle w:val="Normal"/>
        <w:pBdr/>
        <w:spacing w:lineRule="auto" w:line="276"/>
        <w:rPr>
          <w:rFonts w:ascii="Times New Roman" w:hAnsi="Times New Roman" w:eastAsia="Google Sans Text" w:cs="Times New Roman"/>
          <w:sz w:val="24"/>
          <w:szCs w:val="24"/>
        </w:rPr>
      </w:pPr>
      <w:r>
        <w:rPr>
          <w:rFonts w:eastAsia="Google Sans Text" w:cs="Times New Roman" w:ascii="Times New Roman" w:hAnsi="Times New Roman"/>
          <w:sz w:val="24"/>
          <w:szCs w:val="24"/>
        </w:rPr>
        <w:t>В отличие от классической постановки, где все параметры могут варьироваться, происходит деление параметров на две группы:</w:t>
      </w:r>
    </w:p>
    <w:p>
      <w:pPr>
        <w:pStyle w:val="Normal"/>
        <w:numPr>
          <w:ilvl w:val="0"/>
          <w:numId w:val="1"/>
        </w:numPr>
        <w:pBdr/>
        <w:spacing w:lineRule="auto" w:line="276"/>
        <w:rPr>
          <w:rFonts w:ascii="Times New Roman" w:hAnsi="Times New Roman" w:cs="Times New Roman"/>
          <w:sz w:val="24"/>
          <w:szCs w:val="24"/>
        </w:rPr>
      </w:pPr>
      <w:r>
        <w:rPr>
          <w:rFonts w:eastAsia="Google Sans Text" w:cs="Times New Roman" w:ascii="Times New Roman" w:hAnsi="Times New Roman"/>
          <w:b/>
          <w:bCs/>
          <w:sz w:val="24"/>
          <w:szCs w:val="24"/>
        </w:rPr>
        <w:t xml:space="preserve">Статические (фиксированные). </w:t>
      </w:r>
      <w:r>
        <w:rPr>
          <w:rFonts w:eastAsia="Google Sans Text" w:cs="Times New Roman" w:ascii="Times New Roman" w:hAnsi="Times New Roman"/>
          <w:sz w:val="24"/>
          <w:szCs w:val="24"/>
        </w:rPr>
        <w:t>Это свойства флюида и пласта, которые мы считаем известными (пористость, вязкость, сжимаемость, объемный коэффициент, высота пласта). Они задаются один раз и не участвуют в автоматической подгонке.</w:t>
      </w:r>
    </w:p>
    <w:p>
      <w:pPr>
        <w:pStyle w:val="Normal"/>
        <w:numPr>
          <w:ilvl w:val="0"/>
          <w:numId w:val="1"/>
        </w:numPr>
        <w:pBdr/>
        <w:spacing w:lineRule="auto" w:line="276"/>
        <w:rPr>
          <w:rFonts w:ascii="Times New Roman" w:hAnsi="Times New Roman" w:cs="Times New Roman"/>
          <w:sz w:val="24"/>
          <w:szCs w:val="24"/>
        </w:rPr>
      </w:pPr>
      <w:r>
        <w:rPr>
          <w:rFonts w:eastAsia="Google Sans Text" w:cs="Times New Roman" w:ascii="Times New Roman" w:hAnsi="Times New Roman"/>
          <w:b/>
          <w:bCs/>
          <w:sz w:val="24"/>
          <w:szCs w:val="24"/>
        </w:rPr>
        <w:t>Динамические (оптимизируемые).</w:t>
      </w:r>
      <w:r>
        <w:rPr>
          <w:rFonts w:eastAsia="Google Sans Text" w:cs="Times New Roman" w:ascii="Times New Roman" w:hAnsi="Times New Roman"/>
          <w:sz w:val="24"/>
          <w:szCs w:val="24"/>
        </w:rPr>
        <w:t xml:space="preserve"> Это параметры, которые мы ищем. В текущей версии алгоритма к ключевым относятся </w:t>
      </w:r>
      <w:r>
        <w:rPr>
          <w:rFonts w:eastAsia="Google Sans Text" w:cs="Times New Roman" w:ascii="Times New Roman" w:hAnsi="Times New Roman"/>
          <w:b/>
          <w:bCs/>
          <w:sz w:val="24"/>
          <w:szCs w:val="24"/>
        </w:rPr>
        <w:t>только</w:t>
      </w:r>
      <w:r>
        <w:rPr>
          <w:rFonts w:eastAsia="Google Sans Text" w:cs="Times New Roman" w:ascii="Times New Roman" w:hAnsi="Times New Roman"/>
          <w:sz w:val="24"/>
          <w:szCs w:val="24"/>
        </w:rPr>
        <w:t xml:space="preserve"> проницаемость (</w:t>
      </w:r>
      <w:r>
        <w:rPr/>
      </w:r>
      <m:oMath xmlns:m="http://schemas.openxmlformats.org/officeDocument/2006/math">
        <m:r>
          <m:t xml:space="preserve">k</m:t>
        </m:r>
      </m:oMath>
      <w:r>
        <w:rPr>
          <w:rFonts w:eastAsia="Google Sans Text" w:cs="Times New Roman" w:ascii="Times New Roman" w:hAnsi="Times New Roman"/>
          <w:sz w:val="24"/>
          <w:szCs w:val="24"/>
        </w:rPr>
        <w:t>) и длина трещины (</w:t>
      </w:r>
      <w:r>
        <w:rPr/>
      </w:r>
      <m:oMath xmlns:m="http://schemas.openxmlformats.org/officeDocument/2006/math">
        <m:r>
          <m:t xml:space="preserve">L</m:t>
        </m:r>
      </m:oMath>
      <w:r>
        <w:rPr>
          <w:rFonts w:eastAsia="Google Sans Text" w:cs="Times New Roman" w:ascii="Times New Roman" w:hAnsi="Times New Roman"/>
          <w:sz w:val="24"/>
          <w:szCs w:val="24"/>
        </w:rPr>
        <w:t>). Именно для них задаются границы поиска (допуски).</w:t>
      </w:r>
    </w:p>
    <w:p>
      <w:pPr>
        <w:pStyle w:val="Heading4"/>
        <w:pBdr/>
        <w:spacing w:lineRule="auto" w:line="276" w:before="0" w:after="255"/>
        <w:rPr>
          <w:rFonts w:ascii="Times New Roman" w:hAnsi="Times New Roman" w:eastAsia="Google Sans" w:cs="Times New Roman"/>
          <w:sz w:val="28"/>
          <w:szCs w:val="28"/>
        </w:rPr>
      </w:pPr>
      <w:r>
        <w:rPr>
          <w:rFonts w:eastAsia="Google Sans" w:cs="Times New Roman" w:ascii="Times New Roman" w:hAnsi="Times New Roman"/>
          <w:sz w:val="28"/>
          <w:szCs w:val="28"/>
        </w:rPr>
        <w:t>2. Перевод в безразмерное пространство (X/Y)</w:t>
      </w:r>
    </w:p>
    <w:p>
      <w:pPr>
        <w:pStyle w:val="Normal"/>
        <w:pBdr/>
        <w:spacing w:lineRule="auto" w:line="276"/>
        <w:rPr>
          <w:rFonts w:ascii="Times New Roman" w:hAnsi="Times New Roman" w:eastAsia="Google Sans Text" w:cs="Times New Roman"/>
          <w:sz w:val="24"/>
          <w:szCs w:val="24"/>
        </w:rPr>
      </w:pPr>
      <w:r>
        <w:rPr>
          <w:rFonts w:eastAsia="Google Sans Text" w:cs="Times New Roman" w:ascii="Times New Roman" w:hAnsi="Times New Roman"/>
          <w:sz w:val="24"/>
          <w:szCs w:val="24"/>
        </w:rPr>
        <w:t xml:space="preserve">Ключевая логика ПО строится не на сравнении давлений </w:t>
      </w:r>
      <w:r>
        <w:rPr/>
      </w:r>
      <m:oMath xmlns:m="http://schemas.openxmlformats.org/officeDocument/2006/math">
        <m:r>
          <m:t xml:space="preserve">P</m:t>
        </m:r>
        <m:d>
          <m:dPr>
            <m:begChr m:val="("/>
            <m:endChr m:val=")"/>
          </m:dPr>
          <m:e>
            <m:r>
              <m:t xml:space="preserve">t</m:t>
            </m:r>
          </m:e>
        </m:d>
      </m:oMath>
      <w:r>
        <w:rPr>
          <w:rFonts w:eastAsia="Google Sans Text" w:cs="Times New Roman" w:ascii="Times New Roman" w:hAnsi="Times New Roman"/>
          <w:sz w:val="24"/>
          <w:szCs w:val="24"/>
        </w:rPr>
        <w:t>, а на работе в безразмерных координатах. Это позволяет универсализировать задачу.</w:t>
      </w:r>
    </w:p>
    <w:p>
      <w:pPr>
        <w:pStyle w:val="Normal"/>
        <w:numPr>
          <w:ilvl w:val="0"/>
          <w:numId w:val="2"/>
        </w:numPr>
        <w:pBdr/>
        <w:spacing w:lineRule="auto" w:line="276"/>
        <w:rPr>
          <w:rFonts w:ascii="Times New Roman" w:hAnsi="Times New Roman" w:cs="Times New Roman"/>
          <w:sz w:val="24"/>
          <w:szCs w:val="24"/>
        </w:rPr>
      </w:pPr>
      <w:r>
        <w:rPr>
          <w:rFonts w:eastAsia="Google Sans Text" w:cs="Times New Roman" w:ascii="Times New Roman" w:hAnsi="Times New Roman"/>
          <w:b/>
          <w:bCs/>
          <w:sz w:val="24"/>
          <w:szCs w:val="24"/>
        </w:rPr>
        <w:t xml:space="preserve">Координата X (Безразмерное давление). </w:t>
      </w:r>
      <w:r>
        <w:rPr>
          <w:rFonts w:eastAsia="Google Sans Text" w:cs="Times New Roman" w:ascii="Times New Roman" w:hAnsi="Times New Roman"/>
          <w:sz w:val="24"/>
          <w:szCs w:val="24"/>
        </w:rPr>
        <w:t>Зависит от перепада давления (</w:t>
      </w:r>
      <w:r>
        <w:rPr/>
      </w:r>
      <m:oMath xmlns:m="http://schemas.openxmlformats.org/officeDocument/2006/math">
        <m:r>
          <m:t xml:space="preserve">dP</m:t>
        </m:r>
      </m:oMath>
      <w:r>
        <w:rPr>
          <w:rFonts w:eastAsia="Google Sans Text" w:cs="Times New Roman" w:ascii="Times New Roman" w:hAnsi="Times New Roman"/>
          <w:sz w:val="24"/>
          <w:szCs w:val="24"/>
        </w:rPr>
        <w:t>) и проводимости пласта (</w:t>
      </w:r>
      <w:r>
        <w:rPr/>
      </w:r>
      <m:oMath xmlns:m="http://schemas.openxmlformats.org/officeDocument/2006/math">
        <m:r>
          <m:t xml:space="preserve">kh</m:t>
        </m:r>
      </m:oMath>
      <w:r>
        <w:rPr>
          <w:rFonts w:eastAsia="Google Sans Text" w:cs="Times New Roman" w:ascii="Times New Roman" w:hAnsi="Times New Roman"/>
          <w:sz w:val="24"/>
          <w:szCs w:val="24"/>
        </w:rPr>
        <w:t>).</w:t>
      </w:r>
    </w:p>
    <w:p>
      <w:pPr>
        <w:pStyle w:val="Normal"/>
        <w:numPr>
          <w:ilvl w:val="0"/>
          <w:numId w:val="2"/>
        </w:numPr>
        <w:pBdr/>
        <w:spacing w:lineRule="auto" w:line="276"/>
        <w:rPr>
          <w:rFonts w:ascii="Times New Roman" w:hAnsi="Times New Roman" w:cs="Times New Roman"/>
          <w:sz w:val="24"/>
          <w:szCs w:val="24"/>
        </w:rPr>
      </w:pPr>
      <w:r>
        <w:rPr>
          <w:rFonts w:eastAsia="Google Sans Text" w:cs="Times New Roman" w:ascii="Times New Roman" w:hAnsi="Times New Roman"/>
          <w:b/>
          <w:bCs/>
          <w:sz w:val="24"/>
          <w:szCs w:val="24"/>
        </w:rPr>
        <w:t>Координата Y (Безразмерное время).</w:t>
      </w:r>
      <w:r>
        <w:rPr>
          <w:rFonts w:eastAsia="Google Sans Text" w:cs="Times New Roman" w:ascii="Times New Roman" w:hAnsi="Times New Roman"/>
          <w:sz w:val="24"/>
          <w:szCs w:val="24"/>
        </w:rPr>
        <w:t xml:space="preserve"> Критически важный момент - она зависит от </w:t>
      </w:r>
      <w:r>
        <w:rPr>
          <w:rFonts w:eastAsia="Google Sans Text" w:cs="Times New Roman" w:ascii="Times New Roman" w:hAnsi="Times New Roman"/>
          <w:b/>
          <w:bCs/>
          <w:sz w:val="24"/>
          <w:szCs w:val="24"/>
        </w:rPr>
        <w:t>длины трещины (</w:t>
      </w:r>
      <w:r>
        <w:rPr/>
      </w:r>
      <m:oMath xmlns:m="http://schemas.openxmlformats.org/officeDocument/2006/math">
        <m:r>
          <m:t xml:space="preserve">L</m:t>
        </m:r>
      </m:oMath>
      <w:r>
        <w:rPr>
          <w:rFonts w:eastAsia="Google Sans Text" w:cs="Times New Roman" w:ascii="Times New Roman" w:hAnsi="Times New Roman"/>
          <w:b/>
          <w:bCs/>
          <w:sz w:val="24"/>
          <w:szCs w:val="24"/>
        </w:rPr>
        <w:t>)</w:t>
      </w:r>
      <w:r>
        <w:rPr>
          <w:rFonts w:eastAsia="Google Sans Text" w:cs="Times New Roman" w:ascii="Times New Roman" w:hAnsi="Times New Roman"/>
          <w:sz w:val="24"/>
          <w:szCs w:val="24"/>
        </w:rPr>
        <w:t>, возведенной в квадрат.</w:t>
      </w:r>
    </w:p>
    <w:p>
      <w:pPr>
        <w:pStyle w:val="Normal"/>
        <w:pBdr/>
        <w:spacing w:lineRule="auto" w:line="276"/>
        <w:ind w:start="600"/>
        <w:rPr>
          <w:rFonts w:ascii="Times New Roman" w:hAnsi="Times New Roman" w:cs="Times New Roman"/>
          <w:sz w:val="24"/>
          <w:szCs w:val="24"/>
        </w:rPr>
      </w:pPr>
      <w:r>
        <w:rPr>
          <w:rFonts w:eastAsia="Google Sans Text" w:cs="Times New Roman" w:ascii="Times New Roman" w:hAnsi="Times New Roman"/>
          <w:sz w:val="24"/>
          <w:szCs w:val="24"/>
        </w:rPr>
        <w:t>Длина горизонтальной скважины (</w:t>
      </w:r>
      <w:r>
        <w:rPr/>
      </w:r>
      <m:oMath xmlns:m="http://schemas.openxmlformats.org/officeDocument/2006/math">
        <m:r>
          <m:t xml:space="preserve">W</m:t>
        </m:r>
      </m:oMath>
      <w:r>
        <w:rPr>
          <w:rFonts w:eastAsia="Google Sans Text" w:cs="Times New Roman" w:ascii="Times New Roman" w:hAnsi="Times New Roman"/>
          <w:sz w:val="24"/>
          <w:szCs w:val="24"/>
        </w:rPr>
        <w:t>) в формулу безразмерного времени напрямую не входит. Она используется как геометрический параметр для выбора правильной формы эталонной кривой (через отношение геометрии расстановки трещин), но масштаб времени задается именно длиной трещины (</w:t>
      </w:r>
      <w:r>
        <w:rPr/>
      </w:r>
      <m:oMath xmlns:m="http://schemas.openxmlformats.org/officeDocument/2006/math">
        <m:r>
          <m:t xml:space="preserve">L</m:t>
        </m:r>
      </m:oMath>
      <w:r>
        <w:rPr>
          <w:rFonts w:eastAsia="Google Sans Text" w:cs="Times New Roman" w:ascii="Times New Roman" w:hAnsi="Times New Roman"/>
          <w:sz w:val="24"/>
          <w:szCs w:val="24"/>
        </w:rPr>
        <w:t>).</w:t>
      </w:r>
    </w:p>
    <w:p>
      <w:pPr>
        <w:pStyle w:val="Heading4"/>
        <w:pBdr/>
        <w:spacing w:lineRule="auto" w:line="276" w:before="0" w:after="255"/>
        <w:rPr>
          <w:rFonts w:ascii="Times New Roman" w:hAnsi="Times New Roman" w:eastAsia="Google Sans" w:cs="Times New Roman"/>
          <w:sz w:val="28"/>
          <w:szCs w:val="28"/>
        </w:rPr>
      </w:pPr>
      <w:r>
        <w:rPr>
          <w:rFonts w:eastAsia="Google Sans" w:cs="Times New Roman" w:ascii="Times New Roman" w:hAnsi="Times New Roman"/>
          <w:sz w:val="28"/>
          <w:szCs w:val="28"/>
        </w:rPr>
        <w:t>3. Работа с эталонными кривыми (Вопрос №1)</w:t>
      </w:r>
    </w:p>
    <w:p>
      <w:pPr>
        <w:pStyle w:val="Normal"/>
        <w:pBdr/>
        <w:spacing w:lineRule="auto" w:line="276"/>
        <w:rPr>
          <w:rFonts w:ascii="Times New Roman" w:hAnsi="Times New Roman" w:eastAsia="Google Sans Text" w:cs="Times New Roman"/>
          <w:sz w:val="24"/>
          <w:szCs w:val="24"/>
        </w:rPr>
      </w:pPr>
      <w:r>
        <w:rPr>
          <w:rFonts w:eastAsia="Google Sans Text" w:cs="Times New Roman" w:ascii="Times New Roman" w:hAnsi="Times New Roman"/>
          <w:sz w:val="24"/>
          <w:szCs w:val="24"/>
        </w:rPr>
        <w:t xml:space="preserve">Да, хранится библиотека эталонных кривых. Это заранее рассчитанные на гидродинамическом симуляторе сценарии (синтетика из </w:t>
      </w:r>
      <w:r>
        <w:rPr>
          <w:rFonts w:eastAsia="Google Sans Text" w:cs="Times New Roman" w:ascii="Times New Roman" w:hAnsi="Times New Roman"/>
          <w:sz w:val="24"/>
          <w:szCs w:val="24"/>
          <w:lang w:val="en-US"/>
        </w:rPr>
        <w:t>KAPPA</w:t>
      </w:r>
      <w:r>
        <w:rPr>
          <w:rFonts w:eastAsia="Google Sans Text" w:cs="Times New Roman" w:ascii="Times New Roman" w:hAnsi="Times New Roman"/>
          <w:sz w:val="24"/>
          <w:szCs w:val="24"/>
        </w:rPr>
        <w:t xml:space="preserve"> </w:t>
      </w:r>
      <w:r>
        <w:rPr>
          <w:rFonts w:eastAsia="Google Sans Text" w:cs="Times New Roman" w:ascii="Times New Roman" w:hAnsi="Times New Roman"/>
          <w:sz w:val="24"/>
          <w:szCs w:val="24"/>
          <w:lang w:val="en-US"/>
        </w:rPr>
        <w:t>Saphir</w:t>
      </w:r>
      <w:r>
        <w:rPr>
          <w:rFonts w:eastAsia="Google Sans Text" w:cs="Times New Roman" w:ascii="Times New Roman" w:hAnsi="Times New Roman"/>
          <w:sz w:val="24"/>
          <w:szCs w:val="24"/>
        </w:rPr>
        <w:t>).</w:t>
      </w:r>
    </w:p>
    <w:p>
      <w:pPr>
        <w:pStyle w:val="Normal"/>
        <w:numPr>
          <w:ilvl w:val="0"/>
          <w:numId w:val="3"/>
        </w:numPr>
        <w:pBdr/>
        <w:spacing w:lineRule="auto" w:line="276"/>
        <w:rPr>
          <w:rFonts w:ascii="Times New Roman" w:hAnsi="Times New Roman" w:cs="Times New Roman"/>
          <w:sz w:val="24"/>
          <w:szCs w:val="24"/>
        </w:rPr>
      </w:pPr>
      <w:r>
        <w:rPr>
          <w:rFonts w:eastAsia="Google Sans Text" w:cs="Times New Roman" w:ascii="Times New Roman" w:hAnsi="Times New Roman"/>
          <w:sz w:val="24"/>
          <w:szCs w:val="24"/>
        </w:rPr>
        <w:t>Кривые параметризованы скин-фактором (</w:t>
      </w:r>
      <w:r>
        <w:rPr/>
      </w:r>
      <m:oMath xmlns:m="http://schemas.openxmlformats.org/officeDocument/2006/math">
        <m:r>
          <m:t xml:space="preserve">S</m:t>
        </m:r>
      </m:oMath>
      <w:r>
        <w:rPr>
          <w:rFonts w:eastAsia="Google Sans Text" w:cs="Times New Roman" w:ascii="Times New Roman" w:hAnsi="Times New Roman"/>
          <w:sz w:val="24"/>
          <w:szCs w:val="24"/>
        </w:rPr>
        <w:t>) и геометрией (</w:t>
      </w:r>
      <w:r>
        <w:rPr/>
      </w:r>
      <m:oMath xmlns:m="http://schemas.openxmlformats.org/officeDocument/2006/math">
        <m:r>
          <m:t xml:space="preserve">N</m:t>
        </m:r>
      </m:oMath>
      <w:r>
        <w:rPr>
          <w:rFonts w:eastAsia="Google Sans Text" w:cs="Times New Roman" w:ascii="Times New Roman" w:hAnsi="Times New Roman"/>
          <w:sz w:val="24"/>
          <w:szCs w:val="24"/>
        </w:rPr>
        <w:t>) трещин, отношение длины скважины к трещине.</w:t>
      </w:r>
    </w:p>
    <w:p>
      <w:pPr>
        <w:pStyle w:val="Normal"/>
        <w:pBdr/>
        <w:spacing w:lineRule="auto" w:line="276"/>
        <w:ind w:start="600"/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>
        <w:rPr/>
      </w:r>
      <m:oMathPara xmlns:m="http://schemas.openxmlformats.org/officeDocument/2006/math">
        <m:oMathParaPr>
          <m:jc m:val="center"/>
        </m:oMathParaPr>
        <m:oMath>
          <m:f>
            <m:num>
              <m:r>
                <m:t xml:space="preserve">a</m:t>
              </m:r>
            </m:num>
            <m:den>
              <m:r>
                <m:t xml:space="preserve">L</m:t>
              </m:r>
            </m:den>
          </m:f>
          <m:r>
            <m:rPr>
              <m:lit/>
              <m:nor/>
            </m:rPr>
            <m:t xml:space="preserve">=</m:t>
          </m:r>
          <m:f>
            <m:num>
              <m:r>
                <m:t xml:space="preserve">W</m:t>
              </m:r>
            </m:num>
            <m:den>
              <m:r>
                <m:t xml:space="preserve">L</m:t>
              </m:r>
              <m:d>
                <m:dPr>
                  <m:begChr m:val="("/>
                  <m:endChr m:val=")"/>
                </m:dPr>
                <m:e>
                  <m:r>
                    <m:t xml:space="preserve">N</m:t>
                  </m:r>
                  <m:r>
                    <m:rPr>
                      <m:lit/>
                      <m:nor/>
                    </m:rPr>
                    <m:t xml:space="preserve">-</m:t>
                  </m:r>
                  <m:r>
                    <m:t xml:space="preserve">1</m:t>
                  </m:r>
                </m:e>
              </m:d>
            </m:den>
          </m:f>
        </m:oMath>
      </m:oMathPara>
    </w:p>
    <w:p>
      <w:pPr>
        <w:pStyle w:val="Normal"/>
        <w:numPr>
          <w:ilvl w:val="0"/>
          <w:numId w:val="3"/>
        </w:numPr>
        <w:pBdr/>
        <w:spacing w:lineRule="auto" w:line="276"/>
        <w:rPr>
          <w:rFonts w:ascii="Times New Roman" w:hAnsi="Times New Roman" w:cs="Times New Roman"/>
          <w:sz w:val="24"/>
          <w:szCs w:val="24"/>
        </w:rPr>
      </w:pPr>
      <w:r>
        <w:rPr>
          <w:rFonts w:eastAsia="Google Sans Text" w:cs="Times New Roman" w:ascii="Times New Roman" w:hAnsi="Times New Roman"/>
          <w:sz w:val="24"/>
          <w:szCs w:val="24"/>
        </w:rPr>
        <w:t>Поскольку скин-фактор - величина непрерывная, а в базе хранятся дискретные значения (0, 1, 2, 5...), берутся соседние эталонные кривые, чтобы получить кривую для любого промежуточного значения скин-фактора.</w:t>
      </w:r>
    </w:p>
    <w:p>
      <w:pPr>
        <w:pStyle w:val="Heading4"/>
        <w:pBdr/>
        <w:spacing w:lineRule="auto" w:line="276" w:before="0" w:after="255"/>
        <w:rPr>
          <w:rFonts w:ascii="Times New Roman" w:hAnsi="Times New Roman" w:eastAsia="Google Sans" w:cs="Times New Roman"/>
          <w:sz w:val="28"/>
          <w:szCs w:val="28"/>
        </w:rPr>
      </w:pPr>
      <w:r>
        <w:rPr>
          <w:rFonts w:eastAsia="Google Sans" w:cs="Times New Roman" w:ascii="Times New Roman" w:hAnsi="Times New Roman"/>
          <w:sz w:val="28"/>
          <w:szCs w:val="28"/>
        </w:rPr>
        <w:t xml:space="preserve">4. Алгоритм оптимизации </w:t>
      </w:r>
    </w:p>
    <w:p>
      <w:pPr>
        <w:pStyle w:val="Normal"/>
        <w:pBdr/>
        <w:spacing w:lineRule="auto" w:line="276"/>
        <w:rPr>
          <w:rFonts w:ascii="Times New Roman" w:hAnsi="Times New Roman" w:eastAsia="Google Sans Text" w:cs="Times New Roman"/>
          <w:sz w:val="24"/>
          <w:szCs w:val="24"/>
        </w:rPr>
      </w:pPr>
      <w:r>
        <w:rPr>
          <w:rFonts w:eastAsia="Google Sans Text" w:cs="Times New Roman" w:ascii="Times New Roman" w:hAnsi="Times New Roman"/>
          <w:sz w:val="24"/>
          <w:szCs w:val="24"/>
        </w:rPr>
        <w:t>Вы описали процесс как «итерацию по всей сетке параметров». На самом деле реализован гибридный подход:</w:t>
      </w:r>
    </w:p>
    <w:p>
      <w:pPr>
        <w:pStyle w:val="Normal"/>
        <w:numPr>
          <w:ilvl w:val="0"/>
          <w:numId w:val="4"/>
        </w:numPr>
        <w:pBdr/>
        <w:spacing w:lineRule="auto" w:line="276"/>
        <w:rPr>
          <w:rFonts w:ascii="Times New Roman" w:hAnsi="Times New Roman" w:cs="Times New Roman"/>
          <w:sz w:val="24"/>
          <w:szCs w:val="24"/>
        </w:rPr>
      </w:pPr>
      <w:r>
        <w:rPr>
          <w:rFonts w:eastAsia="Google Sans Text" w:cs="Times New Roman" w:ascii="Times New Roman" w:hAnsi="Times New Roman"/>
          <w:b/>
          <w:bCs/>
          <w:sz w:val="24"/>
          <w:szCs w:val="24"/>
        </w:rPr>
        <w:t>Внешний цикл (Перебор скин-фактора)</w:t>
      </w:r>
    </w:p>
    <w:p>
      <w:pPr>
        <w:pStyle w:val="Normal"/>
        <w:pBdr/>
        <w:spacing w:lineRule="auto" w:line="276"/>
        <w:ind w:start="600"/>
        <w:rPr>
          <w:rFonts w:ascii="Times New Roman" w:hAnsi="Times New Roman" w:cs="Times New Roman"/>
          <w:sz w:val="24"/>
          <w:szCs w:val="24"/>
        </w:rPr>
      </w:pPr>
      <w:r>
        <w:rPr>
          <w:rFonts w:eastAsia="Google Sans Text" w:cs="Times New Roman" w:ascii="Times New Roman" w:hAnsi="Times New Roman"/>
          <w:sz w:val="24"/>
          <w:szCs w:val="24"/>
        </w:rPr>
        <w:t>Программа перебирает значения скин-фактора по фиксированной сетке (например, от 0 до 10 с шагом 0.5). Скин здесь выступает как переключатель «формы» кривой.</w:t>
      </w:r>
    </w:p>
    <w:p>
      <w:pPr>
        <w:pStyle w:val="Normal"/>
        <w:numPr>
          <w:ilvl w:val="0"/>
          <w:numId w:val="4"/>
        </w:numPr>
        <w:pBdr/>
        <w:spacing w:lineRule="auto" w:line="276"/>
        <w:rPr>
          <w:rFonts w:ascii="Times New Roman" w:hAnsi="Times New Roman" w:cs="Times New Roman"/>
          <w:sz w:val="24"/>
          <w:szCs w:val="24"/>
        </w:rPr>
      </w:pPr>
      <w:r>
        <w:rPr>
          <w:rFonts w:eastAsia="Google Sans Text" w:cs="Times New Roman" w:ascii="Times New Roman" w:hAnsi="Times New Roman"/>
          <w:b/>
          <w:bCs/>
          <w:sz w:val="24"/>
          <w:szCs w:val="24"/>
        </w:rPr>
        <w:t xml:space="preserve">Внутренняя оптимизация (Поиск </w:t>
      </w:r>
      <w:r>
        <w:rPr/>
      </w:r>
      <m:oMath xmlns:m="http://schemas.openxmlformats.org/officeDocument/2006/math">
        <m:r>
          <m:t xml:space="preserve">k</m:t>
        </m:r>
      </m:oMath>
      <w:r>
        <w:rPr>
          <w:rFonts w:eastAsia="Google Sans Text" w:cs="Times New Roman" w:ascii="Times New Roman" w:hAnsi="Times New Roman"/>
          <w:b/>
          <w:bCs/>
          <w:sz w:val="24"/>
          <w:szCs w:val="24"/>
        </w:rPr>
        <w:t xml:space="preserve"> и </w:t>
      </w:r>
      <w:r>
        <w:rPr/>
      </w:r>
      <m:oMath xmlns:m="http://schemas.openxmlformats.org/officeDocument/2006/math">
        <m:r>
          <m:t xml:space="preserve">L</m:t>
        </m:r>
      </m:oMath>
      <w:r>
        <w:rPr>
          <w:rFonts w:eastAsia="Google Sans Text" w:cs="Times New Roman" w:ascii="Times New Roman" w:hAnsi="Times New Roman"/>
          <w:b/>
          <w:bCs/>
          <w:sz w:val="24"/>
          <w:szCs w:val="24"/>
        </w:rPr>
        <w:t>)</w:t>
      </w:r>
    </w:p>
    <w:p>
      <w:pPr>
        <w:pStyle w:val="Normal"/>
        <w:pBdr/>
        <w:spacing w:lineRule="auto" w:line="276"/>
        <w:ind w:start="600"/>
        <w:rPr>
          <w:rFonts w:ascii="Times New Roman" w:hAnsi="Times New Roman" w:cs="Times New Roman"/>
          <w:sz w:val="24"/>
          <w:szCs w:val="24"/>
        </w:rPr>
      </w:pPr>
      <w:r>
        <w:rPr>
          <w:rFonts w:eastAsia="Google Sans Text" w:cs="Times New Roman" w:ascii="Times New Roman" w:hAnsi="Times New Roman"/>
          <w:sz w:val="24"/>
          <w:szCs w:val="24"/>
        </w:rPr>
        <w:t xml:space="preserve">Для каждого фиксированного Скина запускается математический минимизатор (алгоритм L-BFGS). Он меняет </w:t>
      </w:r>
      <w:r>
        <w:rPr>
          <w:rFonts w:eastAsia="Google Sans Text" w:cs="Times New Roman" w:ascii="Times New Roman" w:hAnsi="Times New Roman"/>
          <w:b/>
          <w:bCs/>
          <w:sz w:val="24"/>
          <w:szCs w:val="24"/>
        </w:rPr>
        <w:t>только</w:t>
      </w:r>
      <w:r>
        <w:rPr>
          <w:rFonts w:eastAsia="Google Sans Text" w:cs="Times New Roman" w:ascii="Times New Roman" w:hAnsi="Times New Roman"/>
          <w:sz w:val="24"/>
          <w:szCs w:val="24"/>
        </w:rPr>
        <w:t xml:space="preserve"> </w:t>
      </w:r>
      <w:r>
        <w:rPr/>
      </w:r>
      <m:oMath xmlns:m="http://schemas.openxmlformats.org/officeDocument/2006/math">
        <m:r>
          <m:t xml:space="preserve">k</m:t>
        </m:r>
      </m:oMath>
      <w:r>
        <w:rPr>
          <w:rFonts w:eastAsia="Google Sans Text" w:cs="Times New Roman" w:ascii="Times New Roman" w:hAnsi="Times New Roman"/>
          <w:sz w:val="24"/>
          <w:szCs w:val="24"/>
        </w:rPr>
        <w:t xml:space="preserve"> и </w:t>
      </w:r>
      <w:r>
        <w:rPr/>
      </w:r>
      <m:oMath xmlns:m="http://schemas.openxmlformats.org/officeDocument/2006/math">
        <m:r>
          <m:t xml:space="preserve">L</m:t>
        </m:r>
      </m:oMath>
      <w:r>
        <w:rPr>
          <w:rFonts w:eastAsia="Google Sans Text" w:cs="Times New Roman" w:ascii="Times New Roman" w:hAnsi="Times New Roman"/>
          <w:sz w:val="24"/>
          <w:szCs w:val="24"/>
        </w:rPr>
        <w:t xml:space="preserve"> в заданных пределах, пытаясь совместить расчетную кривую с эталонной.</w:t>
      </w:r>
    </w:p>
    <w:p>
      <w:pPr>
        <w:pStyle w:val="Normal"/>
        <w:numPr>
          <w:ilvl w:val="0"/>
          <w:numId w:val="4"/>
        </w:numPr>
        <w:pBdr/>
        <w:spacing w:lineRule="auto" w:line="276"/>
        <w:rPr>
          <w:rFonts w:ascii="Times New Roman" w:hAnsi="Times New Roman" w:cs="Times New Roman"/>
          <w:sz w:val="24"/>
          <w:szCs w:val="24"/>
        </w:rPr>
      </w:pPr>
      <w:r>
        <w:rPr>
          <w:rFonts w:eastAsia="Google Sans Text" w:cs="Times New Roman" w:ascii="Times New Roman" w:hAnsi="Times New Roman"/>
          <w:b/>
          <w:bCs/>
          <w:sz w:val="24"/>
          <w:szCs w:val="24"/>
        </w:rPr>
        <w:t>Критерий качества</w:t>
      </w:r>
      <w:r>
        <w:rPr>
          <w:rFonts w:eastAsia="Google Sans Text" w:cs="Times New Roman" w:ascii="Times New Roman" w:hAnsi="Times New Roman"/>
          <w:sz w:val="24"/>
          <w:szCs w:val="24"/>
        </w:rPr>
        <w:t xml:space="preserve"> считается как площадь между эталонной кривой и расчетной кривой в пространстве </w:t>
      </w:r>
      <w:r>
        <w:rPr/>
      </w:r>
      <m:oMath xmlns:m="http://schemas.openxmlformats.org/officeDocument/2006/math">
        <m:r>
          <m:t xml:space="preserve">X</m:t>
        </m:r>
        <m:r>
          <m:rPr>
            <m:lit/>
            <m:nor/>
          </m:rPr>
          <m:t xml:space="preserve"> </m:t>
        </m:r>
        <m:r>
          <m:rPr>
            <m:lit/>
            <m:nor/>
          </m:rPr>
          <m:t xml:space="preserve">-</m:t>
        </m:r>
        <m:r>
          <m:rPr>
            <m:lit/>
            <m:nor/>
          </m:rPr>
          <m:t xml:space="preserve"> </m:t>
        </m:r>
        <m:r>
          <m:t xml:space="preserve">Y</m:t>
        </m:r>
      </m:oMath>
      <w:r>
        <w:rPr>
          <w:rFonts w:eastAsia="Google Sans Text" w:cs="Times New Roman" w:ascii="Times New Roman" w:hAnsi="Times New Roman"/>
          <w:sz w:val="24"/>
          <w:szCs w:val="24"/>
        </w:rPr>
        <w:t>.</w:t>
      </w:r>
    </w:p>
    <w:p>
      <w:pPr>
        <w:pStyle w:val="Normal"/>
        <w:numPr>
          <w:ilvl w:val="0"/>
          <w:numId w:val="4"/>
        </w:numPr>
        <w:pBdr/>
        <w:spacing w:lineRule="auto" w:line="276"/>
        <w:rPr>
          <w:rFonts w:ascii="Times New Roman" w:hAnsi="Times New Roman" w:cs="Times New Roman"/>
          <w:sz w:val="24"/>
          <w:szCs w:val="24"/>
        </w:rPr>
      </w:pPr>
      <w:r>
        <w:rPr>
          <w:rFonts w:eastAsia="Google Sans Text" w:cs="Times New Roman" w:ascii="Times New Roman" w:hAnsi="Times New Roman"/>
          <w:sz w:val="24"/>
          <w:szCs w:val="24"/>
        </w:rPr>
        <w:t xml:space="preserve">Определяется </w:t>
      </w:r>
      <w:r>
        <w:rPr>
          <w:rFonts w:eastAsia="Google Sans Text" w:cs="Times New Roman" w:ascii="Times New Roman" w:hAnsi="Times New Roman"/>
          <w:b/>
          <w:bCs/>
          <w:sz w:val="24"/>
          <w:szCs w:val="24"/>
        </w:rPr>
        <w:t>в качестве итоговой</w:t>
      </w:r>
      <w:r>
        <w:rPr>
          <w:rFonts w:eastAsia="Google Sans Text" w:cs="Times New Roman" w:ascii="Times New Roman" w:hAnsi="Times New Roman"/>
          <w:sz w:val="24"/>
          <w:szCs w:val="24"/>
        </w:rPr>
        <w:t xml:space="preserve"> та комбинация (</w:t>
      </w:r>
      <w:r>
        <w:rPr/>
      </w:r>
      <m:oMath xmlns:m="http://schemas.openxmlformats.org/officeDocument/2006/math">
        <m:r>
          <m:t xml:space="preserve">S</m:t>
        </m:r>
        <m:r>
          <m:t xml:space="preserve">,</m:t>
        </m:r>
        <m:r>
          <m:rPr>
            <m:lit/>
            <m:nor/>
          </m:rPr>
          <m:t xml:space="preserve"> </m:t>
        </m:r>
        <m:r>
          <m:t xml:space="preserve">k</m:t>
        </m:r>
        <m:r>
          <m:t xml:space="preserve">,</m:t>
        </m:r>
        <m:r>
          <m:rPr>
            <m:lit/>
            <m:nor/>
          </m:rPr>
          <m:t xml:space="preserve"> </m:t>
        </m:r>
        <m:r>
          <m:t xml:space="preserve">L</m:t>
        </m:r>
      </m:oMath>
      <w:r>
        <w:rPr>
          <w:rFonts w:eastAsia="Google Sans Text" w:cs="Times New Roman" w:ascii="Times New Roman" w:hAnsi="Times New Roman"/>
          <w:sz w:val="24"/>
          <w:szCs w:val="24"/>
        </w:rPr>
        <w:t>), которая дала минимальную интегральную невязку.</w:t>
      </w:r>
    </w:p>
    <w:p>
      <w:pPr>
        <w:pStyle w:val="Normal"/>
        <w:pBdr/>
        <w:spacing w:lineRule="auto" w:line="276"/>
        <w:rPr>
          <w:rFonts w:ascii="Times New Roman" w:hAnsi="Times New Roman" w:eastAsia="Google Sans Text" w:cs="Times New Roman"/>
          <w:sz w:val="24"/>
          <w:szCs w:val="24"/>
        </w:rPr>
      </w:pPr>
      <w:r>
        <w:rPr>
          <w:rFonts w:eastAsia="Google Sans Text" w:cs="Times New Roman" w:ascii="Times New Roman" w:hAnsi="Times New Roman"/>
          <w:sz w:val="24"/>
          <w:szCs w:val="24"/>
        </w:rPr>
        <w:t>Таким образом, мы не перебираем миллиарды комбинаций всех параметров, а ищем оптимум точечно в самых чувствительных зонах.</w:t>
      </w:r>
    </w:p>
    <w:p>
      <w:pPr>
        <w:pStyle w:val="Heading4"/>
        <w:pBdr/>
        <w:spacing w:lineRule="auto" w:line="276" w:before="0" w:after="255"/>
        <w:rPr>
          <w:rFonts w:ascii="Times New Roman" w:hAnsi="Times New Roman" w:eastAsia="Google Sans" w:cs="Times New Roman"/>
          <w:sz w:val="28"/>
          <w:szCs w:val="28"/>
        </w:rPr>
      </w:pPr>
      <w:r>
        <w:rPr>
          <w:rFonts w:eastAsia="Google Sans" w:cs="Times New Roman" w:ascii="Times New Roman" w:hAnsi="Times New Roman"/>
          <w:sz w:val="28"/>
          <w:szCs w:val="28"/>
        </w:rPr>
        <w:t>5. Как учитывается N (количество трещин)</w:t>
      </w:r>
    </w:p>
    <w:p>
      <w:pPr>
        <w:pStyle w:val="Normal"/>
        <w:pBdr/>
        <w:spacing w:lineRule="auto" w:line="276"/>
        <w:rPr>
          <w:rFonts w:ascii="Times New Roman" w:hAnsi="Times New Roman" w:eastAsia="Google Sans Text" w:cs="Times New Roman"/>
          <w:sz w:val="24"/>
          <w:szCs w:val="24"/>
        </w:rPr>
      </w:pPr>
      <w:r>
        <w:rPr>
          <w:rFonts w:eastAsia="Google Sans Text" w:cs="Times New Roman" w:ascii="Times New Roman" w:hAnsi="Times New Roman"/>
          <w:sz w:val="24"/>
          <w:szCs w:val="24"/>
        </w:rPr>
        <w:t xml:space="preserve">Проблема, того, что синтетика рассчитана на </w:t>
      </w:r>
      <w:r>
        <w:rPr/>
      </w:r>
      <m:oMath xmlns:m="http://schemas.openxmlformats.org/officeDocument/2006/math">
        <m:r>
          <m:t xml:space="preserve">Q</m:t>
        </m:r>
        <m:r>
          <m:rPr>
            <m:lit/>
            <m:nor/>
          </m:rPr>
          <m:t xml:space="preserve">=</m:t>
        </m:r>
        <m:r>
          <m:t xml:space="preserve">100</m:t>
        </m:r>
      </m:oMath>
      <w:r>
        <w:rPr>
          <w:rFonts w:eastAsia="Google Sans Text" w:cs="Times New Roman" w:ascii="Times New Roman" w:hAnsi="Times New Roman"/>
          <w:sz w:val="24"/>
          <w:szCs w:val="24"/>
        </w:rPr>
        <w:t xml:space="preserve"> на одну трещину, решается через </w:t>
      </w:r>
      <w:r>
        <w:rPr>
          <w:rFonts w:eastAsia="Google Sans Text" w:cs="Times New Roman" w:ascii="Times New Roman" w:hAnsi="Times New Roman"/>
          <w:b/>
          <w:bCs/>
          <w:sz w:val="24"/>
          <w:szCs w:val="24"/>
        </w:rPr>
        <w:t>нормировку дебита</w:t>
      </w:r>
      <w:r>
        <w:rPr>
          <w:rFonts w:eastAsia="Google Sans Text" w:cs="Times New Roman" w:ascii="Times New Roman" w:hAnsi="Times New Roman"/>
          <w:sz w:val="24"/>
          <w:szCs w:val="24"/>
        </w:rPr>
        <w:t>:</w:t>
      </w:r>
    </w:p>
    <w:p>
      <w:pPr>
        <w:pStyle w:val="Normal"/>
        <w:numPr>
          <w:ilvl w:val="0"/>
          <w:numId w:val="5"/>
        </w:numPr>
        <w:pBdr/>
        <w:spacing w:lineRule="auto" w:line="276"/>
        <w:rPr>
          <w:rFonts w:ascii="Times New Roman" w:hAnsi="Times New Roman" w:cs="Times New Roman"/>
          <w:sz w:val="24"/>
          <w:szCs w:val="24"/>
        </w:rPr>
      </w:pPr>
      <w:r>
        <w:rPr>
          <w:rFonts w:eastAsia="Google Sans Text" w:cs="Times New Roman" w:ascii="Times New Roman" w:hAnsi="Times New Roman"/>
          <w:sz w:val="24"/>
          <w:szCs w:val="24"/>
        </w:rPr>
        <w:t>Пользователь вводит полный дебит скважины (</w:t>
      </w:r>
      <w:r>
        <w:rPr/>
      </w:r>
      <m:oMath xmlns:m="http://schemas.openxmlformats.org/officeDocument/2006/math">
        <m:sSub>
          <m:e>
            <m:r>
              <m:t xml:space="preserve">Q</m:t>
            </m:r>
          </m:e>
          <m:sub>
            <m:r>
              <m:t xml:space="preserve">total</m:t>
            </m:r>
          </m:sub>
        </m:sSub>
      </m:oMath>
      <w:r>
        <w:rPr>
          <w:rFonts w:eastAsia="Google Sans Text" w:cs="Times New Roman" w:ascii="Times New Roman" w:hAnsi="Times New Roman"/>
          <w:sz w:val="24"/>
          <w:szCs w:val="24"/>
        </w:rPr>
        <w:t>) и количество трещин (</w:t>
      </w:r>
      <w:r>
        <w:rPr/>
      </w:r>
      <m:oMath xmlns:m="http://schemas.openxmlformats.org/officeDocument/2006/math">
        <m:r>
          <m:t xml:space="preserve">N</m:t>
        </m:r>
      </m:oMath>
      <w:r>
        <w:rPr>
          <w:rFonts w:eastAsia="Google Sans Text" w:cs="Times New Roman" w:ascii="Times New Roman" w:hAnsi="Times New Roman"/>
          <w:sz w:val="24"/>
          <w:szCs w:val="24"/>
        </w:rPr>
        <w:t>).</w:t>
      </w:r>
    </w:p>
    <w:p>
      <w:pPr>
        <w:pStyle w:val="Normal"/>
        <w:numPr>
          <w:ilvl w:val="0"/>
          <w:numId w:val="5"/>
        </w:numPr>
        <w:pBdr/>
        <w:spacing w:lineRule="auto" w:line="276"/>
        <w:rPr>
          <w:rFonts w:ascii="Times New Roman" w:hAnsi="Times New Roman" w:cs="Times New Roman"/>
          <w:sz w:val="24"/>
          <w:szCs w:val="24"/>
        </w:rPr>
      </w:pPr>
      <w:r>
        <w:rPr>
          <w:rFonts w:eastAsia="Google Sans Text" w:cs="Times New Roman" w:ascii="Times New Roman" w:hAnsi="Times New Roman"/>
          <w:sz w:val="24"/>
          <w:szCs w:val="24"/>
        </w:rPr>
        <w:t xml:space="preserve">Происходит деление </w:t>
      </w:r>
      <w:r>
        <w:rPr/>
      </w:r>
      <m:oMath xmlns:m="http://schemas.openxmlformats.org/officeDocument/2006/math">
        <m:sSub>
          <m:e>
            <m:r>
              <m:t xml:space="preserve">Q</m:t>
            </m:r>
          </m:e>
          <m:sub>
            <m:r>
              <m:t xml:space="preserve">total</m:t>
            </m:r>
          </m:sub>
        </m:sSub>
        <m:r>
          <m:rPr>
            <m:lit/>
            <m:nor/>
          </m:rPr>
          <m:t xml:space="preserve">/</m:t>
        </m:r>
        <m:r>
          <m:t xml:space="preserve">N</m:t>
        </m:r>
      </m:oMath>
      <w:r>
        <w:rPr>
          <w:rFonts w:eastAsia="Google Sans Text" w:cs="Times New Roman" w:ascii="Times New Roman" w:hAnsi="Times New Roman"/>
          <w:sz w:val="24"/>
          <w:szCs w:val="24"/>
        </w:rPr>
        <w:t>, получая «расход на одну трещину».</w:t>
      </w:r>
    </w:p>
    <w:p>
      <w:pPr>
        <w:pStyle w:val="Normal"/>
        <w:numPr>
          <w:ilvl w:val="0"/>
          <w:numId w:val="5"/>
        </w:numPr>
        <w:pBdr/>
        <w:spacing w:lineRule="auto" w:line="276"/>
        <w:rPr>
          <w:rFonts w:ascii="Times New Roman" w:hAnsi="Times New Roman" w:cs="Times New Roman"/>
          <w:sz w:val="24"/>
          <w:szCs w:val="24"/>
        </w:rPr>
      </w:pPr>
      <w:r>
        <w:rPr>
          <w:rFonts w:eastAsia="Google Sans Text" w:cs="Times New Roman" w:ascii="Times New Roman" w:hAnsi="Times New Roman"/>
          <w:sz w:val="24"/>
          <w:szCs w:val="24"/>
        </w:rPr>
        <w:t>Все безразмерные координаты рассчитываются исходя из этого удельного расхода.</w:t>
      </w:r>
    </w:p>
    <w:p>
      <w:pPr>
        <w:pStyle w:val="Normal"/>
        <w:numPr>
          <w:ilvl w:val="0"/>
          <w:numId w:val="5"/>
        </w:numPr>
        <w:pBdr/>
        <w:spacing w:lineRule="auto" w:line="276"/>
        <w:rPr>
          <w:rFonts w:ascii="Times New Roman" w:hAnsi="Times New Roman" w:cs="Times New Roman"/>
          <w:sz w:val="24"/>
          <w:szCs w:val="24"/>
        </w:rPr>
      </w:pPr>
      <w:r>
        <w:rPr>
          <w:rFonts w:eastAsia="Google Sans Text" w:cs="Times New Roman" w:ascii="Times New Roman" w:hAnsi="Times New Roman"/>
          <w:sz w:val="24"/>
          <w:szCs w:val="24"/>
        </w:rPr>
        <w:t>Это позволяет сравнивать реальную многостадийную скважину с эталонной моделью «одной трещины», корректно учитывая физику процесса.</w:t>
      </w:r>
    </w:p>
    <w:p>
      <w:pPr>
        <w:pStyle w:val="Heading4"/>
        <w:pBdr/>
        <w:spacing w:lineRule="auto" w:line="276" w:before="0" w:after="255"/>
        <w:rPr>
          <w:rFonts w:ascii="Times New Roman" w:hAnsi="Times New Roman" w:eastAsia="Google Sans" w:cs="Times New Roman"/>
          <w:sz w:val="28"/>
          <w:szCs w:val="28"/>
        </w:rPr>
      </w:pPr>
      <w:r>
        <w:rPr>
          <w:rFonts w:eastAsia="Google Sans" w:cs="Times New Roman" w:ascii="Times New Roman" w:hAnsi="Times New Roman"/>
          <w:sz w:val="28"/>
          <w:szCs w:val="28"/>
        </w:rPr>
        <w:t>6. Роль скин-фактора</w:t>
      </w:r>
    </w:p>
    <w:p>
      <w:pPr>
        <w:pStyle w:val="Normal"/>
        <w:pBdr/>
        <w:spacing w:lineRule="auto" w:line="276"/>
        <w:rPr>
          <w:rFonts w:ascii="Times New Roman" w:hAnsi="Times New Roman" w:eastAsia="Google Sans Text" w:cs="Times New Roman"/>
          <w:sz w:val="24"/>
          <w:szCs w:val="24"/>
        </w:rPr>
      </w:pPr>
      <w:r>
        <w:rPr>
          <w:rFonts w:eastAsia="Google Sans Text" w:cs="Times New Roman" w:ascii="Times New Roman" w:hAnsi="Times New Roman"/>
          <w:sz w:val="24"/>
          <w:szCs w:val="24"/>
        </w:rPr>
        <w:t xml:space="preserve">Скин не входит в формулы расчета координат </w:t>
      </w:r>
      <w:r>
        <w:rPr/>
      </w:r>
      <m:oMath xmlns:m="http://schemas.openxmlformats.org/officeDocument/2006/math">
        <m:r>
          <m:t xml:space="preserve">X</m:t>
        </m:r>
      </m:oMath>
      <w:r>
        <w:rPr>
          <w:rFonts w:eastAsia="Google Sans Text" w:cs="Times New Roman" w:ascii="Times New Roman" w:hAnsi="Times New Roman"/>
          <w:sz w:val="24"/>
          <w:szCs w:val="24"/>
        </w:rPr>
        <w:t xml:space="preserve"> и </w:t>
      </w:r>
      <w:r>
        <w:rPr/>
      </w:r>
      <m:oMath xmlns:m="http://schemas.openxmlformats.org/officeDocument/2006/math">
        <m:r>
          <m:t xml:space="preserve">Y</m:t>
        </m:r>
      </m:oMath>
      <w:r>
        <w:rPr>
          <w:rFonts w:eastAsia="Google Sans Text" w:cs="Times New Roman" w:ascii="Times New Roman" w:hAnsi="Times New Roman"/>
          <w:sz w:val="24"/>
          <w:szCs w:val="24"/>
        </w:rPr>
        <w:t>. Его роль иная:</w:t>
      </w:r>
    </w:p>
    <w:p>
      <w:pPr>
        <w:pStyle w:val="Normal"/>
        <w:numPr>
          <w:ilvl w:val="0"/>
          <w:numId w:val="6"/>
        </w:numPr>
        <w:pBdr/>
        <w:spacing w:lineRule="auto" w:line="276"/>
        <w:rPr>
          <w:rFonts w:ascii="Times New Roman" w:hAnsi="Times New Roman" w:cs="Times New Roman"/>
          <w:sz w:val="24"/>
          <w:szCs w:val="24"/>
        </w:rPr>
      </w:pPr>
      <w:r>
        <w:rPr>
          <w:rFonts w:eastAsia="Google Sans Text" w:cs="Times New Roman" w:ascii="Times New Roman" w:hAnsi="Times New Roman"/>
          <w:sz w:val="24"/>
          <w:szCs w:val="24"/>
        </w:rPr>
        <w:t>Скин определяет, какую именно кривую из базы мы берем (кривые с разным скином имеют разную форму на ранних временах).</w:t>
      </w:r>
    </w:p>
    <w:p>
      <w:pPr>
        <w:pStyle w:val="Normal"/>
        <w:numPr>
          <w:ilvl w:val="0"/>
          <w:numId w:val="6"/>
        </w:numPr>
        <w:pBdr/>
        <w:spacing w:lineRule="auto" w:line="276"/>
        <w:rPr>
          <w:rFonts w:ascii="Times New Roman" w:hAnsi="Times New Roman" w:cs="Times New Roman"/>
          <w:sz w:val="24"/>
          <w:szCs w:val="24"/>
        </w:rPr>
      </w:pPr>
      <w:r>
        <w:rPr>
          <w:rFonts w:eastAsia="Google Sans Text" w:cs="Times New Roman" w:ascii="Times New Roman" w:hAnsi="Times New Roman"/>
          <w:sz w:val="24"/>
          <w:szCs w:val="24"/>
        </w:rPr>
        <w:t>Скин влияет на начальное расхождение кривых по оси Y (эффект влияния ствола скважины), что, как правило, компенсируется автоматическим сдвигом.</w:t>
      </w:r>
    </w:p>
    <w:p>
      <w:pPr>
        <w:pStyle w:val="Normal"/>
        <w:numPr>
          <w:ilvl w:val="0"/>
          <w:numId w:val="6"/>
        </w:numPr>
        <w:pBdr/>
        <w:spacing w:lineRule="auto" w:line="276"/>
        <w:rPr>
          <w:rFonts w:ascii="Times New Roman" w:hAnsi="Times New Roman" w:cs="Times New Roman"/>
          <w:sz w:val="24"/>
          <w:szCs w:val="24"/>
        </w:rPr>
      </w:pPr>
      <w:r>
        <w:rPr>
          <w:rFonts w:eastAsia="Google Sans Text" w:cs="Times New Roman" w:ascii="Times New Roman" w:hAnsi="Times New Roman"/>
          <w:sz w:val="24"/>
          <w:szCs w:val="24"/>
        </w:rPr>
        <w:t>Скин может быть отрицательным (для скважин после стимуляции/ГРП), но это довольно редко бывает.</w:t>
      </w:r>
    </w:p>
    <w:p>
      <w:pPr>
        <w:pStyle w:val="Normal"/>
        <w:pBdr/>
        <w:spacing w:lineRule="auto" w:line="276"/>
        <w:rPr>
          <w:rFonts w:ascii="Times New Roman" w:hAnsi="Times New Roman" w:eastAsia="Google Sans Text" w:cs="Times New Roman"/>
          <w:sz w:val="24"/>
          <w:szCs w:val="24"/>
        </w:rPr>
      </w:pPr>
      <w:r>
        <w:rPr>
          <w:rFonts w:eastAsia="Google Sans Text" w:cs="Times New Roman" w:ascii="Times New Roman" w:hAnsi="Times New Roman"/>
          <w:sz w:val="24"/>
          <w:szCs w:val="24"/>
        </w:rPr>
        <w:t xml:space="preserve">Система, к которой мы идем, представляет собой не просто «калькулятор», а </w:t>
      </w:r>
      <w:r>
        <w:rPr>
          <w:rFonts w:eastAsia="Google Sans Text" w:cs="Times New Roman" w:ascii="Times New Roman" w:hAnsi="Times New Roman"/>
          <w:b/>
          <w:bCs/>
          <w:sz w:val="24"/>
          <w:szCs w:val="24"/>
        </w:rPr>
        <w:t>полуавтоматический решатель (солвер) обратной задачи</w:t>
      </w:r>
      <w:r>
        <w:rPr>
          <w:rFonts w:eastAsia="Google Sans Text" w:cs="Times New Roman" w:ascii="Times New Roman" w:hAnsi="Times New Roman"/>
          <w:sz w:val="24"/>
          <w:szCs w:val="24"/>
        </w:rPr>
        <w:t>:</w:t>
      </w:r>
    </w:p>
    <w:p>
      <w:pPr>
        <w:pStyle w:val="Normal"/>
        <w:numPr>
          <w:ilvl w:val="0"/>
          <w:numId w:val="7"/>
        </w:numPr>
        <w:pBdr/>
        <w:spacing w:lineRule="auto" w:line="276"/>
        <w:rPr>
          <w:rFonts w:ascii="Times New Roman" w:hAnsi="Times New Roman" w:cs="Times New Roman"/>
          <w:sz w:val="24"/>
          <w:szCs w:val="24"/>
        </w:rPr>
      </w:pPr>
      <w:r>
        <w:rPr>
          <w:rFonts w:eastAsia="Google Sans Text" w:cs="Times New Roman" w:ascii="Times New Roman" w:hAnsi="Times New Roman"/>
          <w:sz w:val="24"/>
          <w:szCs w:val="24"/>
        </w:rPr>
        <w:t>Берет реальные данные (</w:t>
      </w:r>
      <w:r>
        <w:rPr/>
      </w:r>
      <m:oMath xmlns:m="http://schemas.openxmlformats.org/officeDocument/2006/math">
        <m:r>
          <m:t xml:space="preserve">P</m:t>
        </m:r>
        <m:r>
          <m:t xml:space="preserve">,</m:t>
        </m:r>
        <m:r>
          <m:rPr>
            <m:lit/>
            <m:nor/>
          </m:rPr>
          <m:t xml:space="preserve"> </m:t>
        </m:r>
        <m:r>
          <m:t xml:space="preserve">Q</m:t>
        </m:r>
        <m:r>
          <m:t xml:space="preserve">,</m:t>
        </m:r>
        <m:r>
          <m:rPr>
            <m:lit/>
            <m:nor/>
          </m:rPr>
          <m:t xml:space="preserve"> </m:t>
        </m:r>
        <m:r>
          <m:t xml:space="preserve">t</m:t>
        </m:r>
      </m:oMath>
      <w:r>
        <w:rPr>
          <w:rFonts w:eastAsia="Google Sans Text" w:cs="Times New Roman" w:ascii="Times New Roman" w:hAnsi="Times New Roman"/>
          <w:sz w:val="24"/>
          <w:szCs w:val="24"/>
        </w:rPr>
        <w:t>).</w:t>
      </w:r>
    </w:p>
    <w:p>
      <w:pPr>
        <w:pStyle w:val="Normal"/>
        <w:numPr>
          <w:ilvl w:val="0"/>
          <w:numId w:val="7"/>
        </w:numPr>
        <w:pBdr/>
        <w:spacing w:lineRule="auto" w:line="276"/>
        <w:rPr>
          <w:rFonts w:ascii="Times New Roman" w:hAnsi="Times New Roman" w:cs="Times New Roman"/>
          <w:sz w:val="24"/>
          <w:szCs w:val="24"/>
        </w:rPr>
      </w:pPr>
      <w:r>
        <w:rPr>
          <w:rFonts w:eastAsia="Google Sans Text" w:cs="Times New Roman" w:ascii="Times New Roman" w:hAnsi="Times New Roman"/>
          <w:sz w:val="24"/>
          <w:szCs w:val="24"/>
        </w:rPr>
        <w:t>Нормирует их на количество трещин (</w:t>
      </w:r>
      <w:r>
        <w:rPr/>
      </w:r>
      <m:oMath xmlns:m="http://schemas.openxmlformats.org/officeDocument/2006/math">
        <m:r>
          <m:t xml:space="preserve">N</m:t>
        </m:r>
      </m:oMath>
      <w:r>
        <w:rPr>
          <w:rFonts w:eastAsia="Google Sans Text" w:cs="Times New Roman" w:ascii="Times New Roman" w:hAnsi="Times New Roman"/>
          <w:sz w:val="24"/>
          <w:szCs w:val="24"/>
        </w:rPr>
        <w:t>).</w:t>
      </w:r>
    </w:p>
    <w:p>
      <w:pPr>
        <w:pStyle w:val="Normal"/>
        <w:numPr>
          <w:ilvl w:val="0"/>
          <w:numId w:val="7"/>
        </w:numPr>
        <w:pBdr/>
        <w:spacing w:lineRule="auto" w:line="276"/>
        <w:rPr>
          <w:rFonts w:ascii="Times New Roman" w:hAnsi="Times New Roman" w:cs="Times New Roman"/>
          <w:sz w:val="24"/>
          <w:szCs w:val="24"/>
        </w:rPr>
      </w:pPr>
      <w:r>
        <w:rPr>
          <w:rFonts w:eastAsia="Google Sans Text" w:cs="Times New Roman" w:ascii="Times New Roman" w:hAnsi="Times New Roman"/>
          <w:sz w:val="24"/>
          <w:szCs w:val="24"/>
        </w:rPr>
        <w:t xml:space="preserve">Ищет в базе синтетических решений наиболее похожую форму (перебирая </w:t>
      </w:r>
      <w:r>
        <w:rPr/>
      </w:r>
      <m:oMath xmlns:m="http://schemas.openxmlformats.org/officeDocument/2006/math">
        <m:r>
          <m:t xml:space="preserve">S</m:t>
        </m:r>
      </m:oMath>
      <w:r>
        <w:rPr>
          <w:rFonts w:eastAsia="Google Sans Text" w:cs="Times New Roman" w:ascii="Times New Roman" w:hAnsi="Times New Roman"/>
          <w:sz w:val="24"/>
          <w:szCs w:val="24"/>
        </w:rPr>
        <w:t>).</w:t>
      </w:r>
    </w:p>
    <w:p>
      <w:pPr>
        <w:pStyle w:val="Normal"/>
        <w:numPr>
          <w:ilvl w:val="0"/>
          <w:numId w:val="7"/>
        </w:numPr>
        <w:pBdr/>
        <w:spacing w:lineRule="auto" w:line="276"/>
        <w:rPr>
          <w:rFonts w:ascii="Times New Roman" w:hAnsi="Times New Roman" w:cs="Times New Roman"/>
          <w:sz w:val="24"/>
          <w:szCs w:val="24"/>
        </w:rPr>
      </w:pPr>
      <w:r>
        <w:rPr>
          <w:rFonts w:eastAsia="Google Sans Text" w:cs="Times New Roman" w:ascii="Times New Roman" w:hAnsi="Times New Roman"/>
          <w:sz w:val="24"/>
          <w:szCs w:val="24"/>
        </w:rPr>
        <w:t xml:space="preserve">Масштабирует эту форму по осям </w:t>
      </w:r>
      <w:r>
        <w:rPr/>
      </w:r>
      <m:oMath xmlns:m="http://schemas.openxmlformats.org/officeDocument/2006/math">
        <m:r>
          <m:t xml:space="preserve">X</m:t>
        </m:r>
      </m:oMath>
      <w:r>
        <w:rPr>
          <w:rFonts w:eastAsia="Google Sans Text" w:cs="Times New Roman" w:ascii="Times New Roman" w:hAnsi="Times New Roman"/>
          <w:sz w:val="24"/>
          <w:szCs w:val="24"/>
        </w:rPr>
        <w:t xml:space="preserve"> и </w:t>
      </w:r>
      <w:r>
        <w:rPr/>
      </w:r>
      <m:oMath xmlns:m="http://schemas.openxmlformats.org/officeDocument/2006/math">
        <m:r>
          <m:t xml:space="preserve">Y</m:t>
        </m:r>
      </m:oMath>
      <w:r>
        <w:rPr>
          <w:rFonts w:eastAsia="Google Sans Text" w:cs="Times New Roman" w:ascii="Times New Roman" w:hAnsi="Times New Roman"/>
          <w:sz w:val="24"/>
          <w:szCs w:val="24"/>
        </w:rPr>
        <w:t xml:space="preserve"> (подбирая </w:t>
      </w:r>
      <w:r>
        <w:rPr/>
      </w:r>
      <m:oMath xmlns:m="http://schemas.openxmlformats.org/officeDocument/2006/math">
        <m:r>
          <m:t xml:space="preserve">k</m:t>
        </m:r>
      </m:oMath>
      <w:r>
        <w:rPr>
          <w:rFonts w:eastAsia="Google Sans Text" w:cs="Times New Roman" w:ascii="Times New Roman" w:hAnsi="Times New Roman"/>
          <w:sz w:val="24"/>
          <w:szCs w:val="24"/>
        </w:rPr>
        <w:t xml:space="preserve"> и </w:t>
      </w:r>
      <w:r>
        <w:rPr/>
      </w:r>
      <m:oMath xmlns:m="http://schemas.openxmlformats.org/officeDocument/2006/math">
        <m:r>
          <m:t xml:space="preserve">L</m:t>
        </m:r>
      </m:oMath>
      <w:r>
        <w:rPr>
          <w:rFonts w:eastAsia="Google Sans Text" w:cs="Times New Roman" w:ascii="Times New Roman" w:hAnsi="Times New Roman"/>
          <w:sz w:val="24"/>
          <w:szCs w:val="24"/>
        </w:rPr>
        <w:t>), чтобы наложить модель на факт с минимальной ошибкой.</w:t>
      </w:r>
    </w:p>
    <w:sectPr>
      <w:type w:val="nextPage"/>
      <w:pgSz w:w="12240" w:h="15840"/>
      <w:pgMar w:left="1440" w:right="1440" w:gutter="0" w:header="0" w:top="1440" w:footer="0" w:bottom="1440"/>
      <w:pgNumType w:start="1"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  <w:embedRegular r:id="rId1" w:fontKey="{01014A78-CABC-4EF0-12AC-5CD89AEFDE01}"/>
    <w:embedBold r:id="rId2" w:fontKey="{02014A78-CABC-4EF0-12AC-5CD89AEFDE02}"/>
    <w:embedItalic r:id="rId3" w:fontKey="{03014A78-CABC-4EF0-12AC-5CD89AEFDE03}"/>
    <w:embedBoldItalic r:id="rId4" w:fontKey="{04014A78-CABC-4EF0-12AC-5CD89AEFDE04}"/>
  </w:font>
  <w:font w:name="Arial">
    <w:charset w:val="01" w:characterSet="utf-8"/>
    <w:family w:val="swiss"/>
    <w:pitch w:val="variable"/>
  </w:font>
  <w:font w:name="Liberation Sans">
    <w:altName w:val="Arial"/>
    <w:charset w:val="01" w:characterSet="utf-8"/>
    <w:family w:val="swiss"/>
    <w:pitch w:val="variable"/>
    <w:embedRegular r:id="rId5" w:fontKey="{05014A78-CABC-4EF0-12AC-5CD89AEFDE05}"/>
    <w:embedBold r:id="rId6" w:fontKey="{06014A78-CABC-4EF0-12AC-5CD89AEFDE06}"/>
    <w:embedItalic r:id="rId7" w:fontKey="{07014A78-CABC-4EF0-12AC-5CD89AEFDE07}"/>
    <w:embedBoldItalic r:id="rId8" w:fontKey="{08014A78-CABC-4EF0-12AC-5CD89AEFDE08}"/>
  </w:font>
  <w:font w:name="Georgia">
    <w:charset w:val="01" w:characterSet="utf-8"/>
    <w:family w:val="roman"/>
    <w:pitch w:val="variable"/>
    <w:embedItalic r:id="rId9" w:fontKey="{09014A78-CABC-4EF0-12AC-5CD89AEFDE09}"/>
  </w:font>
  <w:font w:name="Times New Roman">
    <w:charset w:val="01" w:characterSet="utf-8"/>
    <w:family w:val="roman"/>
    <w:pitch w:val="variable"/>
  </w:font>
  <w:font w:name="Arial">
    <w:charset w:val="01"/>
    <w:family w:val="swiss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●"/>
      <w:lvlJc w:val="start"/>
      <w:pPr>
        <w:tabs>
          <w:tab w:val="num" w:pos="0"/>
        </w:tabs>
        <w:ind w:start="600" w:hanging="360"/>
      </w:pPr>
      <w:rPr>
        <w:rFonts w:ascii="Arial" w:hAnsi="Arial" w:cs="Arial" w:hint="default"/>
        <w:b w:val="false"/>
        <w:bCs w:val="false"/>
        <w:i w:val="false"/>
        <w:iCs w:val="false"/>
        <w:caps w:val="false"/>
        <w:smallCaps w:val="false"/>
        <w:strike w:val="false"/>
        <w:dstrike w:val="false"/>
        <w:color w:val="000000"/>
        <w:position w:val="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start"/>
      <w:pPr>
        <w:tabs>
          <w:tab w:val="num" w:pos="0"/>
        </w:tabs>
        <w:ind w:start="1440" w:hanging="360"/>
      </w:pPr>
      <w:rPr>
        <w:rFonts w:ascii="Arial" w:hAnsi="Arial" w:cs="Arial" w:hint="default"/>
        <w:b w:val="false"/>
        <w:bCs w:val="false"/>
        <w:i w:val="false"/>
        <w:iCs w:val="false"/>
        <w:caps w:val="false"/>
        <w:smallCaps w:val="false"/>
        <w:strike w:val="false"/>
        <w:dstrike w:val="false"/>
        <w:color w:val="000000"/>
        <w:position w:val="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start"/>
      <w:pPr>
        <w:tabs>
          <w:tab w:val="num" w:pos="0"/>
        </w:tabs>
        <w:ind w:start="2160" w:hanging="360"/>
      </w:pPr>
      <w:rPr>
        <w:rFonts w:ascii="Arial" w:hAnsi="Arial" w:cs="Arial" w:hint="default"/>
        <w:b w:val="false"/>
        <w:bCs w:val="false"/>
        <w:i w:val="false"/>
        <w:iCs w:val="false"/>
        <w:caps w:val="false"/>
        <w:smallCaps w:val="false"/>
        <w:strike w:val="false"/>
        <w:dstrike w:val="false"/>
        <w:color w:val="000000"/>
        <w:position w:val="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start"/>
      <w:pPr>
        <w:tabs>
          <w:tab w:val="num" w:pos="0"/>
        </w:tabs>
        <w:ind w:start="2880" w:hanging="360"/>
      </w:pPr>
      <w:rPr>
        <w:rFonts w:ascii="Arial" w:hAnsi="Arial" w:cs="Arial" w:hint="default"/>
        <w:b w:val="false"/>
        <w:bCs w:val="false"/>
        <w:i w:val="false"/>
        <w:iCs w:val="false"/>
        <w:caps w:val="false"/>
        <w:smallCaps w:val="false"/>
        <w:strike w:val="false"/>
        <w:dstrike w:val="false"/>
        <w:color w:val="000000"/>
        <w:position w:val="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start"/>
      <w:pPr>
        <w:tabs>
          <w:tab w:val="num" w:pos="0"/>
        </w:tabs>
        <w:ind w:start="3600" w:hanging="360"/>
      </w:pPr>
      <w:rPr>
        <w:rFonts w:ascii="Arial" w:hAnsi="Arial" w:cs="Arial" w:hint="default"/>
        <w:b w:val="false"/>
        <w:bCs w:val="false"/>
        <w:i w:val="false"/>
        <w:iCs w:val="false"/>
        <w:caps w:val="false"/>
        <w:smallCaps w:val="false"/>
        <w:strike w:val="false"/>
        <w:dstrike w:val="false"/>
        <w:color w:val="000000"/>
        <w:position w:val="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start"/>
      <w:pPr>
        <w:tabs>
          <w:tab w:val="num" w:pos="0"/>
        </w:tabs>
        <w:ind w:start="4320" w:hanging="360"/>
      </w:pPr>
      <w:rPr>
        <w:rFonts w:ascii="Arial" w:hAnsi="Arial" w:cs="Arial" w:hint="default"/>
        <w:b w:val="false"/>
        <w:bCs w:val="false"/>
        <w:i w:val="false"/>
        <w:iCs w:val="false"/>
        <w:caps w:val="false"/>
        <w:smallCaps w:val="false"/>
        <w:strike w:val="false"/>
        <w:dstrike w:val="false"/>
        <w:color w:val="000000"/>
        <w:position w:val="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start"/>
      <w:pPr>
        <w:tabs>
          <w:tab w:val="num" w:pos="0"/>
        </w:tabs>
        <w:ind w:start="5040" w:hanging="360"/>
      </w:pPr>
      <w:rPr>
        <w:rFonts w:ascii="Arial" w:hAnsi="Arial" w:cs="Arial" w:hint="default"/>
        <w:b w:val="false"/>
        <w:bCs w:val="false"/>
        <w:i w:val="false"/>
        <w:iCs w:val="false"/>
        <w:caps w:val="false"/>
        <w:smallCaps w:val="false"/>
        <w:strike w:val="false"/>
        <w:dstrike w:val="false"/>
        <w:color w:val="000000"/>
        <w:position w:val="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start"/>
      <w:pPr>
        <w:tabs>
          <w:tab w:val="num" w:pos="0"/>
        </w:tabs>
        <w:ind w:start="5760" w:hanging="360"/>
      </w:pPr>
      <w:rPr>
        <w:rFonts w:ascii="Arial" w:hAnsi="Arial" w:cs="Arial" w:hint="default"/>
        <w:b w:val="false"/>
        <w:bCs w:val="false"/>
        <w:i w:val="false"/>
        <w:iCs w:val="false"/>
        <w:caps w:val="false"/>
        <w:smallCaps w:val="false"/>
        <w:strike w:val="false"/>
        <w:dstrike w:val="false"/>
        <w:color w:val="000000"/>
        <w:position w:val="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start"/>
      <w:pPr>
        <w:tabs>
          <w:tab w:val="num" w:pos="0"/>
        </w:tabs>
        <w:ind w:start="6480" w:hanging="360"/>
      </w:pPr>
      <w:rPr>
        <w:rFonts w:ascii="Arial" w:hAnsi="Arial" w:cs="Arial" w:hint="default"/>
        <w:b w:val="false"/>
        <w:bCs w:val="false"/>
        <w:i w:val="false"/>
        <w:iCs w:val="false"/>
        <w:caps w:val="false"/>
        <w:smallCaps w:val="false"/>
        <w:strike w:val="false"/>
        <w:dstrike w:val="false"/>
        <w:color w:val="000000"/>
        <w:position w:val="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start"/>
      <w:pPr>
        <w:tabs>
          <w:tab w:val="num" w:pos="0"/>
        </w:tabs>
        <w:ind w:start="600" w:hanging="360"/>
      </w:pPr>
      <w:rPr>
        <w:rFonts w:ascii="Arial" w:hAnsi="Arial" w:cs="Arial" w:hint="default"/>
        <w:b w:val="false"/>
        <w:bCs w:val="false"/>
        <w:i w:val="false"/>
        <w:iCs w:val="false"/>
        <w:caps w:val="false"/>
        <w:smallCaps w:val="false"/>
        <w:strike w:val="false"/>
        <w:dstrike w:val="false"/>
        <w:color w:val="000000"/>
        <w:position w:val="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start"/>
      <w:pPr>
        <w:tabs>
          <w:tab w:val="num" w:pos="0"/>
        </w:tabs>
        <w:ind w:start="1440" w:hanging="360"/>
      </w:pPr>
      <w:rPr>
        <w:rFonts w:ascii="Arial" w:hAnsi="Arial" w:cs="Arial" w:hint="default"/>
        <w:b w:val="false"/>
        <w:bCs w:val="false"/>
        <w:i w:val="false"/>
        <w:iCs w:val="false"/>
        <w:caps w:val="false"/>
        <w:smallCaps w:val="false"/>
        <w:strike w:val="false"/>
        <w:dstrike w:val="false"/>
        <w:color w:val="000000"/>
        <w:position w:val="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start"/>
      <w:pPr>
        <w:tabs>
          <w:tab w:val="num" w:pos="0"/>
        </w:tabs>
        <w:ind w:start="2160" w:hanging="360"/>
      </w:pPr>
      <w:rPr>
        <w:rFonts w:ascii="Arial" w:hAnsi="Arial" w:cs="Arial" w:hint="default"/>
        <w:b w:val="false"/>
        <w:bCs w:val="false"/>
        <w:i w:val="false"/>
        <w:iCs w:val="false"/>
        <w:caps w:val="false"/>
        <w:smallCaps w:val="false"/>
        <w:strike w:val="false"/>
        <w:dstrike w:val="false"/>
        <w:color w:val="000000"/>
        <w:position w:val="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start"/>
      <w:pPr>
        <w:tabs>
          <w:tab w:val="num" w:pos="0"/>
        </w:tabs>
        <w:ind w:start="2880" w:hanging="360"/>
      </w:pPr>
      <w:rPr>
        <w:rFonts w:ascii="Arial" w:hAnsi="Arial" w:cs="Arial" w:hint="default"/>
        <w:b w:val="false"/>
        <w:bCs w:val="false"/>
        <w:i w:val="false"/>
        <w:iCs w:val="false"/>
        <w:caps w:val="false"/>
        <w:smallCaps w:val="false"/>
        <w:strike w:val="false"/>
        <w:dstrike w:val="false"/>
        <w:color w:val="000000"/>
        <w:position w:val="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start"/>
      <w:pPr>
        <w:tabs>
          <w:tab w:val="num" w:pos="0"/>
        </w:tabs>
        <w:ind w:start="3600" w:hanging="360"/>
      </w:pPr>
      <w:rPr>
        <w:rFonts w:ascii="Arial" w:hAnsi="Arial" w:cs="Arial" w:hint="default"/>
        <w:b w:val="false"/>
        <w:bCs w:val="false"/>
        <w:i w:val="false"/>
        <w:iCs w:val="false"/>
        <w:caps w:val="false"/>
        <w:smallCaps w:val="false"/>
        <w:strike w:val="false"/>
        <w:dstrike w:val="false"/>
        <w:color w:val="000000"/>
        <w:position w:val="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start"/>
      <w:pPr>
        <w:tabs>
          <w:tab w:val="num" w:pos="0"/>
        </w:tabs>
        <w:ind w:start="4320" w:hanging="360"/>
      </w:pPr>
      <w:rPr>
        <w:rFonts w:ascii="Arial" w:hAnsi="Arial" w:cs="Arial" w:hint="default"/>
        <w:b w:val="false"/>
        <w:bCs w:val="false"/>
        <w:i w:val="false"/>
        <w:iCs w:val="false"/>
        <w:caps w:val="false"/>
        <w:smallCaps w:val="false"/>
        <w:strike w:val="false"/>
        <w:dstrike w:val="false"/>
        <w:color w:val="000000"/>
        <w:position w:val="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start"/>
      <w:pPr>
        <w:tabs>
          <w:tab w:val="num" w:pos="0"/>
        </w:tabs>
        <w:ind w:start="5040" w:hanging="360"/>
      </w:pPr>
      <w:rPr>
        <w:rFonts w:ascii="Arial" w:hAnsi="Arial" w:cs="Arial" w:hint="default"/>
        <w:b w:val="false"/>
        <w:bCs w:val="false"/>
        <w:i w:val="false"/>
        <w:iCs w:val="false"/>
        <w:caps w:val="false"/>
        <w:smallCaps w:val="false"/>
        <w:strike w:val="false"/>
        <w:dstrike w:val="false"/>
        <w:color w:val="000000"/>
        <w:position w:val="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start"/>
      <w:pPr>
        <w:tabs>
          <w:tab w:val="num" w:pos="0"/>
        </w:tabs>
        <w:ind w:start="5760" w:hanging="360"/>
      </w:pPr>
      <w:rPr>
        <w:rFonts w:ascii="Arial" w:hAnsi="Arial" w:cs="Arial" w:hint="default"/>
        <w:b w:val="false"/>
        <w:bCs w:val="false"/>
        <w:i w:val="false"/>
        <w:iCs w:val="false"/>
        <w:caps w:val="false"/>
        <w:smallCaps w:val="false"/>
        <w:strike w:val="false"/>
        <w:dstrike w:val="false"/>
        <w:color w:val="000000"/>
        <w:position w:val="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start"/>
      <w:pPr>
        <w:tabs>
          <w:tab w:val="num" w:pos="0"/>
        </w:tabs>
        <w:ind w:start="6480" w:hanging="360"/>
      </w:pPr>
      <w:rPr>
        <w:rFonts w:ascii="Arial" w:hAnsi="Arial" w:cs="Arial" w:hint="default"/>
        <w:b w:val="false"/>
        <w:bCs w:val="false"/>
        <w:i w:val="false"/>
        <w:iCs w:val="false"/>
        <w:caps w:val="false"/>
        <w:smallCaps w:val="false"/>
        <w:strike w:val="false"/>
        <w:dstrike w:val="false"/>
        <w:color w:val="000000"/>
        <w:position w:val="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start"/>
      <w:pPr>
        <w:tabs>
          <w:tab w:val="num" w:pos="0"/>
        </w:tabs>
        <w:ind w:start="600" w:hanging="360"/>
      </w:pPr>
      <w:rPr>
        <w:rFonts w:ascii="Arial" w:hAnsi="Arial" w:cs="Arial" w:hint="default"/>
        <w:b w:val="false"/>
        <w:bCs w:val="false"/>
        <w:i w:val="false"/>
        <w:iCs w:val="false"/>
        <w:caps w:val="false"/>
        <w:smallCaps w:val="false"/>
        <w:strike w:val="false"/>
        <w:dstrike w:val="false"/>
        <w:color w:val="000000"/>
        <w:position w:val="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start"/>
      <w:pPr>
        <w:tabs>
          <w:tab w:val="num" w:pos="0"/>
        </w:tabs>
        <w:ind w:start="1440" w:hanging="360"/>
      </w:pPr>
      <w:rPr>
        <w:rFonts w:ascii="Arial" w:hAnsi="Arial" w:cs="Arial" w:hint="default"/>
        <w:b w:val="false"/>
        <w:bCs w:val="false"/>
        <w:i w:val="false"/>
        <w:iCs w:val="false"/>
        <w:caps w:val="false"/>
        <w:smallCaps w:val="false"/>
        <w:strike w:val="false"/>
        <w:dstrike w:val="false"/>
        <w:color w:val="000000"/>
        <w:position w:val="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start"/>
      <w:pPr>
        <w:tabs>
          <w:tab w:val="num" w:pos="0"/>
        </w:tabs>
        <w:ind w:start="2160" w:hanging="360"/>
      </w:pPr>
      <w:rPr>
        <w:rFonts w:ascii="Arial" w:hAnsi="Arial" w:cs="Arial" w:hint="default"/>
        <w:b w:val="false"/>
        <w:bCs w:val="false"/>
        <w:i w:val="false"/>
        <w:iCs w:val="false"/>
        <w:caps w:val="false"/>
        <w:smallCaps w:val="false"/>
        <w:strike w:val="false"/>
        <w:dstrike w:val="false"/>
        <w:color w:val="000000"/>
        <w:position w:val="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start"/>
      <w:pPr>
        <w:tabs>
          <w:tab w:val="num" w:pos="0"/>
        </w:tabs>
        <w:ind w:start="2880" w:hanging="360"/>
      </w:pPr>
      <w:rPr>
        <w:rFonts w:ascii="Arial" w:hAnsi="Arial" w:cs="Arial" w:hint="default"/>
        <w:b w:val="false"/>
        <w:bCs w:val="false"/>
        <w:i w:val="false"/>
        <w:iCs w:val="false"/>
        <w:caps w:val="false"/>
        <w:smallCaps w:val="false"/>
        <w:strike w:val="false"/>
        <w:dstrike w:val="false"/>
        <w:color w:val="000000"/>
        <w:position w:val="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start"/>
      <w:pPr>
        <w:tabs>
          <w:tab w:val="num" w:pos="0"/>
        </w:tabs>
        <w:ind w:start="3600" w:hanging="360"/>
      </w:pPr>
      <w:rPr>
        <w:rFonts w:ascii="Arial" w:hAnsi="Arial" w:cs="Arial" w:hint="default"/>
        <w:b w:val="false"/>
        <w:bCs w:val="false"/>
        <w:i w:val="false"/>
        <w:iCs w:val="false"/>
        <w:caps w:val="false"/>
        <w:smallCaps w:val="false"/>
        <w:strike w:val="false"/>
        <w:dstrike w:val="false"/>
        <w:color w:val="000000"/>
        <w:position w:val="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start"/>
      <w:pPr>
        <w:tabs>
          <w:tab w:val="num" w:pos="0"/>
        </w:tabs>
        <w:ind w:start="4320" w:hanging="360"/>
      </w:pPr>
      <w:rPr>
        <w:rFonts w:ascii="Arial" w:hAnsi="Arial" w:cs="Arial" w:hint="default"/>
        <w:b w:val="false"/>
        <w:bCs w:val="false"/>
        <w:i w:val="false"/>
        <w:iCs w:val="false"/>
        <w:caps w:val="false"/>
        <w:smallCaps w:val="false"/>
        <w:strike w:val="false"/>
        <w:dstrike w:val="false"/>
        <w:color w:val="000000"/>
        <w:position w:val="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start"/>
      <w:pPr>
        <w:tabs>
          <w:tab w:val="num" w:pos="0"/>
        </w:tabs>
        <w:ind w:start="5040" w:hanging="360"/>
      </w:pPr>
      <w:rPr>
        <w:rFonts w:ascii="Arial" w:hAnsi="Arial" w:cs="Arial" w:hint="default"/>
        <w:b w:val="false"/>
        <w:bCs w:val="false"/>
        <w:i w:val="false"/>
        <w:iCs w:val="false"/>
        <w:caps w:val="false"/>
        <w:smallCaps w:val="false"/>
        <w:strike w:val="false"/>
        <w:dstrike w:val="false"/>
        <w:color w:val="000000"/>
        <w:position w:val="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start"/>
      <w:pPr>
        <w:tabs>
          <w:tab w:val="num" w:pos="0"/>
        </w:tabs>
        <w:ind w:start="5760" w:hanging="360"/>
      </w:pPr>
      <w:rPr>
        <w:rFonts w:ascii="Arial" w:hAnsi="Arial" w:cs="Arial" w:hint="default"/>
        <w:b w:val="false"/>
        <w:bCs w:val="false"/>
        <w:i w:val="false"/>
        <w:iCs w:val="false"/>
        <w:caps w:val="false"/>
        <w:smallCaps w:val="false"/>
        <w:strike w:val="false"/>
        <w:dstrike w:val="false"/>
        <w:color w:val="000000"/>
        <w:position w:val="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start"/>
      <w:pPr>
        <w:tabs>
          <w:tab w:val="num" w:pos="0"/>
        </w:tabs>
        <w:ind w:start="6480" w:hanging="360"/>
      </w:pPr>
      <w:rPr>
        <w:rFonts w:ascii="Arial" w:hAnsi="Arial" w:cs="Arial" w:hint="default"/>
        <w:b w:val="false"/>
        <w:bCs w:val="false"/>
        <w:i w:val="false"/>
        <w:iCs w:val="false"/>
        <w:caps w:val="false"/>
        <w:smallCaps w:val="false"/>
        <w:strike w:val="false"/>
        <w:dstrike w:val="false"/>
        <w:color w:val="000000"/>
        <w:position w:val="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decimal"/>
      <w:lvlText w:val="%1."/>
      <w:lvlJc w:val="start"/>
      <w:pPr>
        <w:tabs>
          <w:tab w:val="num" w:pos="0"/>
        </w:tabs>
        <w:ind w:start="600" w:hanging="360"/>
      </w:pPr>
      <w:rPr>
        <w:rFonts w:ascii="Arial" w:hAnsi="Arial" w:eastAsia="Arial" w:cs="Arial"/>
        <w:b w:val="false"/>
        <w:bCs w:val="false"/>
        <w:i w:val="false"/>
        <w:iCs w:val="false"/>
        <w:caps w:val="false"/>
        <w:smallCaps w:val="false"/>
        <w:strike w:val="false"/>
        <w:dstrike w:val="false"/>
        <w:color w:val="000000"/>
        <w:position w:val="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start"/>
      <w:pPr>
        <w:tabs>
          <w:tab w:val="num" w:pos="0"/>
        </w:tabs>
        <w:ind w:start="1440" w:hanging="360"/>
      </w:pPr>
      <w:rPr>
        <w:rFonts w:ascii="Arial" w:hAnsi="Arial" w:cs="Arial" w:hint="default"/>
        <w:b w:val="false"/>
        <w:bCs w:val="false"/>
        <w:i w:val="false"/>
        <w:iCs w:val="false"/>
        <w:caps w:val="false"/>
        <w:smallCaps w:val="false"/>
        <w:strike w:val="false"/>
        <w:dstrike w:val="false"/>
        <w:color w:val="000000"/>
        <w:position w:val="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start"/>
      <w:pPr>
        <w:tabs>
          <w:tab w:val="num" w:pos="0"/>
        </w:tabs>
        <w:ind w:start="2160" w:hanging="360"/>
      </w:pPr>
      <w:rPr>
        <w:rFonts w:ascii="Arial" w:hAnsi="Arial" w:cs="Arial" w:hint="default"/>
        <w:b w:val="false"/>
        <w:bCs w:val="false"/>
        <w:i w:val="false"/>
        <w:iCs w:val="false"/>
        <w:caps w:val="false"/>
        <w:smallCaps w:val="false"/>
        <w:strike w:val="false"/>
        <w:dstrike w:val="false"/>
        <w:color w:val="000000"/>
        <w:position w:val="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start"/>
      <w:pPr>
        <w:tabs>
          <w:tab w:val="num" w:pos="0"/>
        </w:tabs>
        <w:ind w:start="2880" w:hanging="360"/>
      </w:pPr>
      <w:rPr>
        <w:rFonts w:ascii="Arial" w:hAnsi="Arial" w:cs="Arial" w:hint="default"/>
        <w:b w:val="false"/>
        <w:bCs w:val="false"/>
        <w:i w:val="false"/>
        <w:iCs w:val="false"/>
        <w:caps w:val="false"/>
        <w:smallCaps w:val="false"/>
        <w:strike w:val="false"/>
        <w:dstrike w:val="false"/>
        <w:color w:val="000000"/>
        <w:position w:val="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start"/>
      <w:pPr>
        <w:tabs>
          <w:tab w:val="num" w:pos="0"/>
        </w:tabs>
        <w:ind w:start="3600" w:hanging="360"/>
      </w:pPr>
      <w:rPr>
        <w:rFonts w:ascii="Arial" w:hAnsi="Arial" w:cs="Arial" w:hint="default"/>
        <w:b w:val="false"/>
        <w:bCs w:val="false"/>
        <w:i w:val="false"/>
        <w:iCs w:val="false"/>
        <w:caps w:val="false"/>
        <w:smallCaps w:val="false"/>
        <w:strike w:val="false"/>
        <w:dstrike w:val="false"/>
        <w:color w:val="000000"/>
        <w:position w:val="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start"/>
      <w:pPr>
        <w:tabs>
          <w:tab w:val="num" w:pos="0"/>
        </w:tabs>
        <w:ind w:start="4320" w:hanging="360"/>
      </w:pPr>
      <w:rPr>
        <w:rFonts w:ascii="Arial" w:hAnsi="Arial" w:cs="Arial" w:hint="default"/>
        <w:b w:val="false"/>
        <w:bCs w:val="false"/>
        <w:i w:val="false"/>
        <w:iCs w:val="false"/>
        <w:caps w:val="false"/>
        <w:smallCaps w:val="false"/>
        <w:strike w:val="false"/>
        <w:dstrike w:val="false"/>
        <w:color w:val="000000"/>
        <w:position w:val="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start"/>
      <w:pPr>
        <w:tabs>
          <w:tab w:val="num" w:pos="0"/>
        </w:tabs>
        <w:ind w:start="5040" w:hanging="360"/>
      </w:pPr>
      <w:rPr>
        <w:rFonts w:ascii="Arial" w:hAnsi="Arial" w:cs="Arial" w:hint="default"/>
        <w:b w:val="false"/>
        <w:bCs w:val="false"/>
        <w:i w:val="false"/>
        <w:iCs w:val="false"/>
        <w:caps w:val="false"/>
        <w:smallCaps w:val="false"/>
        <w:strike w:val="false"/>
        <w:dstrike w:val="false"/>
        <w:color w:val="000000"/>
        <w:position w:val="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start"/>
      <w:pPr>
        <w:tabs>
          <w:tab w:val="num" w:pos="0"/>
        </w:tabs>
        <w:ind w:start="5760" w:hanging="360"/>
      </w:pPr>
      <w:rPr>
        <w:rFonts w:ascii="Arial" w:hAnsi="Arial" w:cs="Arial" w:hint="default"/>
        <w:b w:val="false"/>
        <w:bCs w:val="false"/>
        <w:i w:val="false"/>
        <w:iCs w:val="false"/>
        <w:caps w:val="false"/>
        <w:smallCaps w:val="false"/>
        <w:strike w:val="false"/>
        <w:dstrike w:val="false"/>
        <w:color w:val="000000"/>
        <w:position w:val="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start"/>
      <w:pPr>
        <w:tabs>
          <w:tab w:val="num" w:pos="0"/>
        </w:tabs>
        <w:ind w:start="6480" w:hanging="360"/>
      </w:pPr>
      <w:rPr>
        <w:rFonts w:ascii="Arial" w:hAnsi="Arial" w:cs="Arial" w:hint="default"/>
        <w:b w:val="false"/>
        <w:bCs w:val="false"/>
        <w:i w:val="false"/>
        <w:iCs w:val="false"/>
        <w:caps w:val="false"/>
        <w:smallCaps w:val="false"/>
        <w:strike w:val="false"/>
        <w:dstrike w:val="false"/>
        <w:color w:val="000000"/>
        <w:position w:val="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decimal"/>
      <w:lvlText w:val="%1."/>
      <w:lvlJc w:val="start"/>
      <w:pPr>
        <w:tabs>
          <w:tab w:val="num" w:pos="0"/>
        </w:tabs>
        <w:ind w:start="600" w:hanging="360"/>
      </w:pPr>
      <w:rPr>
        <w:b w:val="false"/>
        <w:bCs w:val="false"/>
        <w:i w:val="false"/>
        <w:iCs w:val="false"/>
        <w:caps w:val="false"/>
        <w:smallCaps w:val="false"/>
        <w:strike w:val="false"/>
        <w:dstrike w:val="false"/>
        <w:color w:val="000000"/>
        <w:position w:val="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start"/>
      <w:pPr>
        <w:tabs>
          <w:tab w:val="num" w:pos="0"/>
        </w:tabs>
        <w:ind w:start="1440" w:hanging="360"/>
      </w:pPr>
      <w:rPr>
        <w:rFonts w:ascii="Arial" w:hAnsi="Arial" w:cs="Arial" w:hint="default"/>
        <w:b w:val="false"/>
        <w:bCs w:val="false"/>
        <w:i w:val="false"/>
        <w:iCs w:val="false"/>
        <w:caps w:val="false"/>
        <w:smallCaps w:val="false"/>
        <w:strike w:val="false"/>
        <w:dstrike w:val="false"/>
        <w:color w:val="000000"/>
        <w:position w:val="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start"/>
      <w:pPr>
        <w:tabs>
          <w:tab w:val="num" w:pos="0"/>
        </w:tabs>
        <w:ind w:start="2160" w:hanging="360"/>
      </w:pPr>
      <w:rPr>
        <w:rFonts w:ascii="Arial" w:hAnsi="Arial" w:cs="Arial" w:hint="default"/>
        <w:b w:val="false"/>
        <w:bCs w:val="false"/>
        <w:i w:val="false"/>
        <w:iCs w:val="false"/>
        <w:caps w:val="false"/>
        <w:smallCaps w:val="false"/>
        <w:strike w:val="false"/>
        <w:dstrike w:val="false"/>
        <w:color w:val="000000"/>
        <w:position w:val="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start"/>
      <w:pPr>
        <w:tabs>
          <w:tab w:val="num" w:pos="0"/>
        </w:tabs>
        <w:ind w:start="2880" w:hanging="360"/>
      </w:pPr>
      <w:rPr>
        <w:rFonts w:ascii="Arial" w:hAnsi="Arial" w:cs="Arial" w:hint="default"/>
        <w:b w:val="false"/>
        <w:bCs w:val="false"/>
        <w:i w:val="false"/>
        <w:iCs w:val="false"/>
        <w:caps w:val="false"/>
        <w:smallCaps w:val="false"/>
        <w:strike w:val="false"/>
        <w:dstrike w:val="false"/>
        <w:color w:val="000000"/>
        <w:position w:val="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start"/>
      <w:pPr>
        <w:tabs>
          <w:tab w:val="num" w:pos="0"/>
        </w:tabs>
        <w:ind w:start="3600" w:hanging="360"/>
      </w:pPr>
      <w:rPr>
        <w:rFonts w:ascii="Arial" w:hAnsi="Arial" w:cs="Arial" w:hint="default"/>
        <w:b w:val="false"/>
        <w:bCs w:val="false"/>
        <w:i w:val="false"/>
        <w:iCs w:val="false"/>
        <w:caps w:val="false"/>
        <w:smallCaps w:val="false"/>
        <w:strike w:val="false"/>
        <w:dstrike w:val="false"/>
        <w:color w:val="000000"/>
        <w:position w:val="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start"/>
      <w:pPr>
        <w:tabs>
          <w:tab w:val="num" w:pos="0"/>
        </w:tabs>
        <w:ind w:start="4320" w:hanging="360"/>
      </w:pPr>
      <w:rPr>
        <w:rFonts w:ascii="Arial" w:hAnsi="Arial" w:cs="Arial" w:hint="default"/>
        <w:b w:val="false"/>
        <w:bCs w:val="false"/>
        <w:i w:val="false"/>
        <w:iCs w:val="false"/>
        <w:caps w:val="false"/>
        <w:smallCaps w:val="false"/>
        <w:strike w:val="false"/>
        <w:dstrike w:val="false"/>
        <w:color w:val="000000"/>
        <w:position w:val="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start"/>
      <w:pPr>
        <w:tabs>
          <w:tab w:val="num" w:pos="0"/>
        </w:tabs>
        <w:ind w:start="5040" w:hanging="360"/>
      </w:pPr>
      <w:rPr>
        <w:rFonts w:ascii="Arial" w:hAnsi="Arial" w:cs="Arial" w:hint="default"/>
        <w:b w:val="false"/>
        <w:bCs w:val="false"/>
        <w:i w:val="false"/>
        <w:iCs w:val="false"/>
        <w:caps w:val="false"/>
        <w:smallCaps w:val="false"/>
        <w:strike w:val="false"/>
        <w:dstrike w:val="false"/>
        <w:color w:val="000000"/>
        <w:position w:val="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start"/>
      <w:pPr>
        <w:tabs>
          <w:tab w:val="num" w:pos="0"/>
        </w:tabs>
        <w:ind w:start="5760" w:hanging="360"/>
      </w:pPr>
      <w:rPr>
        <w:rFonts w:ascii="Arial" w:hAnsi="Arial" w:cs="Arial" w:hint="default"/>
        <w:b w:val="false"/>
        <w:bCs w:val="false"/>
        <w:i w:val="false"/>
        <w:iCs w:val="false"/>
        <w:caps w:val="false"/>
        <w:smallCaps w:val="false"/>
        <w:strike w:val="false"/>
        <w:dstrike w:val="false"/>
        <w:color w:val="000000"/>
        <w:position w:val="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start"/>
      <w:pPr>
        <w:tabs>
          <w:tab w:val="num" w:pos="0"/>
        </w:tabs>
        <w:ind w:start="6480" w:hanging="360"/>
      </w:pPr>
      <w:rPr>
        <w:rFonts w:ascii="Arial" w:hAnsi="Arial" w:cs="Arial" w:hint="default"/>
        <w:b w:val="false"/>
        <w:bCs w:val="false"/>
        <w:i w:val="false"/>
        <w:iCs w:val="false"/>
        <w:caps w:val="false"/>
        <w:smallCaps w:val="false"/>
        <w:strike w:val="false"/>
        <w:dstrike w:val="false"/>
        <w:color w:val="000000"/>
        <w:position w:val="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decimal"/>
      <w:lvlText w:val="%1."/>
      <w:lvlJc w:val="start"/>
      <w:pPr>
        <w:tabs>
          <w:tab w:val="num" w:pos="0"/>
        </w:tabs>
        <w:ind w:start="600" w:hanging="360"/>
      </w:pPr>
      <w:rPr>
        <w:rFonts w:ascii="Arial" w:hAnsi="Arial" w:eastAsia="Arial" w:cs="Arial"/>
        <w:b w:val="false"/>
        <w:bCs w:val="false"/>
        <w:i w:val="false"/>
        <w:iCs w:val="false"/>
        <w:caps w:val="false"/>
        <w:smallCaps w:val="false"/>
        <w:strike w:val="false"/>
        <w:dstrike w:val="false"/>
        <w:color w:val="000000"/>
        <w:position w:val="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start"/>
      <w:pPr>
        <w:tabs>
          <w:tab w:val="num" w:pos="0"/>
        </w:tabs>
        <w:ind w:start="1440" w:hanging="360"/>
      </w:pPr>
      <w:rPr>
        <w:rFonts w:ascii="Arial" w:hAnsi="Arial" w:cs="Arial" w:hint="default"/>
        <w:b w:val="false"/>
        <w:bCs w:val="false"/>
        <w:i w:val="false"/>
        <w:iCs w:val="false"/>
        <w:caps w:val="false"/>
        <w:smallCaps w:val="false"/>
        <w:strike w:val="false"/>
        <w:dstrike w:val="false"/>
        <w:color w:val="000000"/>
        <w:position w:val="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start"/>
      <w:pPr>
        <w:tabs>
          <w:tab w:val="num" w:pos="0"/>
        </w:tabs>
        <w:ind w:start="2160" w:hanging="360"/>
      </w:pPr>
      <w:rPr>
        <w:rFonts w:ascii="Arial" w:hAnsi="Arial" w:cs="Arial" w:hint="default"/>
        <w:b w:val="false"/>
        <w:bCs w:val="false"/>
        <w:i w:val="false"/>
        <w:iCs w:val="false"/>
        <w:caps w:val="false"/>
        <w:smallCaps w:val="false"/>
        <w:strike w:val="false"/>
        <w:dstrike w:val="false"/>
        <w:color w:val="000000"/>
        <w:position w:val="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start"/>
      <w:pPr>
        <w:tabs>
          <w:tab w:val="num" w:pos="0"/>
        </w:tabs>
        <w:ind w:start="2880" w:hanging="360"/>
      </w:pPr>
      <w:rPr>
        <w:rFonts w:ascii="Arial" w:hAnsi="Arial" w:cs="Arial" w:hint="default"/>
        <w:b w:val="false"/>
        <w:bCs w:val="false"/>
        <w:i w:val="false"/>
        <w:iCs w:val="false"/>
        <w:caps w:val="false"/>
        <w:smallCaps w:val="false"/>
        <w:strike w:val="false"/>
        <w:dstrike w:val="false"/>
        <w:color w:val="000000"/>
        <w:position w:val="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start"/>
      <w:pPr>
        <w:tabs>
          <w:tab w:val="num" w:pos="0"/>
        </w:tabs>
        <w:ind w:start="3600" w:hanging="360"/>
      </w:pPr>
      <w:rPr>
        <w:rFonts w:ascii="Arial" w:hAnsi="Arial" w:cs="Arial" w:hint="default"/>
        <w:b w:val="false"/>
        <w:bCs w:val="false"/>
        <w:i w:val="false"/>
        <w:iCs w:val="false"/>
        <w:caps w:val="false"/>
        <w:smallCaps w:val="false"/>
        <w:strike w:val="false"/>
        <w:dstrike w:val="false"/>
        <w:color w:val="000000"/>
        <w:position w:val="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start"/>
      <w:pPr>
        <w:tabs>
          <w:tab w:val="num" w:pos="0"/>
        </w:tabs>
        <w:ind w:start="4320" w:hanging="360"/>
      </w:pPr>
      <w:rPr>
        <w:rFonts w:ascii="Arial" w:hAnsi="Arial" w:cs="Arial" w:hint="default"/>
        <w:b w:val="false"/>
        <w:bCs w:val="false"/>
        <w:i w:val="false"/>
        <w:iCs w:val="false"/>
        <w:caps w:val="false"/>
        <w:smallCaps w:val="false"/>
        <w:strike w:val="false"/>
        <w:dstrike w:val="false"/>
        <w:color w:val="000000"/>
        <w:position w:val="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start"/>
      <w:pPr>
        <w:tabs>
          <w:tab w:val="num" w:pos="0"/>
        </w:tabs>
        <w:ind w:start="5040" w:hanging="360"/>
      </w:pPr>
      <w:rPr>
        <w:rFonts w:ascii="Arial" w:hAnsi="Arial" w:cs="Arial" w:hint="default"/>
        <w:b w:val="false"/>
        <w:bCs w:val="false"/>
        <w:i w:val="false"/>
        <w:iCs w:val="false"/>
        <w:caps w:val="false"/>
        <w:smallCaps w:val="false"/>
        <w:strike w:val="false"/>
        <w:dstrike w:val="false"/>
        <w:color w:val="000000"/>
        <w:position w:val="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start"/>
      <w:pPr>
        <w:tabs>
          <w:tab w:val="num" w:pos="0"/>
        </w:tabs>
        <w:ind w:start="5760" w:hanging="360"/>
      </w:pPr>
      <w:rPr>
        <w:rFonts w:ascii="Arial" w:hAnsi="Arial" w:cs="Arial" w:hint="default"/>
        <w:b w:val="false"/>
        <w:bCs w:val="false"/>
        <w:i w:val="false"/>
        <w:iCs w:val="false"/>
        <w:caps w:val="false"/>
        <w:smallCaps w:val="false"/>
        <w:strike w:val="false"/>
        <w:dstrike w:val="false"/>
        <w:color w:val="000000"/>
        <w:position w:val="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start"/>
      <w:pPr>
        <w:tabs>
          <w:tab w:val="num" w:pos="0"/>
        </w:tabs>
        <w:ind w:start="6480" w:hanging="360"/>
      </w:pPr>
      <w:rPr>
        <w:rFonts w:ascii="Arial" w:hAnsi="Arial" w:cs="Arial" w:hint="default"/>
        <w:b w:val="false"/>
        <w:bCs w:val="false"/>
        <w:i w:val="false"/>
        <w:iCs w:val="false"/>
        <w:caps w:val="false"/>
        <w:smallCaps w:val="false"/>
        <w:strike w:val="false"/>
        <w:dstrike w:val="false"/>
        <w:color w:val="000000"/>
        <w:position w:val="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decimal"/>
      <w:lvlText w:val="%1."/>
      <w:lvlJc w:val="start"/>
      <w:pPr>
        <w:tabs>
          <w:tab w:val="num" w:pos="0"/>
        </w:tabs>
        <w:ind w:start="600" w:hanging="360"/>
      </w:pPr>
      <w:rPr>
        <w:rFonts w:ascii="Arial" w:hAnsi="Arial" w:eastAsia="Arial" w:cs="Arial"/>
        <w:b w:val="false"/>
        <w:bCs w:val="false"/>
        <w:i w:val="false"/>
        <w:iCs w:val="false"/>
        <w:caps w:val="false"/>
        <w:smallCaps w:val="false"/>
        <w:strike w:val="false"/>
        <w:dstrike w:val="false"/>
        <w:color w:val="000000"/>
        <w:position w:val="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start"/>
      <w:pPr>
        <w:tabs>
          <w:tab w:val="num" w:pos="0"/>
        </w:tabs>
        <w:ind w:start="1440" w:hanging="360"/>
      </w:pPr>
      <w:rPr>
        <w:rFonts w:ascii="Arial" w:hAnsi="Arial" w:cs="Arial" w:hint="default"/>
        <w:b w:val="false"/>
        <w:bCs w:val="false"/>
        <w:i w:val="false"/>
        <w:iCs w:val="false"/>
        <w:caps w:val="false"/>
        <w:smallCaps w:val="false"/>
        <w:strike w:val="false"/>
        <w:dstrike w:val="false"/>
        <w:color w:val="000000"/>
        <w:position w:val="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start"/>
      <w:pPr>
        <w:tabs>
          <w:tab w:val="num" w:pos="0"/>
        </w:tabs>
        <w:ind w:start="2160" w:hanging="360"/>
      </w:pPr>
      <w:rPr>
        <w:rFonts w:ascii="Arial" w:hAnsi="Arial" w:cs="Arial" w:hint="default"/>
        <w:b w:val="false"/>
        <w:bCs w:val="false"/>
        <w:i w:val="false"/>
        <w:iCs w:val="false"/>
        <w:caps w:val="false"/>
        <w:smallCaps w:val="false"/>
        <w:strike w:val="false"/>
        <w:dstrike w:val="false"/>
        <w:color w:val="000000"/>
        <w:position w:val="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start"/>
      <w:pPr>
        <w:tabs>
          <w:tab w:val="num" w:pos="0"/>
        </w:tabs>
        <w:ind w:start="2880" w:hanging="360"/>
      </w:pPr>
      <w:rPr>
        <w:rFonts w:ascii="Arial" w:hAnsi="Arial" w:cs="Arial" w:hint="default"/>
        <w:b w:val="false"/>
        <w:bCs w:val="false"/>
        <w:i w:val="false"/>
        <w:iCs w:val="false"/>
        <w:caps w:val="false"/>
        <w:smallCaps w:val="false"/>
        <w:strike w:val="false"/>
        <w:dstrike w:val="false"/>
        <w:color w:val="000000"/>
        <w:position w:val="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start"/>
      <w:pPr>
        <w:tabs>
          <w:tab w:val="num" w:pos="0"/>
        </w:tabs>
        <w:ind w:start="3600" w:hanging="360"/>
      </w:pPr>
      <w:rPr>
        <w:rFonts w:ascii="Arial" w:hAnsi="Arial" w:cs="Arial" w:hint="default"/>
        <w:b w:val="false"/>
        <w:bCs w:val="false"/>
        <w:i w:val="false"/>
        <w:iCs w:val="false"/>
        <w:caps w:val="false"/>
        <w:smallCaps w:val="false"/>
        <w:strike w:val="false"/>
        <w:dstrike w:val="false"/>
        <w:color w:val="000000"/>
        <w:position w:val="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start"/>
      <w:pPr>
        <w:tabs>
          <w:tab w:val="num" w:pos="0"/>
        </w:tabs>
        <w:ind w:start="4320" w:hanging="360"/>
      </w:pPr>
      <w:rPr>
        <w:rFonts w:ascii="Arial" w:hAnsi="Arial" w:cs="Arial" w:hint="default"/>
        <w:b w:val="false"/>
        <w:bCs w:val="false"/>
        <w:i w:val="false"/>
        <w:iCs w:val="false"/>
        <w:caps w:val="false"/>
        <w:smallCaps w:val="false"/>
        <w:strike w:val="false"/>
        <w:dstrike w:val="false"/>
        <w:color w:val="000000"/>
        <w:position w:val="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start"/>
      <w:pPr>
        <w:tabs>
          <w:tab w:val="num" w:pos="0"/>
        </w:tabs>
        <w:ind w:start="5040" w:hanging="360"/>
      </w:pPr>
      <w:rPr>
        <w:rFonts w:ascii="Arial" w:hAnsi="Arial" w:cs="Arial" w:hint="default"/>
        <w:b w:val="false"/>
        <w:bCs w:val="false"/>
        <w:i w:val="false"/>
        <w:iCs w:val="false"/>
        <w:caps w:val="false"/>
        <w:smallCaps w:val="false"/>
        <w:strike w:val="false"/>
        <w:dstrike w:val="false"/>
        <w:color w:val="000000"/>
        <w:position w:val="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start"/>
      <w:pPr>
        <w:tabs>
          <w:tab w:val="num" w:pos="0"/>
        </w:tabs>
        <w:ind w:start="5760" w:hanging="360"/>
      </w:pPr>
      <w:rPr>
        <w:rFonts w:ascii="Arial" w:hAnsi="Arial" w:cs="Arial" w:hint="default"/>
        <w:b w:val="false"/>
        <w:bCs w:val="false"/>
        <w:i w:val="false"/>
        <w:iCs w:val="false"/>
        <w:caps w:val="false"/>
        <w:smallCaps w:val="false"/>
        <w:strike w:val="false"/>
        <w:dstrike w:val="false"/>
        <w:color w:val="000000"/>
        <w:position w:val="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start"/>
      <w:pPr>
        <w:tabs>
          <w:tab w:val="num" w:pos="0"/>
        </w:tabs>
        <w:ind w:start="6480" w:hanging="360"/>
      </w:pPr>
      <w:rPr>
        <w:rFonts w:ascii="Arial" w:hAnsi="Arial" w:cs="Arial" w:hint="default"/>
        <w:b w:val="false"/>
        <w:bCs w:val="false"/>
        <w:i w:val="false"/>
        <w:iCs w:val="false"/>
        <w:caps w:val="false"/>
        <w:smallCaps w:val="false"/>
        <w:strike w:val="false"/>
        <w:dstrike w:val="false"/>
        <w:color w:val="000000"/>
        <w:position w:val="0"/>
        <w:sz w:val="22"/>
        <w:szCs w:val="22"/>
        <w:u w:val="none"/>
        <w:shd w:fill="auto" w:val="clear"/>
        <w:vertAlign w:val="baseline"/>
      </w:rPr>
    </w:lvl>
  </w:abstractNum>
  <w:abstractNum w:abstractNumId="8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w="http://schemas.openxmlformats.org/wordprocessingml/2006/main">
  <w:zoom w:percent="100"/>
  <w:embedTrueTypeFonts/>
  <w:defaultTabStop w:val="720"/>
  <w:autoHyphenation w:val="true"/>
  <w:hyphenationZone w:val="0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themeFontLang w:val="ru-RU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rial" w:hAnsi="Arial" w:eastAsia="Arial" w:cs="Arial"/>
        <w:sz w:val="22"/>
        <w:szCs w:val="22"/>
        <w:lang w:val="ru-RU" w:eastAsia="ru-RU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 w:val="false"/>
      <w:bidi w:val="0"/>
      <w:spacing w:before="0" w:after="0"/>
      <w:jc w:val="start"/>
    </w:pPr>
    <w:rPr>
      <w:rFonts w:ascii="Arial" w:hAnsi="Arial" w:eastAsia="Arial" w:cs="Arial"/>
      <w:color w:val="auto"/>
      <w:kern w:val="0"/>
      <w:sz w:val="22"/>
      <w:szCs w:val="22"/>
      <w:lang w:val="ru-RU" w:eastAsia="ru-RU" w:bidi="ar-SA"/>
    </w:rPr>
  </w:style>
  <w:style w:type="paragraph" w:styleId="Heading1">
    <w:name w:val="heading 1"/>
    <w:basedOn w:val="Normal"/>
    <w:next w:val="Normal"/>
    <w:uiPriority w:val="9"/>
    <w:qFormat/>
    <w:pPr>
      <w:pBdr/>
      <w:spacing w:before="240" w:after="24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unhideWhenUsed/>
    <w:qFormat/>
    <w:pPr>
      <w:pBdr/>
      <w:spacing w:before="225" w:after="225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unhideWhenUsed/>
    <w:qFormat/>
    <w:pPr>
      <w:pBdr/>
      <w:spacing w:before="240" w:after="24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unhideWhenUsed/>
    <w:qFormat/>
    <w:pPr>
      <w:pBdr/>
      <w:spacing w:before="255" w:after="255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pBdr/>
      <w:spacing w:before="255" w:after="255"/>
      <w:outlineLvl w:val="4"/>
    </w:pPr>
    <w:rPr>
      <w:b/>
      <w:bCs/>
      <w:sz w:val="18"/>
      <w:szCs w:val="18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pBdr/>
      <w:spacing w:before="360" w:after="360"/>
      <w:outlineLvl w:val="5"/>
    </w:pPr>
    <w:rPr>
      <w:b/>
      <w:bCs/>
      <w:sz w:val="16"/>
      <w:szCs w:val="16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yperlink">
    <w:name w:val="Hyperlink"/>
    <w:rPr>
      <w:color w:val="000080"/>
      <w:u w:val="single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Title">
    <w:name w:val="Title"/>
    <w:basedOn w:val="Normal"/>
    <w:next w:val="Normal"/>
    <w:uiPriority w:val="10"/>
    <w:qFormat/>
    <w:pPr>
      <w:keepNext w:val="true"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 w:val="true"/>
      <w:keepLines/>
      <w:spacing w:before="360" w:after="80"/>
    </w:pPr>
    <w:rPr>
      <w:rFonts w:ascii="Georgia" w:hAnsi="Georgia" w:eastAsia="Georgia" w:cs="Georgia"/>
      <w:i/>
      <w:iCs/>
      <w:color w:val="666666"/>
      <w:sz w:val="48"/>
      <w:szCs w:val="48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a1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s://explanation.md/" TargetMode="External"/><Relationship Id="rId3" Type="http://schemas.openxmlformats.org/officeDocument/2006/relationships/hyperlink" Target="https://explanation.md/" TargetMode="External"/><Relationship Id="rId4" Type="http://schemas.openxmlformats.org/officeDocument/2006/relationships/numbering" Target="numbering.xml"/><Relationship Id="rId5" Type="http://schemas.openxmlformats.org/officeDocument/2006/relationships/fontTable" Target="fontTable.xml"/><Relationship Id="rId6" Type="http://schemas.openxmlformats.org/officeDocument/2006/relationships/settings" Target="settings.xml"/><Relationship Id="rId7" Type="http://schemas.openxmlformats.org/officeDocument/2006/relationships/theme" Target="theme/theme1.xml"/>
</Relationships>
</file>

<file path=word/_rels/fontTable.xml.rels><?xml version="1.0" encoding="UTF-8"?>
<Relationships xmlns="http://schemas.openxmlformats.org/package/2006/relationships"><Relationship Id="rId1" Type="http://schemas.openxmlformats.org/officeDocument/2006/relationships/font" Target="fonts/font1.odttf"/><Relationship Id="rId2" Type="http://schemas.openxmlformats.org/officeDocument/2006/relationships/font" Target="fonts/font2.odttf"/><Relationship Id="rId3" Type="http://schemas.openxmlformats.org/officeDocument/2006/relationships/font" Target="fonts/font3.odttf"/><Relationship Id="rId4" Type="http://schemas.openxmlformats.org/officeDocument/2006/relationships/font" Target="fonts/font4.odttf"/><Relationship Id="rId5" Type="http://schemas.openxmlformats.org/officeDocument/2006/relationships/font" Target="fonts/font5.odttf"/><Relationship Id="rId6" Type="http://schemas.openxmlformats.org/officeDocument/2006/relationships/font" Target="fonts/font6.odttf"/><Relationship Id="rId7" Type="http://schemas.openxmlformats.org/officeDocument/2006/relationships/font" Target="fonts/font7.odttf"/><Relationship Id="rId8" Type="http://schemas.openxmlformats.org/officeDocument/2006/relationships/font" Target="fonts/font8.odttf"/><Relationship Id="rId9" Type="http://schemas.openxmlformats.org/officeDocument/2006/relationships/font" Target="fonts/font9.odttf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Application>LibreOffice/25.8.4.2$Linux_X86_64 LibreOffice_project/580$Build-2</Application>
  <AppVersion>15.0000</AppVersion>
  <Pages>4</Pages>
  <Words>986</Words>
  <Characters>6054</Characters>
  <CharactersWithSpaces>6992</CharactersWithSpaces>
  <Paragraphs>41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2026-02-16T06:58:00Z</dcterms:created>
  <dc:creator/>
  <dc:description/>
  <dc:language>en-US</dc:language>
  <cp:lastModifiedBy/>
  <dcterms:modified xsi:type="dcterms:W3CDTF">2026-03-03T23:43:19Z</dcterms:modified>
  <cp:revision>8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