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pStyle w:val="Title"/>
        <w:jc w:val="center"/>
        <w:rPr>
          <w:rFonts w:ascii="Times New Roman" w:cs="Times New Roman" w:eastAsia="Times New Roman" w:hAnsi="Times New Roman"/>
        </w:rPr>
      </w:pPr>
      <w:bookmarkStart w:colFirst="0" w:colLast="0" w:name="_qfkhkb2eiwx2" w:id="0"/>
      <w:bookmarkEnd w:id="0"/>
      <w:r w:rsidDel="00000000" w:rsidR="00000000" w:rsidRPr="00000000">
        <w:rPr>
          <w:rFonts w:ascii="Times New Roman" w:cs="Times New Roman" w:eastAsia="Times New Roman" w:hAnsi="Times New Roman"/>
          <w:rtl w:val="0"/>
        </w:rPr>
        <w:t xml:space="preserve">Stock Prediction Model Report</w:t>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CP468 - Artificial Intelligence  - Group #22</w:t>
      </w:r>
    </w:p>
    <w:p w:rsidR="00000000" w:rsidDel="00000000" w:rsidP="00000000" w:rsidRDefault="00000000" w:rsidRPr="00000000" w14:paraId="0000000C">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August 2nd 2024</w:t>
      </w:r>
    </w:p>
    <w:p w:rsidR="00000000" w:rsidDel="00000000" w:rsidP="00000000" w:rsidRDefault="00000000" w:rsidRPr="00000000" w14:paraId="0000000D">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Emad Mohammed</w:t>
      </w:r>
    </w:p>
    <w:p w:rsidR="00000000" w:rsidDel="00000000" w:rsidP="00000000" w:rsidRDefault="00000000" w:rsidRPr="00000000" w14:paraId="0000000E">
      <w:pPr>
        <w:shd w:fill="ffffff" w:val="clea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Ranjot Sandhu (169020301)</w:t>
      </w:r>
    </w:p>
    <w:p w:rsidR="00000000" w:rsidDel="00000000" w:rsidP="00000000" w:rsidRDefault="00000000" w:rsidRPr="00000000" w14:paraId="0000000F">
      <w:pPr>
        <w:shd w:fill="ffffff" w:val="clea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Rishubh Gusain (169044443)</w:t>
      </w:r>
    </w:p>
    <w:p w:rsidR="00000000" w:rsidDel="00000000" w:rsidP="00000000" w:rsidRDefault="00000000" w:rsidRPr="00000000" w14:paraId="00000010">
      <w:pPr>
        <w:shd w:fill="ffffff" w:val="clea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Usama Mohiuddin (212090340)</w:t>
      </w:r>
    </w:p>
    <w:p w:rsidR="00000000" w:rsidDel="00000000" w:rsidP="00000000" w:rsidRDefault="00000000" w:rsidRPr="00000000" w14:paraId="00000011">
      <w:pPr>
        <w:shd w:fill="ffffff" w:val="clea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Rupesh Rangwani (169016076)</w:t>
      </w:r>
    </w:p>
    <w:p w:rsidR="00000000" w:rsidDel="00000000" w:rsidP="00000000" w:rsidRDefault="00000000" w:rsidRPr="00000000" w14:paraId="00000012">
      <w:pPr>
        <w:shd w:fill="ffffff" w:val="clea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pStyle w:val="Heading1"/>
        <w:spacing w:after="240" w:before="240" w:line="480" w:lineRule="auto"/>
        <w:rPr>
          <w:rFonts w:ascii="Times New Roman" w:cs="Times New Roman" w:eastAsia="Times New Roman" w:hAnsi="Times New Roman"/>
        </w:rPr>
      </w:pPr>
      <w:bookmarkStart w:colFirst="0" w:colLast="0" w:name="_gn4t5lz0rpil" w:id="1"/>
      <w:bookmarkEnd w:id="1"/>
      <w:r w:rsidDel="00000000" w:rsidR="00000000" w:rsidRPr="00000000">
        <w:rPr>
          <w:rFonts w:ascii="Times New Roman" w:cs="Times New Roman" w:eastAsia="Times New Roman" w:hAnsi="Times New Roman"/>
          <w:rtl w:val="0"/>
        </w:rPr>
        <w:t xml:space="preserve">Preface</w:t>
      </w:r>
    </w:p>
    <w:p w:rsidR="00000000" w:rsidDel="00000000" w:rsidP="00000000" w:rsidRDefault="00000000" w:rsidRPr="00000000" w14:paraId="0000001A">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we investigate how to anticipate stock values based on past market data using sophisticated deep learning techniques, namely convolutional neural networks (CNNs) and pre-trained models like ResNet50, InceptionV3, and DenseNet121. The principal aim of this study is to assess the precision and efficacy of these models in predicting stock prices and investigate the possibility of utilizing an ensemble technique to enhance prediction outcomes. In order to facilitate user interaction with the models and provide real-time predictions and visualizations, we developed a Gradio interface. The whole methodology—including data preparation, model architecture, training procedures, assessment metrics, and outcomes—is presented in this study. It also talks about the difficulties that have been faced and provides some insight into possible future research and applications of artificial intelligence.</w:t>
      </w:r>
    </w:p>
    <w:p w:rsidR="00000000" w:rsidDel="00000000" w:rsidP="00000000" w:rsidRDefault="00000000" w:rsidRPr="00000000" w14:paraId="0000001B">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 the past few decades, there has been a lot of interest in and research on the use of artificial intelligence (AI) to stock price prediction. Basic statistical techniques and linear models, such as autoregressive integrated moving average (ARIMA) models, were the foundation of early approaches in the 1980s and 1990s. Support vector machines (SVMs) and random forests are two examples of the more advanced machine learning algorithms that were created as processing power and data availability expanded.</w:t>
      </w:r>
      <w:r w:rsidDel="00000000" w:rsidR="00000000" w:rsidRPr="00000000">
        <w:rPr>
          <w:rtl w:val="0"/>
        </w:rPr>
      </w:r>
    </w:p>
    <w:p w:rsidR="00000000" w:rsidDel="00000000" w:rsidP="00000000" w:rsidRDefault="00000000" w:rsidRPr="00000000" w14:paraId="0000001C">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 learning methods have transformed the sector recently. The capacity of recurrent neural networks (RNNs) and their variations, including long short-term memory (LSTM) networks, to extract temporal dependencies from time series data led to their rise in popularity. After being originally developed for image identification applications, convolutional neural networks (CNNs) were modified to handle sequential data, opening up new avenues for feature extraction and pattern recognition in stock market data.</w:t>
      </w:r>
    </w:p>
    <w:p w:rsidR="00000000" w:rsidDel="00000000" w:rsidP="00000000" w:rsidRDefault="00000000" w:rsidRPr="00000000" w14:paraId="0000001D">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AI in stock price prediction has been the subject of numerous research initiatives and studies. For instance, a 2015 study showed that LSTM (Long Short-Term Memory Work) networks outperformed conventional techniques in stock price prediction. Deep reinforcement learning was used in another noteworthy research to create trading strategies, and the results were encouraging in terms of profitability and risk control.</w:t>
      </w:r>
    </w:p>
    <w:p w:rsidR="00000000" w:rsidDel="00000000" w:rsidP="00000000" w:rsidRDefault="00000000" w:rsidRPr="00000000" w14:paraId="0000001E">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financial forecasting, pre-trained models like ResNet50, InceptionV3, and DenseNet121 have also been modified. These models are used because of their strong feature extraction capabilities, which were initially created for picture categorization. By utilizing financial data to refine these models, researchers have significantly increased the accuracy of their predictions.</w:t>
      </w:r>
    </w:p>
    <w:p w:rsidR="00000000" w:rsidDel="00000000" w:rsidP="00000000" w:rsidRDefault="00000000" w:rsidRPr="00000000" w14:paraId="0000001F">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projections of several models are combined by ensemble models to provide a forecast that is more reliable and accurate. The goal is to minimize each model's unique shortcomings while maximizing its strengths. Techniques like bagging, boosting, and stacking are frequently used in groups.</w:t>
      </w:r>
    </w:p>
    <w:p w:rsidR="00000000" w:rsidDel="00000000" w:rsidP="00000000" w:rsidRDefault="00000000" w:rsidRPr="00000000" w14:paraId="00000020">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study, we investigate how an ensemble technique might enhance the accuracy of stock price predictions. Our goal is to improve prediction accuracy and dependability by merging the outputs of multiple sophisticated deep learning models, including CNNs and pre-trained models like ResNet50, InceptionV3, and DenseNet121. The ensemble approach is intended to combine many viewpoints on the data, increasing the prediction potential overall.</w:t>
      </w:r>
    </w:p>
    <w:p w:rsidR="00000000" w:rsidDel="00000000" w:rsidP="00000000" w:rsidRDefault="00000000" w:rsidRPr="00000000" w14:paraId="00000021">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created a Gradio interface to make it easier for users to interact with the models. This makes it possible for users to enter data, get forecasts in real time, and easily visualize the outcomes. Both novice users and financial specialists interested in stock market predictions can easily navigate and understand the interface's design.</w:t>
      </w:r>
    </w:p>
    <w:p w:rsidR="00000000" w:rsidDel="00000000" w:rsidP="00000000" w:rsidRDefault="00000000" w:rsidRPr="00000000" w14:paraId="0000002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pStyle w:val="Heading1"/>
        <w:keepNext w:val="0"/>
        <w:keepLines w:val="0"/>
        <w:spacing w:before="280" w:line="480" w:lineRule="auto"/>
        <w:rPr>
          <w:rFonts w:ascii="Times New Roman" w:cs="Times New Roman" w:eastAsia="Times New Roman" w:hAnsi="Times New Roman"/>
        </w:rPr>
      </w:pPr>
      <w:bookmarkStart w:colFirst="0" w:colLast="0" w:name="_s9e2la7t2vee" w:id="2"/>
      <w:bookmarkEnd w:id="2"/>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2A">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zf5jccup7alh" w:id="3"/>
      <w:bookmarkEnd w:id="3"/>
      <w:r w:rsidDel="00000000" w:rsidR="00000000" w:rsidRPr="00000000">
        <w:rPr>
          <w:rFonts w:ascii="Times New Roman" w:cs="Times New Roman" w:eastAsia="Times New Roman" w:hAnsi="Times New Roman"/>
          <w:b w:val="1"/>
          <w:color w:val="000000"/>
          <w:sz w:val="22"/>
          <w:szCs w:val="22"/>
          <w:rtl w:val="0"/>
        </w:rPr>
        <w:t xml:space="preserve">Problem Statement</w:t>
      </w:r>
    </w:p>
    <w:p w:rsidR="00000000" w:rsidDel="00000000" w:rsidP="00000000" w:rsidRDefault="00000000" w:rsidRPr="00000000" w14:paraId="0000002B">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stock market is a complex and dynamic system, where predicting future prices is inherently challenging due to numerous influencing factors, such as economic indicators, market sentiment, and global events. Traditional forecasting methods, while useful, often fail to capture the non-linear and chaotic nature of financial data. With the advent of deep learning, there is potential to uncover complex patterns and improve prediction accuracy. This project aims to leverage CNNs and pre-trained models to address this challenge, providing insights into their effectiveness and exploring an ensemble approach for enhanced performance.</w:t>
      </w:r>
    </w:p>
    <w:p w:rsidR="00000000" w:rsidDel="00000000" w:rsidP="00000000" w:rsidRDefault="00000000" w:rsidRPr="00000000" w14:paraId="0000002C">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j3oakrnp5ojg" w:id="4"/>
      <w:bookmarkEnd w:id="4"/>
      <w:r w:rsidDel="00000000" w:rsidR="00000000" w:rsidRPr="00000000">
        <w:rPr>
          <w:rFonts w:ascii="Times New Roman" w:cs="Times New Roman" w:eastAsia="Times New Roman" w:hAnsi="Times New Roman"/>
          <w:b w:val="1"/>
          <w:color w:val="000000"/>
          <w:sz w:val="22"/>
          <w:szCs w:val="22"/>
          <w:rtl w:val="0"/>
        </w:rPr>
        <w:t xml:space="preserve">Objective</w:t>
      </w:r>
    </w:p>
    <w:p w:rsidR="00000000" w:rsidDel="00000000" w:rsidP="00000000" w:rsidRDefault="00000000" w:rsidRPr="00000000" w14:paraId="0000002D">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has two main objectives:</w:t>
      </w:r>
    </w:p>
    <w:p w:rsidR="00000000" w:rsidDel="00000000" w:rsidP="00000000" w:rsidRDefault="00000000" w:rsidRPr="00000000" w14:paraId="0000002E">
      <w:pPr>
        <w:numPr>
          <w:ilvl w:val="0"/>
          <w:numId w:val="7"/>
        </w:numPr>
        <w:spacing w:after="0" w:afterAutospacing="0" w:before="240" w:line="480" w:lineRule="auto"/>
        <w:ind w:left="720" w:hanging="360"/>
      </w:pPr>
      <w:r w:rsidDel="00000000" w:rsidR="00000000" w:rsidRPr="00000000">
        <w:rPr>
          <w:rFonts w:ascii="Times New Roman" w:cs="Times New Roman" w:eastAsia="Times New Roman" w:hAnsi="Times New Roman"/>
          <w:b w:val="1"/>
          <w:rtl w:val="0"/>
        </w:rPr>
        <w:t xml:space="preserve">Develop and Compare Models</w:t>
      </w:r>
      <w:r w:rsidDel="00000000" w:rsidR="00000000" w:rsidRPr="00000000">
        <w:rPr>
          <w:rFonts w:ascii="Times New Roman" w:cs="Times New Roman" w:eastAsia="Times New Roman" w:hAnsi="Times New Roman"/>
          <w:rtl w:val="0"/>
        </w:rPr>
        <w:t xml:space="preserve">: Build and evaluate the performance of a custom CNN model and pre-trained models (ResNet50, InceptionV3, DenseNet121) in predicting stock prices.</w:t>
      </w:r>
    </w:p>
    <w:p w:rsidR="00000000" w:rsidDel="00000000" w:rsidP="00000000" w:rsidRDefault="00000000" w:rsidRPr="00000000" w14:paraId="0000002F">
      <w:pPr>
        <w:numPr>
          <w:ilvl w:val="0"/>
          <w:numId w:val="7"/>
        </w:numPr>
        <w:spacing w:after="240" w:before="0" w:beforeAutospacing="0" w:line="480" w:lineRule="auto"/>
        <w:ind w:left="720" w:hanging="360"/>
      </w:pPr>
      <w:r w:rsidDel="00000000" w:rsidR="00000000" w:rsidRPr="00000000">
        <w:rPr>
          <w:rFonts w:ascii="Times New Roman" w:cs="Times New Roman" w:eastAsia="Times New Roman" w:hAnsi="Times New Roman"/>
          <w:b w:val="1"/>
          <w:rtl w:val="0"/>
        </w:rPr>
        <w:t xml:space="preserve">Ensemble Model Approach</w:t>
      </w:r>
      <w:r w:rsidDel="00000000" w:rsidR="00000000" w:rsidRPr="00000000">
        <w:rPr>
          <w:rFonts w:ascii="Times New Roman" w:cs="Times New Roman" w:eastAsia="Times New Roman" w:hAnsi="Times New Roman"/>
          <w:rtl w:val="0"/>
        </w:rPr>
        <w:t xml:space="preserve">: Investigate the potential of an ensemble model, which combines the strengths of individual models, to improve prediction accuracy and robustness.</w:t>
      </w:r>
    </w:p>
    <w:p w:rsidR="00000000" w:rsidDel="00000000" w:rsidP="00000000" w:rsidRDefault="00000000" w:rsidRPr="00000000" w14:paraId="00000030">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bphl7j8kde5c" w:id="5"/>
      <w:bookmarkEnd w:id="5"/>
      <w:r w:rsidDel="00000000" w:rsidR="00000000" w:rsidRPr="00000000">
        <w:rPr>
          <w:rFonts w:ascii="Times New Roman" w:cs="Times New Roman" w:eastAsia="Times New Roman" w:hAnsi="Times New Roman"/>
          <w:b w:val="1"/>
          <w:color w:val="000000"/>
          <w:sz w:val="22"/>
          <w:szCs w:val="22"/>
          <w:rtl w:val="0"/>
        </w:rPr>
        <w:t xml:space="preserve">Scope</w:t>
      </w:r>
    </w:p>
    <w:p w:rsidR="00000000" w:rsidDel="00000000" w:rsidP="00000000" w:rsidRDefault="00000000" w:rsidRPr="00000000" w14:paraId="00000031">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involves the collection and preprocessing of historical stock data, development and training of deep learning models, evaluation using standard metrics, and the implementation of a user-friendly interface. The scope also includes an analysis of the models' performance, discussion of the challenges faced, and exploration of potential future improvements.</w:t>
      </w:r>
    </w:p>
    <w:p w:rsidR="00000000" w:rsidDel="00000000" w:rsidP="00000000" w:rsidRDefault="00000000" w:rsidRPr="00000000" w14:paraId="00000032">
      <w:pPr>
        <w:spacing w:line="48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pStyle w:val="Heading1"/>
        <w:keepNext w:val="0"/>
        <w:keepLines w:val="0"/>
        <w:spacing w:before="280" w:line="480" w:lineRule="auto"/>
        <w:rPr>
          <w:rFonts w:ascii="Times New Roman" w:cs="Times New Roman" w:eastAsia="Times New Roman" w:hAnsi="Times New Roman"/>
        </w:rPr>
      </w:pPr>
      <w:bookmarkStart w:colFirst="0" w:colLast="0" w:name="_uraa38bsdxdd" w:id="6"/>
      <w:bookmarkEnd w:id="6"/>
      <w:r w:rsidDel="00000000" w:rsidR="00000000" w:rsidRPr="00000000">
        <w:rPr>
          <w:rFonts w:ascii="Times New Roman" w:cs="Times New Roman" w:eastAsia="Times New Roman" w:hAnsi="Times New Roman"/>
          <w:rtl w:val="0"/>
        </w:rPr>
        <w:t xml:space="preserve">Literature Review</w:t>
      </w:r>
    </w:p>
    <w:p w:rsidR="00000000" w:rsidDel="00000000" w:rsidP="00000000" w:rsidRDefault="00000000" w:rsidRPr="00000000" w14:paraId="00000034">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nvpuklvqsfq1" w:id="7"/>
      <w:bookmarkEnd w:id="7"/>
      <w:r w:rsidDel="00000000" w:rsidR="00000000" w:rsidRPr="00000000">
        <w:rPr>
          <w:rFonts w:ascii="Times New Roman" w:cs="Times New Roman" w:eastAsia="Times New Roman" w:hAnsi="Times New Roman"/>
          <w:b w:val="1"/>
          <w:color w:val="000000"/>
          <w:sz w:val="22"/>
          <w:szCs w:val="22"/>
          <w:rtl w:val="0"/>
        </w:rPr>
        <w:t xml:space="preserve">Traditional Methods</w:t>
      </w:r>
    </w:p>
    <w:p w:rsidR="00000000" w:rsidDel="00000000" w:rsidP="00000000" w:rsidRDefault="00000000" w:rsidRPr="00000000" w14:paraId="00000035">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Traditional time series forecasting methods, such as ARIMA and GARCH, have been widely used for predicting stock prices. These methods are grounded in statistical theories and are particularly suited for linear and stationary data. ARIMA models forecast future values based on past values and error terms, while GARCH models focus on predicting volatility. However, these methods often struggle with the complex, non-linear patterns and high volatility characteristic of financial markets.</w:t>
      </w:r>
    </w:p>
    <w:p w:rsidR="00000000" w:rsidDel="00000000" w:rsidP="00000000" w:rsidRDefault="00000000" w:rsidRPr="00000000" w14:paraId="00000036">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a1r7kwwtsnuu" w:id="8"/>
      <w:bookmarkEnd w:id="8"/>
      <w:r w:rsidDel="00000000" w:rsidR="00000000" w:rsidRPr="00000000">
        <w:rPr>
          <w:rFonts w:ascii="Times New Roman" w:cs="Times New Roman" w:eastAsia="Times New Roman" w:hAnsi="Times New Roman"/>
          <w:b w:val="1"/>
          <w:color w:val="000000"/>
          <w:sz w:val="22"/>
          <w:szCs w:val="22"/>
          <w:rtl w:val="0"/>
        </w:rPr>
        <w:t xml:space="preserve">Deep Learning in Finance</w:t>
      </w:r>
    </w:p>
    <w:p w:rsidR="00000000" w:rsidDel="00000000" w:rsidP="00000000" w:rsidRDefault="00000000" w:rsidRPr="00000000" w14:paraId="00000037">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 learning models, especially CNNs, RNNs, and LSTMs, have gained popularity in financial forecasting due to their ability to model complex, non-linear relationships. CNNs, originally designed for image recognition, have been adapted for time series analysis by treating time series data as a one-dimensional "image." Pre-trained models, trained on large datasets such as ImageNet, bring a wealth of knowledge and are fine-tuned for specific tasks. These models can capture intricate patterns and dependencies, offering a significant advantage over traditional methods.</w:t>
      </w:r>
    </w:p>
    <w:p w:rsidR="00000000" w:rsidDel="00000000" w:rsidP="00000000" w:rsidRDefault="00000000" w:rsidRPr="00000000" w14:paraId="00000038">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pStyle w:val="Heading1"/>
        <w:keepNext w:val="0"/>
        <w:keepLines w:val="0"/>
        <w:spacing w:before="280" w:line="480" w:lineRule="auto"/>
        <w:rPr>
          <w:rFonts w:ascii="Times New Roman" w:cs="Times New Roman" w:eastAsia="Times New Roman" w:hAnsi="Times New Roman"/>
        </w:rPr>
      </w:pPr>
      <w:bookmarkStart w:colFirst="0" w:colLast="0" w:name="_iqozr7jzaflp" w:id="9"/>
      <w:bookmarkEnd w:id="9"/>
      <w:r w:rsidDel="00000000" w:rsidR="00000000" w:rsidRPr="00000000">
        <w:rPr>
          <w:rFonts w:ascii="Times New Roman" w:cs="Times New Roman" w:eastAsia="Times New Roman" w:hAnsi="Times New Roman"/>
          <w:rtl w:val="0"/>
        </w:rPr>
        <w:t xml:space="preserve">Methodology</w:t>
      </w:r>
    </w:p>
    <w:p w:rsidR="00000000" w:rsidDel="00000000" w:rsidP="00000000" w:rsidRDefault="00000000" w:rsidRPr="00000000" w14:paraId="0000003F">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42ydkafarpt0" w:id="10"/>
      <w:bookmarkEnd w:id="10"/>
      <w:r w:rsidDel="00000000" w:rsidR="00000000" w:rsidRPr="00000000">
        <w:rPr>
          <w:rFonts w:ascii="Times New Roman" w:cs="Times New Roman" w:eastAsia="Times New Roman" w:hAnsi="Times New Roman"/>
          <w:b w:val="1"/>
          <w:color w:val="000000"/>
          <w:sz w:val="22"/>
          <w:szCs w:val="22"/>
          <w:rtl w:val="0"/>
        </w:rPr>
        <w:t xml:space="preserve">Data</w:t>
      </w:r>
    </w:p>
    <w:p w:rsidR="00000000" w:rsidDel="00000000" w:rsidP="00000000" w:rsidRDefault="00000000" w:rsidRPr="00000000" w14:paraId="00000040">
      <w:pPr>
        <w:pStyle w:val="Heading5"/>
        <w:keepNext w:val="0"/>
        <w:keepLines w:val="0"/>
        <w:spacing w:after="40" w:before="220" w:line="480" w:lineRule="auto"/>
        <w:rPr>
          <w:rFonts w:ascii="Times New Roman" w:cs="Times New Roman" w:eastAsia="Times New Roman" w:hAnsi="Times New Roman"/>
          <w:b w:val="1"/>
          <w:color w:val="000000"/>
          <w:sz w:val="20"/>
          <w:szCs w:val="20"/>
        </w:rPr>
      </w:pPr>
      <w:bookmarkStart w:colFirst="0" w:colLast="0" w:name="_pslhiii5iuvm" w:id="11"/>
      <w:bookmarkEnd w:id="11"/>
      <w:r w:rsidDel="00000000" w:rsidR="00000000" w:rsidRPr="00000000">
        <w:rPr>
          <w:rFonts w:ascii="Times New Roman" w:cs="Times New Roman" w:eastAsia="Times New Roman" w:hAnsi="Times New Roman"/>
          <w:b w:val="1"/>
          <w:color w:val="000000"/>
          <w:sz w:val="20"/>
          <w:szCs w:val="20"/>
          <w:rtl w:val="0"/>
        </w:rPr>
        <w:t xml:space="preserve">Dataset</w:t>
      </w:r>
    </w:p>
    <w:p w:rsidR="00000000" w:rsidDel="00000000" w:rsidP="00000000" w:rsidRDefault="00000000" w:rsidRPr="00000000" w14:paraId="00000041">
      <w:pPr>
        <w:spacing w:after="240" w:before="240" w:line="480" w:lineRule="auto"/>
        <w:rPr>
          <w:rFonts w:ascii="Times New Roman" w:cs="Times New Roman" w:eastAsia="Times New Roman" w:hAnsi="Times New Roman"/>
          <w:b w:val="1"/>
          <w:color w:val="ff0000"/>
          <w:u w:val="single"/>
        </w:rPr>
      </w:pPr>
      <w:r w:rsidDel="00000000" w:rsidR="00000000" w:rsidRPr="00000000">
        <w:rPr>
          <w:rFonts w:ascii="Times New Roman" w:cs="Times New Roman" w:eastAsia="Times New Roman" w:hAnsi="Times New Roman"/>
          <w:rtl w:val="0"/>
        </w:rPr>
        <w:t xml:space="preserve">The Dataset</w:t>
      </w:r>
      <w:r w:rsidDel="00000000" w:rsidR="00000000" w:rsidRPr="00000000">
        <w:rPr>
          <w:rFonts w:ascii="Times New Roman" w:cs="Times New Roman" w:eastAsia="Times New Roman" w:hAnsi="Times New Roman"/>
          <w:rtl w:val="0"/>
        </w:rPr>
        <w:t xml:space="preserve"> consists of daily historical stock prices, including features such as 'Open', 'High', 'Low', 'Close', and 'Volume'. These features provide a comprehensive view of the stock's performance, capturing both price movements and trading activity. The data was sourced from reliable financial data providers and covers multiple stocks over several years, offering a robust basis for training and evaluation.</w:t>
      </w:r>
      <w:r w:rsidDel="00000000" w:rsidR="00000000" w:rsidRPr="00000000">
        <w:rPr>
          <w:rtl w:val="0"/>
        </w:rPr>
      </w:r>
    </w:p>
    <w:p w:rsidR="00000000" w:rsidDel="00000000" w:rsidP="00000000" w:rsidRDefault="00000000" w:rsidRPr="00000000" w14:paraId="00000042">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used in this project is obtained from Kaggle, a well-known platform for datasets and data science competitions. The specific dataset, titled "Stock Market Dataset," can be found here - </w:t>
      </w:r>
      <w:hyperlink r:id="rId6">
        <w:r w:rsidDel="00000000" w:rsidR="00000000" w:rsidRPr="00000000">
          <w:rPr>
            <w:rFonts w:ascii="Times New Roman" w:cs="Times New Roman" w:eastAsia="Times New Roman" w:hAnsi="Times New Roman"/>
            <w:rtl w:val="0"/>
          </w:rPr>
          <w:t xml:space="preserve">https://www.kaggle.com/datasets/jacksoncrow/stock-market-dataset</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3">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contains comprehensive information on both exchange-traded funds (ETFs) and individual stocks. However, for the purposes of this project, the primary focus is on individual stocks of companies.</w:t>
      </w:r>
    </w:p>
    <w:p w:rsidR="00000000" w:rsidDel="00000000" w:rsidP="00000000" w:rsidRDefault="00000000" w:rsidRPr="00000000" w14:paraId="00000044">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stock data is stored in a folder named "Stocks," which comprises a total of 5884 files. Each file corresponds to a different company's stock and contains historical price data. The data files are in CSV format, facilitating easy loading and processing using Python's data manipulation libraries such as pandas.</w:t>
      </w:r>
    </w:p>
    <w:p w:rsidR="00000000" w:rsidDel="00000000" w:rsidP="00000000" w:rsidRDefault="00000000" w:rsidRPr="00000000" w14:paraId="00000045">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ach CSV file includes the following columns:</w:t>
      </w:r>
    </w:p>
    <w:p w:rsidR="00000000" w:rsidDel="00000000" w:rsidP="00000000" w:rsidRDefault="00000000" w:rsidRPr="00000000" w14:paraId="00000046">
      <w:pPr>
        <w:numPr>
          <w:ilvl w:val="0"/>
          <w:numId w:val="14"/>
        </w:numPr>
        <w:spacing w:after="0" w:afterAutospacing="0" w:before="24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4a86e8"/>
          <w:rtl w:val="0"/>
        </w:rPr>
        <w:t xml:space="preserve">Date: </w:t>
      </w:r>
      <w:r w:rsidDel="00000000" w:rsidR="00000000" w:rsidRPr="00000000">
        <w:rPr>
          <w:rFonts w:ascii="Times New Roman" w:cs="Times New Roman" w:eastAsia="Times New Roman" w:hAnsi="Times New Roman"/>
          <w:rtl w:val="0"/>
        </w:rPr>
        <w:t xml:space="preserve">The specific date of the trading day.</w:t>
      </w:r>
    </w:p>
    <w:p w:rsidR="00000000" w:rsidDel="00000000" w:rsidP="00000000" w:rsidRDefault="00000000" w:rsidRPr="00000000" w14:paraId="00000047">
      <w:pPr>
        <w:numPr>
          <w:ilvl w:val="0"/>
          <w:numId w:val="14"/>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4a86e8"/>
          <w:rtl w:val="0"/>
        </w:rPr>
        <w:t xml:space="preserve">Open:</w:t>
      </w:r>
      <w:r w:rsidDel="00000000" w:rsidR="00000000" w:rsidRPr="00000000">
        <w:rPr>
          <w:rFonts w:ascii="Times New Roman" w:cs="Times New Roman" w:eastAsia="Times New Roman" w:hAnsi="Times New Roman"/>
          <w:rtl w:val="0"/>
        </w:rPr>
        <w:t xml:space="preserve"> The opening price of the stock on that day.</w:t>
      </w:r>
    </w:p>
    <w:p w:rsidR="00000000" w:rsidDel="00000000" w:rsidP="00000000" w:rsidRDefault="00000000" w:rsidRPr="00000000" w14:paraId="00000048">
      <w:pPr>
        <w:numPr>
          <w:ilvl w:val="0"/>
          <w:numId w:val="14"/>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4a86e8"/>
          <w:rtl w:val="0"/>
        </w:rPr>
        <w:t xml:space="preserve">High: </w:t>
      </w:r>
      <w:r w:rsidDel="00000000" w:rsidR="00000000" w:rsidRPr="00000000">
        <w:rPr>
          <w:rFonts w:ascii="Times New Roman" w:cs="Times New Roman" w:eastAsia="Times New Roman" w:hAnsi="Times New Roman"/>
          <w:rtl w:val="0"/>
        </w:rPr>
        <w:t xml:space="preserve">The highest price reached by the stock during the trading day.</w:t>
      </w:r>
    </w:p>
    <w:p w:rsidR="00000000" w:rsidDel="00000000" w:rsidP="00000000" w:rsidRDefault="00000000" w:rsidRPr="00000000" w14:paraId="00000049">
      <w:pPr>
        <w:numPr>
          <w:ilvl w:val="0"/>
          <w:numId w:val="14"/>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4a86e8"/>
          <w:rtl w:val="0"/>
        </w:rPr>
        <w:t xml:space="preserve">Low: </w:t>
      </w:r>
      <w:r w:rsidDel="00000000" w:rsidR="00000000" w:rsidRPr="00000000">
        <w:rPr>
          <w:rFonts w:ascii="Times New Roman" w:cs="Times New Roman" w:eastAsia="Times New Roman" w:hAnsi="Times New Roman"/>
          <w:rtl w:val="0"/>
        </w:rPr>
        <w:t xml:space="preserve">The lowest price reached by the stock during the trading day.</w:t>
      </w:r>
    </w:p>
    <w:p w:rsidR="00000000" w:rsidDel="00000000" w:rsidP="00000000" w:rsidRDefault="00000000" w:rsidRPr="00000000" w14:paraId="0000004A">
      <w:pPr>
        <w:numPr>
          <w:ilvl w:val="0"/>
          <w:numId w:val="14"/>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4a86e8"/>
          <w:rtl w:val="0"/>
        </w:rPr>
        <w:t xml:space="preserve">Close: </w:t>
      </w:r>
      <w:r w:rsidDel="00000000" w:rsidR="00000000" w:rsidRPr="00000000">
        <w:rPr>
          <w:rFonts w:ascii="Times New Roman" w:cs="Times New Roman" w:eastAsia="Times New Roman" w:hAnsi="Times New Roman"/>
          <w:rtl w:val="0"/>
        </w:rPr>
        <w:t xml:space="preserve">The closing price of the stock on that day.</w:t>
      </w:r>
    </w:p>
    <w:p w:rsidR="00000000" w:rsidDel="00000000" w:rsidP="00000000" w:rsidRDefault="00000000" w:rsidRPr="00000000" w14:paraId="0000004B">
      <w:pPr>
        <w:numPr>
          <w:ilvl w:val="0"/>
          <w:numId w:val="14"/>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4a86e8"/>
          <w:rtl w:val="0"/>
        </w:rPr>
        <w:t xml:space="preserve">Adj Close:</w:t>
      </w:r>
      <w:r w:rsidDel="00000000" w:rsidR="00000000" w:rsidRPr="00000000">
        <w:rPr>
          <w:rFonts w:ascii="Times New Roman" w:cs="Times New Roman" w:eastAsia="Times New Roman" w:hAnsi="Times New Roman"/>
          <w:rtl w:val="0"/>
        </w:rPr>
        <w:t xml:space="preserve"> The adjusted closing price, which accounts for any corporate actions such as stock splits or dividends that might affect the stock price.</w:t>
      </w:r>
    </w:p>
    <w:p w:rsidR="00000000" w:rsidDel="00000000" w:rsidP="00000000" w:rsidRDefault="00000000" w:rsidRPr="00000000" w14:paraId="0000004C">
      <w:pPr>
        <w:numPr>
          <w:ilvl w:val="0"/>
          <w:numId w:val="14"/>
        </w:numPr>
        <w:spacing w:after="24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4a86e8"/>
          <w:rtl w:val="0"/>
        </w:rPr>
        <w:t xml:space="preserve">Volume:</w:t>
      </w:r>
      <w:r w:rsidDel="00000000" w:rsidR="00000000" w:rsidRPr="00000000">
        <w:rPr>
          <w:rFonts w:ascii="Times New Roman" w:cs="Times New Roman" w:eastAsia="Times New Roman" w:hAnsi="Times New Roman"/>
          <w:rtl w:val="0"/>
        </w:rPr>
        <w:t xml:space="preserve"> The total number of shares traded during the day.</w:t>
      </w:r>
    </w:p>
    <w:p w:rsidR="00000000" w:rsidDel="00000000" w:rsidP="00000000" w:rsidRDefault="00000000" w:rsidRPr="00000000" w14:paraId="0000004D">
      <w:pPr>
        <w:pStyle w:val="Heading1"/>
        <w:keepNext w:val="0"/>
        <w:keepLines w:val="0"/>
        <w:spacing w:after="40" w:before="220" w:line="480" w:lineRule="auto"/>
        <w:rPr>
          <w:rFonts w:ascii="Times New Roman" w:cs="Times New Roman" w:eastAsia="Times New Roman" w:hAnsi="Times New Roman"/>
        </w:rPr>
      </w:pPr>
      <w:bookmarkStart w:colFirst="0" w:colLast="0" w:name="_q97m3q3vj0rn" w:id="12"/>
      <w:bookmarkEnd w:id="12"/>
      <w:r w:rsidDel="00000000" w:rsidR="00000000" w:rsidRPr="00000000">
        <w:rPr>
          <w:rFonts w:ascii="Times New Roman" w:cs="Times New Roman" w:eastAsia="Times New Roman" w:hAnsi="Times New Roman"/>
          <w:rtl w:val="0"/>
        </w:rPr>
        <w:t xml:space="preserve">Data Preprocessing</w:t>
      </w:r>
    </w:p>
    <w:p w:rsidR="00000000" w:rsidDel="00000000" w:rsidP="00000000" w:rsidRDefault="00000000" w:rsidRPr="00000000" w14:paraId="0000004E">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preprocessing is a crucial step in ensuring the quality and consistency of the input data. The following preprocessing steps were applied:</w:t>
      </w:r>
    </w:p>
    <w:p w:rsidR="00000000" w:rsidDel="00000000" w:rsidP="00000000" w:rsidRDefault="00000000" w:rsidRPr="00000000" w14:paraId="0000004F">
      <w:pPr>
        <w:numPr>
          <w:ilvl w:val="0"/>
          <w:numId w:val="8"/>
        </w:numPr>
        <w:spacing w:after="0" w:afterAutospacing="0" w:before="240" w:line="480" w:lineRule="auto"/>
        <w:ind w:left="720" w:hanging="360"/>
      </w:pPr>
      <w:r w:rsidDel="00000000" w:rsidR="00000000" w:rsidRPr="00000000">
        <w:rPr>
          <w:rFonts w:ascii="Times New Roman" w:cs="Times New Roman" w:eastAsia="Times New Roman" w:hAnsi="Times New Roman"/>
          <w:b w:val="1"/>
          <w:rtl w:val="0"/>
        </w:rPr>
        <w:t xml:space="preserve">Normalization</w:t>
      </w:r>
      <w:r w:rsidDel="00000000" w:rsidR="00000000" w:rsidRPr="00000000">
        <w:rPr>
          <w:rFonts w:ascii="Times New Roman" w:cs="Times New Roman" w:eastAsia="Times New Roman" w:hAnsi="Times New Roman"/>
          <w:rtl w:val="0"/>
        </w:rPr>
        <w:t xml:space="preserve">: Min-max normalization was used to scale the 'Close' prices to a range between 0 and 1. This step helps in stabilizing the training process and accelerates convergence.</w:t>
      </w:r>
    </w:p>
    <w:p w:rsidR="00000000" w:rsidDel="00000000" w:rsidP="00000000" w:rsidRDefault="00000000" w:rsidRPr="00000000" w14:paraId="00000050">
      <w:pPr>
        <w:numPr>
          <w:ilvl w:val="0"/>
          <w:numId w:val="8"/>
        </w:numPr>
        <w:spacing w:after="0" w:afterAutospacing="0" w:before="0" w:beforeAutospacing="0" w:line="480" w:lineRule="auto"/>
        <w:ind w:left="720" w:hanging="360"/>
      </w:pPr>
      <w:r w:rsidDel="00000000" w:rsidR="00000000" w:rsidRPr="00000000">
        <w:rPr>
          <w:rFonts w:ascii="Times New Roman" w:cs="Times New Roman" w:eastAsia="Times New Roman" w:hAnsi="Times New Roman"/>
          <w:b w:val="1"/>
          <w:rtl w:val="0"/>
        </w:rPr>
        <w:t xml:space="preserve">Handling Missing Values</w:t>
      </w:r>
      <w:r w:rsidDel="00000000" w:rsidR="00000000" w:rsidRPr="00000000">
        <w:rPr>
          <w:rFonts w:ascii="Times New Roman" w:cs="Times New Roman" w:eastAsia="Times New Roman" w:hAnsi="Times New Roman"/>
          <w:rtl w:val="0"/>
        </w:rPr>
        <w:t xml:space="preserve">: Missing values in the dataset were addressed using linear interpolation. In cases where missing values were substantial, affected data points were removed to maintain data integrity.</w:t>
      </w:r>
    </w:p>
    <w:p w:rsidR="00000000" w:rsidDel="00000000" w:rsidP="00000000" w:rsidRDefault="00000000" w:rsidRPr="00000000" w14:paraId="00000051">
      <w:pPr>
        <w:numPr>
          <w:ilvl w:val="0"/>
          <w:numId w:val="8"/>
        </w:numPr>
        <w:spacing w:after="240" w:before="0" w:beforeAutospacing="0" w:line="480" w:lineRule="auto"/>
        <w:ind w:left="720" w:hanging="360"/>
      </w:pPr>
      <w:r w:rsidDel="00000000" w:rsidR="00000000" w:rsidRPr="00000000">
        <w:rPr>
          <w:rFonts w:ascii="Times New Roman" w:cs="Times New Roman" w:eastAsia="Times New Roman" w:hAnsi="Times New Roman"/>
          <w:b w:val="1"/>
          <w:rtl w:val="0"/>
        </w:rPr>
        <w:t xml:space="preserve">Splitting Data</w:t>
      </w:r>
      <w:r w:rsidDel="00000000" w:rsidR="00000000" w:rsidRPr="00000000">
        <w:rPr>
          <w:rFonts w:ascii="Times New Roman" w:cs="Times New Roman" w:eastAsia="Times New Roman" w:hAnsi="Times New Roman"/>
          <w:rtl w:val="0"/>
        </w:rPr>
        <w:t xml:space="preserve">: The dataset was divided into training, validation, and test sets. The training set was used to fit the models, the validation set for hyperparameter tuning and early stopping, and the test set for final evaluation. </w:t>
      </w:r>
    </w:p>
    <w:p w:rsidR="00000000" w:rsidDel="00000000" w:rsidP="00000000" w:rsidRDefault="00000000" w:rsidRPr="00000000" w14:paraId="00000052">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pStyle w:val="Heading1"/>
        <w:keepNext w:val="0"/>
        <w:keepLines w:val="0"/>
        <w:spacing w:after="40" w:before="240" w:line="480" w:lineRule="auto"/>
        <w:rPr>
          <w:rFonts w:ascii="Times New Roman" w:cs="Times New Roman" w:eastAsia="Times New Roman" w:hAnsi="Times New Roman"/>
        </w:rPr>
      </w:pPr>
      <w:bookmarkStart w:colFirst="0" w:colLast="0" w:name="_ggqzvidqpin6" w:id="13"/>
      <w:bookmarkEnd w:id="13"/>
      <w:r w:rsidDel="00000000" w:rsidR="00000000" w:rsidRPr="00000000">
        <w:rPr>
          <w:rFonts w:ascii="Times New Roman" w:cs="Times New Roman" w:eastAsia="Times New Roman" w:hAnsi="Times New Roman"/>
          <w:rtl w:val="0"/>
        </w:rPr>
        <w:t xml:space="preserve">Model Design</w:t>
      </w:r>
    </w:p>
    <w:p w:rsidR="00000000" w:rsidDel="00000000" w:rsidP="00000000" w:rsidRDefault="00000000" w:rsidRPr="00000000" w14:paraId="0000005A">
      <w:pPr>
        <w:pStyle w:val="Heading3"/>
        <w:keepNext w:val="0"/>
        <w:keepLines w:val="0"/>
        <w:spacing w:after="40" w:before="220" w:line="480" w:lineRule="auto"/>
        <w:rPr>
          <w:rFonts w:ascii="Times New Roman" w:cs="Times New Roman" w:eastAsia="Times New Roman" w:hAnsi="Times New Roman"/>
        </w:rPr>
      </w:pPr>
      <w:bookmarkStart w:colFirst="0" w:colLast="0" w:name="_rh1asz4zskcv" w:id="14"/>
      <w:bookmarkEnd w:id="14"/>
      <w:r w:rsidDel="00000000" w:rsidR="00000000" w:rsidRPr="00000000">
        <w:rPr>
          <w:rFonts w:ascii="Times New Roman" w:cs="Times New Roman" w:eastAsia="Times New Roman" w:hAnsi="Times New Roman"/>
          <w:rtl w:val="0"/>
        </w:rPr>
        <w:t xml:space="preserve">Custom CNN Model</w:t>
      </w:r>
    </w:p>
    <w:p w:rsidR="00000000" w:rsidDel="00000000" w:rsidP="00000000" w:rsidRDefault="00000000" w:rsidRPr="00000000" w14:paraId="0000005B">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 CNN model was designed to extract temporal patterns from the stock price data. The architecture includes:</w:t>
      </w:r>
    </w:p>
    <w:p w:rsidR="00000000" w:rsidDel="00000000" w:rsidP="00000000" w:rsidRDefault="00000000" w:rsidRPr="00000000" w14:paraId="0000005C">
      <w:pPr>
        <w:numPr>
          <w:ilvl w:val="0"/>
          <w:numId w:val="1"/>
        </w:numPr>
        <w:spacing w:after="0" w:afterAutospacing="0" w:before="240" w:line="480" w:lineRule="auto"/>
        <w:ind w:left="720" w:hanging="360"/>
      </w:pPr>
      <w:r w:rsidDel="00000000" w:rsidR="00000000" w:rsidRPr="00000000">
        <w:rPr>
          <w:rFonts w:ascii="Times New Roman" w:cs="Times New Roman" w:eastAsia="Times New Roman" w:hAnsi="Times New Roman"/>
          <w:b w:val="1"/>
          <w:rtl w:val="0"/>
        </w:rPr>
        <w:t xml:space="preserve">Conv1D Layers</w:t>
      </w:r>
      <w:r w:rsidDel="00000000" w:rsidR="00000000" w:rsidRPr="00000000">
        <w:rPr>
          <w:rFonts w:ascii="Times New Roman" w:cs="Times New Roman" w:eastAsia="Times New Roman" w:hAnsi="Times New Roman"/>
          <w:rtl w:val="0"/>
        </w:rPr>
        <w:t xml:space="preserve">: These layers apply convolutional filters along the temporal dimension, capturing short-term dependencies and patterns.</w:t>
      </w:r>
    </w:p>
    <w:p w:rsidR="00000000" w:rsidDel="00000000" w:rsidP="00000000" w:rsidRDefault="00000000" w:rsidRPr="00000000" w14:paraId="0000005D">
      <w:pPr>
        <w:numPr>
          <w:ilvl w:val="0"/>
          <w:numId w:val="1"/>
        </w:numPr>
        <w:spacing w:after="0" w:afterAutospacing="0" w:before="0" w:beforeAutospacing="0" w:line="480" w:lineRule="auto"/>
        <w:ind w:left="720" w:hanging="360"/>
      </w:pPr>
      <w:r w:rsidDel="00000000" w:rsidR="00000000" w:rsidRPr="00000000">
        <w:rPr>
          <w:rFonts w:ascii="Times New Roman" w:cs="Times New Roman" w:eastAsia="Times New Roman" w:hAnsi="Times New Roman"/>
          <w:b w:val="1"/>
          <w:rtl w:val="0"/>
        </w:rPr>
        <w:t xml:space="preserve">MaxPooling1D Layers</w:t>
      </w:r>
      <w:r w:rsidDel="00000000" w:rsidR="00000000" w:rsidRPr="00000000">
        <w:rPr>
          <w:rFonts w:ascii="Times New Roman" w:cs="Times New Roman" w:eastAsia="Times New Roman" w:hAnsi="Times New Roman"/>
          <w:rtl w:val="0"/>
        </w:rPr>
        <w:t xml:space="preserve">: These layers down-sample the output from the convolutional layers, reducing dimensionality and computational load while preserving important features.</w:t>
      </w:r>
    </w:p>
    <w:p w:rsidR="00000000" w:rsidDel="00000000" w:rsidP="00000000" w:rsidRDefault="00000000" w:rsidRPr="00000000" w14:paraId="0000005E">
      <w:pPr>
        <w:numPr>
          <w:ilvl w:val="0"/>
          <w:numId w:val="1"/>
        </w:numPr>
        <w:spacing w:after="0" w:afterAutospacing="0" w:before="0" w:beforeAutospacing="0" w:line="480" w:lineRule="auto"/>
        <w:ind w:left="720" w:hanging="360"/>
      </w:pPr>
      <w:r w:rsidDel="00000000" w:rsidR="00000000" w:rsidRPr="00000000">
        <w:rPr>
          <w:rFonts w:ascii="Times New Roman" w:cs="Times New Roman" w:eastAsia="Times New Roman" w:hAnsi="Times New Roman"/>
          <w:b w:val="1"/>
          <w:rtl w:val="0"/>
        </w:rPr>
        <w:t xml:space="preserve">Flatten Layer</w:t>
      </w:r>
      <w:r w:rsidDel="00000000" w:rsidR="00000000" w:rsidRPr="00000000">
        <w:rPr>
          <w:rFonts w:ascii="Times New Roman" w:cs="Times New Roman" w:eastAsia="Times New Roman" w:hAnsi="Times New Roman"/>
          <w:rtl w:val="0"/>
        </w:rPr>
        <w:t xml:space="preserve">: This layer converts the multi-dimensional feature maps into a one-dimensional vector, preparing it for the fully connected layers.</w:t>
      </w:r>
    </w:p>
    <w:p w:rsidR="00000000" w:rsidDel="00000000" w:rsidP="00000000" w:rsidRDefault="00000000" w:rsidRPr="00000000" w14:paraId="0000005F">
      <w:pPr>
        <w:numPr>
          <w:ilvl w:val="0"/>
          <w:numId w:val="1"/>
        </w:numPr>
        <w:spacing w:after="240" w:before="0" w:beforeAutospacing="0" w:line="480" w:lineRule="auto"/>
        <w:ind w:left="720" w:hanging="360"/>
      </w:pPr>
      <w:r w:rsidDel="00000000" w:rsidR="00000000" w:rsidRPr="00000000">
        <w:rPr>
          <w:rFonts w:ascii="Times New Roman" w:cs="Times New Roman" w:eastAsia="Times New Roman" w:hAnsi="Times New Roman"/>
          <w:b w:val="1"/>
          <w:rtl w:val="0"/>
        </w:rPr>
        <w:t xml:space="preserve">Dense Layers</w:t>
      </w:r>
      <w:r w:rsidDel="00000000" w:rsidR="00000000" w:rsidRPr="00000000">
        <w:rPr>
          <w:rFonts w:ascii="Times New Roman" w:cs="Times New Roman" w:eastAsia="Times New Roman" w:hAnsi="Times New Roman"/>
          <w:rtl w:val="0"/>
        </w:rPr>
        <w:t xml:space="preserve">: The fully connected layers are responsible for integrating the features extracted by the convolutional layers. The final dense layer outputs the predicted stock prices, using a linear activation function for regression.</w:t>
      </w:r>
    </w:p>
    <w:p w:rsidR="00000000" w:rsidDel="00000000" w:rsidP="00000000" w:rsidRDefault="00000000" w:rsidRPr="00000000" w14:paraId="00000060">
      <w:pPr>
        <w:pStyle w:val="Heading3"/>
        <w:keepNext w:val="0"/>
        <w:keepLines w:val="0"/>
        <w:spacing w:after="40" w:before="220" w:line="480" w:lineRule="auto"/>
        <w:rPr>
          <w:rFonts w:ascii="Times New Roman" w:cs="Times New Roman" w:eastAsia="Times New Roman" w:hAnsi="Times New Roman"/>
        </w:rPr>
      </w:pPr>
      <w:bookmarkStart w:colFirst="0" w:colLast="0" w:name="_3gf9xa9ahync" w:id="15"/>
      <w:bookmarkEnd w:id="15"/>
      <w:r w:rsidDel="00000000" w:rsidR="00000000" w:rsidRPr="00000000">
        <w:rPr>
          <w:rFonts w:ascii="Times New Roman" w:cs="Times New Roman" w:eastAsia="Times New Roman" w:hAnsi="Times New Roman"/>
          <w:rtl w:val="0"/>
        </w:rPr>
        <w:t xml:space="preserve">Pre-trained Models</w:t>
      </w:r>
    </w:p>
    <w:p w:rsidR="00000000" w:rsidDel="00000000" w:rsidP="00000000" w:rsidRDefault="00000000" w:rsidRPr="00000000" w14:paraId="00000061">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Pre-trained models such as ResNet50, InceptionV3, and DenseNet121 were adapted for the task of stock price prediction. These models, originally designed for image classification, were fine-tuned by replacing the top layers with custom dense layers tailored for regression tasks. The pre-trained models leverage their deep, hierarchical feature extraction capabilities, providing rich representations of the input data.</w:t>
      </w:r>
    </w:p>
    <w:p w:rsidR="00000000" w:rsidDel="00000000" w:rsidP="00000000" w:rsidRDefault="00000000" w:rsidRPr="00000000" w14:paraId="00000062">
      <w:pPr>
        <w:spacing w:after="240" w:before="240" w:line="48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ResNet50 Model </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ResNet-50 is a deep residual network with 50 layers. It introduces the concept of residual learning, where shortcut connections, or skip connections, allow the network to learn identity mappings, helping to mitigate the vanishing gradient problem in deep networks. This architecture allows the model to focus on learning residual functions, which are easier to optimize. ResNet-50 is widely used in image recognition tasks due to its ability to train deep networks effectively.</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Key Features: </w:t>
      </w:r>
    </w:p>
    <w:p w:rsidR="00000000" w:rsidDel="00000000" w:rsidP="00000000" w:rsidRDefault="00000000" w:rsidRPr="00000000" w14:paraId="00000066">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7">
      <w:pPr>
        <w:numPr>
          <w:ilvl w:val="0"/>
          <w:numId w:val="4"/>
        </w:numPr>
        <w:ind w:left="720" w:hanging="360"/>
        <w:rPr>
          <w:sz w:val="20"/>
          <w:szCs w:val="20"/>
        </w:rPr>
      </w:pPr>
      <w:r w:rsidDel="00000000" w:rsidR="00000000" w:rsidRPr="00000000">
        <w:rPr>
          <w:rFonts w:ascii="Times New Roman" w:cs="Times New Roman" w:eastAsia="Times New Roman" w:hAnsi="Times New Roman"/>
          <w:b w:val="1"/>
          <w:sz w:val="20"/>
          <w:szCs w:val="20"/>
          <w:rtl w:val="0"/>
        </w:rPr>
        <w:t xml:space="preserve">Residual Blocks:</w:t>
      </w:r>
      <w:r w:rsidDel="00000000" w:rsidR="00000000" w:rsidRPr="00000000">
        <w:rPr>
          <w:rFonts w:ascii="Times New Roman" w:cs="Times New Roman" w:eastAsia="Times New Roman" w:hAnsi="Times New Roman"/>
          <w:sz w:val="20"/>
          <w:szCs w:val="20"/>
          <w:rtl w:val="0"/>
        </w:rPr>
        <w:t xml:space="preserve"> Each block includes a shortcut that bypasses one or more layers, facilitating gradient flow during training.</w:t>
      </w:r>
    </w:p>
    <w:p w:rsidR="00000000" w:rsidDel="00000000" w:rsidP="00000000" w:rsidRDefault="00000000" w:rsidRPr="00000000" w14:paraId="00000068">
      <w:pPr>
        <w:numPr>
          <w:ilvl w:val="0"/>
          <w:numId w:val="4"/>
        </w:numPr>
        <w:ind w:left="720" w:hanging="360"/>
        <w:rPr>
          <w:sz w:val="20"/>
          <w:szCs w:val="20"/>
        </w:rPr>
      </w:pPr>
      <w:r w:rsidDel="00000000" w:rsidR="00000000" w:rsidRPr="00000000">
        <w:rPr>
          <w:rFonts w:ascii="Times New Roman" w:cs="Times New Roman" w:eastAsia="Times New Roman" w:hAnsi="Times New Roman"/>
          <w:b w:val="1"/>
          <w:sz w:val="20"/>
          <w:szCs w:val="20"/>
          <w:rtl w:val="0"/>
        </w:rPr>
        <w:t xml:space="preserve">Bottleneck Architecture:</w:t>
      </w:r>
      <w:r w:rsidDel="00000000" w:rsidR="00000000" w:rsidRPr="00000000">
        <w:rPr>
          <w:rFonts w:ascii="Times New Roman" w:cs="Times New Roman" w:eastAsia="Times New Roman" w:hAnsi="Times New Roman"/>
          <w:sz w:val="20"/>
          <w:szCs w:val="20"/>
          <w:rtl w:val="0"/>
        </w:rPr>
        <w:t xml:space="preserve"> Comprises 1x1, 3x3, and 1x1 convolutional layers to reduce computation while maintaining accuracy.</w:t>
      </w:r>
    </w:p>
    <w:p w:rsidR="00000000" w:rsidDel="00000000" w:rsidP="00000000" w:rsidRDefault="00000000" w:rsidRPr="00000000" w14:paraId="00000069">
      <w:pPr>
        <w:numPr>
          <w:ilvl w:val="0"/>
          <w:numId w:val="4"/>
        </w:numPr>
        <w:ind w:left="720" w:hanging="360"/>
        <w:rPr>
          <w:sz w:val="20"/>
          <w:szCs w:val="20"/>
        </w:rPr>
      </w:pPr>
      <w:r w:rsidDel="00000000" w:rsidR="00000000" w:rsidRPr="00000000">
        <w:rPr>
          <w:rFonts w:ascii="Times New Roman" w:cs="Times New Roman" w:eastAsia="Times New Roman" w:hAnsi="Times New Roman"/>
          <w:b w:val="1"/>
          <w:sz w:val="20"/>
          <w:szCs w:val="20"/>
          <w:rtl w:val="0"/>
        </w:rPr>
        <w:t xml:space="preserve">Applications:</w:t>
      </w:r>
      <w:r w:rsidDel="00000000" w:rsidR="00000000" w:rsidRPr="00000000">
        <w:rPr>
          <w:rFonts w:ascii="Times New Roman" w:cs="Times New Roman" w:eastAsia="Times New Roman" w:hAnsi="Times New Roman"/>
          <w:sz w:val="20"/>
          <w:szCs w:val="20"/>
          <w:rtl w:val="0"/>
        </w:rPr>
        <w:t xml:space="preserve"> Used in image classification, object detection, and more.</w:t>
      </w:r>
    </w:p>
    <w:p w:rsidR="00000000" w:rsidDel="00000000" w:rsidP="00000000" w:rsidRDefault="00000000" w:rsidRPr="00000000" w14:paraId="0000006A">
      <w:pPr>
        <w:pStyle w:val="Heading4"/>
        <w:spacing w:after="0" w:line="480" w:lineRule="auto"/>
        <w:rPr>
          <w:rFonts w:ascii="Times New Roman" w:cs="Times New Roman" w:eastAsia="Times New Roman" w:hAnsi="Times New Roman"/>
          <w:b w:val="1"/>
          <w:color w:val="000000"/>
        </w:rPr>
      </w:pPr>
      <w:bookmarkStart w:colFirst="0" w:colLast="0" w:name="_cscvnp6ttaoe" w:id="16"/>
      <w:bookmarkEnd w:id="16"/>
      <w:r w:rsidDel="00000000" w:rsidR="00000000" w:rsidRPr="00000000">
        <w:rPr>
          <w:rFonts w:ascii="Times New Roman" w:cs="Times New Roman" w:eastAsia="Times New Roman" w:hAnsi="Times New Roman"/>
          <w:b w:val="1"/>
          <w:color w:val="000000"/>
          <w:rtl w:val="0"/>
        </w:rPr>
        <w:t xml:space="preserve">InceptionV3</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InceptionV3 is an advanced version of the Inception model, known for its inception modules. These modules consist of convolutional layers of various sizes, allowing the model to capture different spatial features simultaneously. The architecture also incorporates factorized convolutions and auxiliary classifiers, which help in training and regularization.</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Key Features: </w:t>
      </w:r>
    </w:p>
    <w:p w:rsidR="00000000" w:rsidDel="00000000" w:rsidP="00000000" w:rsidRDefault="00000000" w:rsidRPr="00000000" w14:paraId="0000006E">
      <w:pPr>
        <w:numPr>
          <w:ilvl w:val="0"/>
          <w:numId w:val="2"/>
        </w:numPr>
        <w:ind w:left="720" w:hanging="360"/>
        <w:rPr>
          <w:sz w:val="20"/>
          <w:szCs w:val="20"/>
        </w:rPr>
      </w:pPr>
      <w:r w:rsidDel="00000000" w:rsidR="00000000" w:rsidRPr="00000000">
        <w:rPr>
          <w:rFonts w:ascii="Times New Roman" w:cs="Times New Roman" w:eastAsia="Times New Roman" w:hAnsi="Times New Roman"/>
          <w:b w:val="1"/>
          <w:sz w:val="20"/>
          <w:szCs w:val="20"/>
          <w:rtl w:val="0"/>
        </w:rPr>
        <w:t xml:space="preserve">Inception Modules:</w:t>
      </w:r>
      <w:r w:rsidDel="00000000" w:rsidR="00000000" w:rsidRPr="00000000">
        <w:rPr>
          <w:rFonts w:ascii="Times New Roman" w:cs="Times New Roman" w:eastAsia="Times New Roman" w:hAnsi="Times New Roman"/>
          <w:sz w:val="20"/>
          <w:szCs w:val="20"/>
          <w:rtl w:val="0"/>
        </w:rPr>
        <w:t xml:space="preserve"> Combine multiple convolutional operations in parallel, capturing multi-scale features.</w:t>
      </w:r>
    </w:p>
    <w:p w:rsidR="00000000" w:rsidDel="00000000" w:rsidP="00000000" w:rsidRDefault="00000000" w:rsidRPr="00000000" w14:paraId="0000006F">
      <w:pPr>
        <w:numPr>
          <w:ilvl w:val="0"/>
          <w:numId w:val="2"/>
        </w:numPr>
        <w:ind w:left="720" w:hanging="360"/>
        <w:rPr>
          <w:sz w:val="20"/>
          <w:szCs w:val="20"/>
        </w:rPr>
      </w:pPr>
      <w:r w:rsidDel="00000000" w:rsidR="00000000" w:rsidRPr="00000000">
        <w:rPr>
          <w:rFonts w:ascii="Times New Roman" w:cs="Times New Roman" w:eastAsia="Times New Roman" w:hAnsi="Times New Roman"/>
          <w:b w:val="1"/>
          <w:sz w:val="20"/>
          <w:szCs w:val="20"/>
          <w:rtl w:val="0"/>
        </w:rPr>
        <w:t xml:space="preserve">Factorized Convolutions:</w:t>
      </w:r>
      <w:r w:rsidDel="00000000" w:rsidR="00000000" w:rsidRPr="00000000">
        <w:rPr>
          <w:rFonts w:ascii="Times New Roman" w:cs="Times New Roman" w:eastAsia="Times New Roman" w:hAnsi="Times New Roman"/>
          <w:sz w:val="20"/>
          <w:szCs w:val="20"/>
          <w:rtl w:val="0"/>
        </w:rPr>
        <w:t xml:space="preserve"> Reduce computational complexity while maintaining expressiveness.</w:t>
      </w:r>
    </w:p>
    <w:p w:rsidR="00000000" w:rsidDel="00000000" w:rsidP="00000000" w:rsidRDefault="00000000" w:rsidRPr="00000000" w14:paraId="00000070">
      <w:pPr>
        <w:numPr>
          <w:ilvl w:val="0"/>
          <w:numId w:val="2"/>
        </w:numPr>
        <w:ind w:left="720" w:hanging="360"/>
        <w:rPr>
          <w:sz w:val="20"/>
          <w:szCs w:val="20"/>
        </w:rPr>
      </w:pPr>
      <w:r w:rsidDel="00000000" w:rsidR="00000000" w:rsidRPr="00000000">
        <w:rPr>
          <w:rFonts w:ascii="Times New Roman" w:cs="Times New Roman" w:eastAsia="Times New Roman" w:hAnsi="Times New Roman"/>
          <w:b w:val="1"/>
          <w:sz w:val="20"/>
          <w:szCs w:val="20"/>
          <w:rtl w:val="0"/>
        </w:rPr>
        <w:t xml:space="preserve">Auxiliary Classifiers:</w:t>
      </w:r>
      <w:r w:rsidDel="00000000" w:rsidR="00000000" w:rsidRPr="00000000">
        <w:rPr>
          <w:rFonts w:ascii="Times New Roman" w:cs="Times New Roman" w:eastAsia="Times New Roman" w:hAnsi="Times New Roman"/>
          <w:sz w:val="20"/>
          <w:szCs w:val="20"/>
          <w:rtl w:val="0"/>
        </w:rPr>
        <w:t xml:space="preserve"> Assist in gradient propagation, helping the model converge faster.</w:t>
      </w:r>
    </w:p>
    <w:p w:rsidR="00000000" w:rsidDel="00000000" w:rsidP="00000000" w:rsidRDefault="00000000" w:rsidRPr="00000000" w14:paraId="00000071">
      <w:pPr>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2">
      <w:pPr>
        <w:pStyle w:val="Heading4"/>
        <w:spacing w:after="0" w:line="480" w:lineRule="auto"/>
        <w:rPr>
          <w:rFonts w:ascii="Times New Roman" w:cs="Times New Roman" w:eastAsia="Times New Roman" w:hAnsi="Times New Roman"/>
          <w:b w:val="1"/>
          <w:color w:val="000000"/>
        </w:rPr>
      </w:pPr>
      <w:bookmarkStart w:colFirst="0" w:colLast="0" w:name="_7uwnema8ugl7" w:id="17"/>
      <w:bookmarkEnd w:id="17"/>
      <w:r w:rsidDel="00000000" w:rsidR="00000000" w:rsidRPr="00000000">
        <w:rPr>
          <w:rFonts w:ascii="Times New Roman" w:cs="Times New Roman" w:eastAsia="Times New Roman" w:hAnsi="Times New Roman"/>
          <w:b w:val="1"/>
          <w:color w:val="000000"/>
          <w:rtl w:val="0"/>
        </w:rPr>
        <w:t xml:space="preserve">DenseNet121</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DenseNet121 is part of the DenseNet family, characterized by its densely connected layers. Unlike traditional CNNs, where each layer has its weights, DenseNet connects each layer to every other layer in a feed-forward fashion. This design allows for better feature reuse and gradient flow, making the network more efficient and less prone to vanishing gradients.</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Key Features: </w:t>
      </w:r>
    </w:p>
    <w:p w:rsidR="00000000" w:rsidDel="00000000" w:rsidP="00000000" w:rsidRDefault="00000000" w:rsidRPr="00000000" w14:paraId="00000076">
      <w:pPr>
        <w:numPr>
          <w:ilvl w:val="0"/>
          <w:numId w:val="3"/>
        </w:numPr>
        <w:ind w:left="720" w:hanging="360"/>
        <w:rPr>
          <w:b w:val="1"/>
          <w:sz w:val="20"/>
          <w:szCs w:val="20"/>
        </w:rPr>
      </w:pPr>
      <w:r w:rsidDel="00000000" w:rsidR="00000000" w:rsidRPr="00000000">
        <w:rPr>
          <w:rFonts w:ascii="Times New Roman" w:cs="Times New Roman" w:eastAsia="Times New Roman" w:hAnsi="Times New Roman"/>
          <w:b w:val="1"/>
          <w:sz w:val="20"/>
          <w:szCs w:val="20"/>
          <w:rtl w:val="0"/>
        </w:rPr>
        <w:t xml:space="preserve">Dense Connections: </w:t>
      </w:r>
      <w:r w:rsidDel="00000000" w:rsidR="00000000" w:rsidRPr="00000000">
        <w:rPr>
          <w:rFonts w:ascii="Times New Roman" w:cs="Times New Roman" w:eastAsia="Times New Roman" w:hAnsi="Times New Roman"/>
          <w:sz w:val="20"/>
          <w:szCs w:val="20"/>
          <w:rtl w:val="0"/>
        </w:rPr>
        <w:t xml:space="preserve">Each layer receives inputs from all previous layers, promoting feature reuse.</w:t>
      </w:r>
    </w:p>
    <w:p w:rsidR="00000000" w:rsidDel="00000000" w:rsidP="00000000" w:rsidRDefault="00000000" w:rsidRPr="00000000" w14:paraId="00000077">
      <w:pPr>
        <w:numPr>
          <w:ilvl w:val="0"/>
          <w:numId w:val="3"/>
        </w:numPr>
        <w:ind w:left="720" w:hanging="360"/>
        <w:rPr>
          <w:b w:val="1"/>
          <w:sz w:val="20"/>
          <w:szCs w:val="20"/>
        </w:rPr>
      </w:pPr>
      <w:r w:rsidDel="00000000" w:rsidR="00000000" w:rsidRPr="00000000">
        <w:rPr>
          <w:rFonts w:ascii="Times New Roman" w:cs="Times New Roman" w:eastAsia="Times New Roman" w:hAnsi="Times New Roman"/>
          <w:b w:val="1"/>
          <w:sz w:val="20"/>
          <w:szCs w:val="20"/>
          <w:rtl w:val="0"/>
        </w:rPr>
        <w:t xml:space="preserve">Compact and Efficient:</w:t>
      </w:r>
      <w:r w:rsidDel="00000000" w:rsidR="00000000" w:rsidRPr="00000000">
        <w:rPr>
          <w:rFonts w:ascii="Times New Roman" w:cs="Times New Roman" w:eastAsia="Times New Roman" w:hAnsi="Times New Roman"/>
          <w:sz w:val="20"/>
          <w:szCs w:val="20"/>
          <w:rtl w:val="0"/>
        </w:rPr>
        <w:t xml:space="preserve"> Requires fewer parameters compared to other architectures, reducing the risk of overfitting.</w:t>
      </w:r>
    </w:p>
    <w:p w:rsidR="00000000" w:rsidDel="00000000" w:rsidP="00000000" w:rsidRDefault="00000000" w:rsidRPr="00000000" w14:paraId="00000078">
      <w:pPr>
        <w:numPr>
          <w:ilvl w:val="0"/>
          <w:numId w:val="3"/>
        </w:numPr>
        <w:ind w:left="720" w:hanging="360"/>
        <w:rPr>
          <w:b w:val="1"/>
          <w:sz w:val="20"/>
          <w:szCs w:val="20"/>
        </w:rPr>
      </w:pPr>
      <w:r w:rsidDel="00000000" w:rsidR="00000000" w:rsidRPr="00000000">
        <w:rPr>
          <w:rFonts w:ascii="Times New Roman" w:cs="Times New Roman" w:eastAsia="Times New Roman" w:hAnsi="Times New Roman"/>
          <w:b w:val="1"/>
          <w:sz w:val="20"/>
          <w:szCs w:val="20"/>
          <w:rtl w:val="0"/>
        </w:rPr>
        <w:t xml:space="preserve">Applications:</w:t>
      </w:r>
      <w:r w:rsidDel="00000000" w:rsidR="00000000" w:rsidRPr="00000000">
        <w:rPr>
          <w:rFonts w:ascii="Times New Roman" w:cs="Times New Roman" w:eastAsia="Times New Roman" w:hAnsi="Times New Roman"/>
          <w:sz w:val="20"/>
          <w:szCs w:val="20"/>
          <w:rtl w:val="0"/>
        </w:rPr>
        <w:t xml:space="preserve"> Image classification, medical image analysis, etc.</w:t>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A">
      <w:pPr>
        <w:pStyle w:val="Heading4"/>
        <w:keepNext w:val="0"/>
        <w:keepLines w:val="0"/>
        <w:spacing w:after="40" w:before="220" w:line="480" w:lineRule="auto"/>
        <w:rPr>
          <w:rFonts w:ascii="Times New Roman" w:cs="Times New Roman" w:eastAsia="Times New Roman" w:hAnsi="Times New Roman"/>
          <w:b w:val="1"/>
          <w:color w:val="000000"/>
        </w:rPr>
      </w:pPr>
      <w:bookmarkStart w:colFirst="0" w:colLast="0" w:name="_58fasfz0v500" w:id="18"/>
      <w:bookmarkEnd w:id="18"/>
      <w:r w:rsidDel="00000000" w:rsidR="00000000" w:rsidRPr="00000000">
        <w:rPr>
          <w:rFonts w:ascii="Times New Roman" w:cs="Times New Roman" w:eastAsia="Times New Roman" w:hAnsi="Times New Roman"/>
          <w:b w:val="1"/>
          <w:color w:val="000000"/>
          <w:rtl w:val="0"/>
        </w:rPr>
        <w:t xml:space="preserve">Ensemble Model</w:t>
      </w:r>
    </w:p>
    <w:p w:rsidR="00000000" w:rsidDel="00000000" w:rsidP="00000000" w:rsidRDefault="00000000" w:rsidRPr="00000000" w14:paraId="0000007B">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ensemble model combines the predictions from the CNN, ResNet50, InceptionV3, and DenseNet121 models. The ensemble approach aims to mitigate the weaknesses of individual models and capitalize on their strengths. The predictions are averaged to produce a final prediction, potentially improving accuracy and robustness.</w:t>
      </w:r>
    </w:p>
    <w:p w:rsidR="00000000" w:rsidDel="00000000" w:rsidP="00000000" w:rsidRDefault="00000000" w:rsidRPr="00000000" w14:paraId="0000007C">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pStyle w:val="Heading1"/>
        <w:keepNext w:val="0"/>
        <w:keepLines w:val="0"/>
        <w:spacing w:after="40" w:before="240" w:line="480" w:lineRule="auto"/>
        <w:rPr>
          <w:rFonts w:ascii="Times New Roman" w:cs="Times New Roman" w:eastAsia="Times New Roman" w:hAnsi="Times New Roman"/>
        </w:rPr>
      </w:pPr>
      <w:bookmarkStart w:colFirst="0" w:colLast="0" w:name="_idwv3x87hfbc" w:id="19"/>
      <w:bookmarkEnd w:id="19"/>
      <w:r w:rsidDel="00000000" w:rsidR="00000000" w:rsidRPr="00000000">
        <w:rPr>
          <w:rFonts w:ascii="Times New Roman" w:cs="Times New Roman" w:eastAsia="Times New Roman" w:hAnsi="Times New Roman"/>
          <w:rtl w:val="0"/>
        </w:rPr>
        <w:t xml:space="preserve">Training and Evaluation</w:t>
      </w:r>
    </w:p>
    <w:p w:rsidR="00000000" w:rsidDel="00000000" w:rsidP="00000000" w:rsidRDefault="00000000" w:rsidRPr="00000000" w14:paraId="0000007E">
      <w:pPr>
        <w:pStyle w:val="Heading5"/>
        <w:keepNext w:val="0"/>
        <w:keepLines w:val="0"/>
        <w:spacing w:after="40" w:before="220" w:line="480" w:lineRule="auto"/>
        <w:rPr>
          <w:rFonts w:ascii="Times New Roman" w:cs="Times New Roman" w:eastAsia="Times New Roman" w:hAnsi="Times New Roman"/>
          <w:b w:val="1"/>
          <w:color w:val="000000"/>
          <w:sz w:val="20"/>
          <w:szCs w:val="20"/>
        </w:rPr>
      </w:pPr>
      <w:bookmarkStart w:colFirst="0" w:colLast="0" w:name="_k435sf2pov1w" w:id="20"/>
      <w:bookmarkEnd w:id="20"/>
      <w:r w:rsidDel="00000000" w:rsidR="00000000" w:rsidRPr="00000000">
        <w:rPr>
          <w:rFonts w:ascii="Times New Roman" w:cs="Times New Roman" w:eastAsia="Times New Roman" w:hAnsi="Times New Roman"/>
          <w:b w:val="1"/>
          <w:color w:val="000000"/>
          <w:sz w:val="20"/>
          <w:szCs w:val="20"/>
          <w:rtl w:val="0"/>
        </w:rPr>
        <w:t xml:space="preserve">Training Process</w:t>
      </w:r>
    </w:p>
    <w:p w:rsidR="00000000" w:rsidDel="00000000" w:rsidP="00000000" w:rsidRDefault="00000000" w:rsidRPr="00000000" w14:paraId="0000007F">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training process involved several key steps:</w:t>
      </w:r>
    </w:p>
    <w:p w:rsidR="00000000" w:rsidDel="00000000" w:rsidP="00000000" w:rsidRDefault="00000000" w:rsidRPr="00000000" w14:paraId="00000080">
      <w:pPr>
        <w:numPr>
          <w:ilvl w:val="0"/>
          <w:numId w:val="13"/>
        </w:numPr>
        <w:spacing w:after="0" w:afterAutospacing="0" w:before="240" w:line="480" w:lineRule="auto"/>
        <w:ind w:left="720" w:hanging="360"/>
      </w:pPr>
      <w:r w:rsidDel="00000000" w:rsidR="00000000" w:rsidRPr="00000000">
        <w:rPr>
          <w:rFonts w:ascii="Times New Roman" w:cs="Times New Roman" w:eastAsia="Times New Roman" w:hAnsi="Times New Roman"/>
          <w:b w:val="1"/>
          <w:rtl w:val="0"/>
        </w:rPr>
        <w:t xml:space="preserve">Synthetic Data for Image-Based Models</w:t>
      </w:r>
      <w:r w:rsidDel="00000000" w:rsidR="00000000" w:rsidRPr="00000000">
        <w:rPr>
          <w:rFonts w:ascii="Times New Roman" w:cs="Times New Roman" w:eastAsia="Times New Roman" w:hAnsi="Times New Roman"/>
          <w:rtl w:val="0"/>
        </w:rPr>
        <w:t xml:space="preserve">: To train the pre-trained models, which expect image input, synthetic data was generated to match these requirements. This approach allowed the models to be fine-tuned for stock price prediction.</w:t>
      </w:r>
    </w:p>
    <w:p w:rsidR="00000000" w:rsidDel="00000000" w:rsidP="00000000" w:rsidRDefault="00000000" w:rsidRPr="00000000" w14:paraId="00000081">
      <w:pPr>
        <w:numPr>
          <w:ilvl w:val="0"/>
          <w:numId w:val="13"/>
        </w:numPr>
        <w:spacing w:after="0" w:afterAutospacing="0" w:before="0" w:beforeAutospacing="0" w:line="480" w:lineRule="auto"/>
        <w:ind w:left="720" w:hanging="360"/>
      </w:pPr>
      <w:r w:rsidDel="00000000" w:rsidR="00000000" w:rsidRPr="00000000">
        <w:rPr>
          <w:rFonts w:ascii="Times New Roman" w:cs="Times New Roman" w:eastAsia="Times New Roman" w:hAnsi="Times New Roman"/>
          <w:b w:val="1"/>
          <w:rtl w:val="0"/>
        </w:rPr>
        <w:t xml:space="preserve">Early Stopping</w:t>
      </w:r>
      <w:r w:rsidDel="00000000" w:rsidR="00000000" w:rsidRPr="00000000">
        <w:rPr>
          <w:rFonts w:ascii="Times New Roman" w:cs="Times New Roman" w:eastAsia="Times New Roman" w:hAnsi="Times New Roman"/>
          <w:rtl w:val="0"/>
        </w:rPr>
        <w:t xml:space="preserve">: Early stopping was used to prevent overfitting by monitoring the validation loss. Training was halted if the validation loss stopped improving for a specified number of epochs.</w:t>
      </w:r>
    </w:p>
    <w:p w:rsidR="00000000" w:rsidDel="00000000" w:rsidP="00000000" w:rsidRDefault="00000000" w:rsidRPr="00000000" w14:paraId="00000082">
      <w:pPr>
        <w:numPr>
          <w:ilvl w:val="0"/>
          <w:numId w:val="13"/>
        </w:numPr>
        <w:spacing w:after="240" w:before="0" w:beforeAutospacing="0" w:line="480" w:lineRule="auto"/>
        <w:ind w:left="720" w:hanging="360"/>
      </w:pPr>
      <w:r w:rsidDel="00000000" w:rsidR="00000000" w:rsidRPr="00000000">
        <w:rPr>
          <w:rFonts w:ascii="Times New Roman" w:cs="Times New Roman" w:eastAsia="Times New Roman" w:hAnsi="Times New Roman"/>
          <w:b w:val="1"/>
          <w:rtl w:val="0"/>
        </w:rPr>
        <w:t xml:space="preserve">Model Checkpoints</w:t>
      </w:r>
      <w:r w:rsidDel="00000000" w:rsidR="00000000" w:rsidRPr="00000000">
        <w:rPr>
          <w:rFonts w:ascii="Times New Roman" w:cs="Times New Roman" w:eastAsia="Times New Roman" w:hAnsi="Times New Roman"/>
          <w:rtl w:val="0"/>
        </w:rPr>
        <w:t xml:space="preserve">: Model checkpoints were saved based on the best validation performance, ensuring the best model was retained for evaluation.</w:t>
      </w:r>
      <w:r w:rsidDel="00000000" w:rsidR="00000000" w:rsidRPr="00000000">
        <w:rPr>
          <w:rtl w:val="0"/>
        </w:rPr>
      </w:r>
    </w:p>
    <w:p w:rsidR="00000000" w:rsidDel="00000000" w:rsidP="00000000" w:rsidRDefault="00000000" w:rsidRPr="00000000" w14:paraId="00000083">
      <w:pPr>
        <w:pStyle w:val="Heading1"/>
        <w:spacing w:after="0" w:before="240" w:line="480" w:lineRule="auto"/>
        <w:rPr/>
      </w:pPr>
      <w:bookmarkStart w:colFirst="0" w:colLast="0" w:name="_jc49fb36j48r" w:id="21"/>
      <w:bookmarkEnd w:id="21"/>
      <w:r w:rsidDel="00000000" w:rsidR="00000000" w:rsidRPr="00000000">
        <w:rPr>
          <w:rFonts w:ascii="Times New Roman" w:cs="Times New Roman" w:eastAsia="Times New Roman" w:hAnsi="Times New Roman"/>
          <w:rtl w:val="0"/>
        </w:rPr>
        <w:t xml:space="preserve">Process from Start to Finish</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a general process from start to finish in this application:</w:t>
      </w:r>
      <w:r w:rsidDel="00000000" w:rsidR="00000000" w:rsidRPr="00000000">
        <w:rPr>
          <w:rtl w:val="0"/>
        </w:rPr>
      </w:r>
    </w:p>
    <w:p w:rsidR="00000000" w:rsidDel="00000000" w:rsidP="00000000" w:rsidRDefault="00000000" w:rsidRPr="00000000" w14:paraId="00000085">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Imported the necessary  libraries such numpy, pandas, matplotlib, seaborn, tensorflow, keras, open cv</w:t>
      </w:r>
    </w:p>
    <w:p w:rsidR="00000000" w:rsidDel="00000000" w:rsidP="00000000" w:rsidRDefault="00000000" w:rsidRPr="00000000" w14:paraId="00000086">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Prepare the Kaggle Dataset</w:t>
      </w:r>
    </w:p>
    <w:p w:rsidR="00000000" w:rsidDel="00000000" w:rsidP="00000000" w:rsidRDefault="00000000" w:rsidRPr="00000000" w14:paraId="00000087">
      <w:pPr>
        <w:numPr>
          <w:ilvl w:val="1"/>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Load the Dataset</w:t>
      </w:r>
    </w:p>
    <w:p w:rsidR="00000000" w:rsidDel="00000000" w:rsidP="00000000" w:rsidRDefault="00000000" w:rsidRPr="00000000" w14:paraId="00000088">
      <w:pPr>
        <w:numPr>
          <w:ilvl w:val="1"/>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Normalize the Data</w:t>
      </w:r>
    </w:p>
    <w:p w:rsidR="00000000" w:rsidDel="00000000" w:rsidP="00000000" w:rsidRDefault="00000000" w:rsidRPr="00000000" w14:paraId="00000089">
      <w:pPr>
        <w:numPr>
          <w:ilvl w:val="1"/>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Adding and Extracting Important Features from the Dataset</w:t>
      </w:r>
    </w:p>
    <w:p w:rsidR="00000000" w:rsidDel="00000000" w:rsidP="00000000" w:rsidRDefault="00000000" w:rsidRPr="00000000" w14:paraId="0000008A">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Phase 1: Developed Custom CNN Model</w:t>
      </w:r>
    </w:p>
    <w:p w:rsidR="00000000" w:rsidDel="00000000" w:rsidP="00000000" w:rsidRDefault="00000000" w:rsidRPr="00000000" w14:paraId="0000008B">
      <w:pPr>
        <w:numPr>
          <w:ilvl w:val="1"/>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Created Model Architecture</w:t>
      </w:r>
    </w:p>
    <w:p w:rsidR="00000000" w:rsidDel="00000000" w:rsidP="00000000" w:rsidRDefault="00000000" w:rsidRPr="00000000" w14:paraId="0000008C">
      <w:pPr>
        <w:numPr>
          <w:ilvl w:val="1"/>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Trained the model using 5 Epochs</w:t>
      </w:r>
    </w:p>
    <w:p w:rsidR="00000000" w:rsidDel="00000000" w:rsidP="00000000" w:rsidRDefault="00000000" w:rsidRPr="00000000" w14:paraId="0000008D">
      <w:pPr>
        <w:numPr>
          <w:ilvl w:val="1"/>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Created Prediction model using CNN model </w:t>
      </w:r>
    </w:p>
    <w:p w:rsidR="00000000" w:rsidDel="00000000" w:rsidP="00000000" w:rsidRDefault="00000000" w:rsidRPr="00000000" w14:paraId="0000008E">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Measured the CNN model</w:t>
      </w:r>
    </w:p>
    <w:p w:rsidR="00000000" w:rsidDel="00000000" w:rsidP="00000000" w:rsidRDefault="00000000" w:rsidRPr="00000000" w14:paraId="0000008F">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Implemented chatbot in Gradio and implemented CNN model in Gradio</w:t>
      </w:r>
    </w:p>
    <w:p w:rsidR="00000000" w:rsidDel="00000000" w:rsidP="00000000" w:rsidRDefault="00000000" w:rsidRPr="00000000" w14:paraId="00000090">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Phase 2: Integrated Pre-Trained Models</w:t>
      </w:r>
    </w:p>
    <w:p w:rsidR="00000000" w:rsidDel="00000000" w:rsidP="00000000" w:rsidRDefault="00000000" w:rsidRPr="00000000" w14:paraId="00000091">
      <w:pPr>
        <w:numPr>
          <w:ilvl w:val="1"/>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ResNet50</w:t>
      </w:r>
    </w:p>
    <w:p w:rsidR="00000000" w:rsidDel="00000000" w:rsidP="00000000" w:rsidRDefault="00000000" w:rsidRPr="00000000" w14:paraId="00000092">
      <w:pPr>
        <w:numPr>
          <w:ilvl w:val="1"/>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InceptionV3</w:t>
      </w:r>
    </w:p>
    <w:p w:rsidR="00000000" w:rsidDel="00000000" w:rsidP="00000000" w:rsidRDefault="00000000" w:rsidRPr="00000000" w14:paraId="00000093">
      <w:pPr>
        <w:numPr>
          <w:ilvl w:val="1"/>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DenseNet121</w:t>
      </w:r>
    </w:p>
    <w:p w:rsidR="00000000" w:rsidDel="00000000" w:rsidP="00000000" w:rsidRDefault="00000000" w:rsidRPr="00000000" w14:paraId="00000094">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Ensembled all 3 models using Majority Voting</w:t>
      </w:r>
    </w:p>
    <w:p w:rsidR="00000000" w:rsidDel="00000000" w:rsidP="00000000" w:rsidRDefault="00000000" w:rsidRPr="00000000" w14:paraId="00000095">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Convert GIF to MP4 so It can be easier to implement on Gradio</w:t>
      </w:r>
    </w:p>
    <w:p w:rsidR="00000000" w:rsidDel="00000000" w:rsidP="00000000" w:rsidRDefault="00000000" w:rsidRPr="00000000" w14:paraId="00000096">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Measured the pre- trained models</w:t>
      </w:r>
      <w:r w:rsidDel="00000000" w:rsidR="00000000" w:rsidRPr="00000000">
        <w:rPr>
          <w:rtl w:val="0"/>
        </w:rPr>
      </w:r>
    </w:p>
    <w:p w:rsidR="00000000" w:rsidDel="00000000" w:rsidP="00000000" w:rsidRDefault="00000000" w:rsidRPr="00000000" w14:paraId="00000097">
      <w:pPr>
        <w:pStyle w:val="Heading1"/>
        <w:keepNext w:val="0"/>
        <w:keepLines w:val="0"/>
        <w:spacing w:after="40" w:before="220" w:line="480" w:lineRule="auto"/>
        <w:rPr>
          <w:rFonts w:ascii="Times New Roman" w:cs="Times New Roman" w:eastAsia="Times New Roman" w:hAnsi="Times New Roman"/>
        </w:rPr>
      </w:pPr>
      <w:bookmarkStart w:colFirst="0" w:colLast="0" w:name="_6ik848qnk6vr" w:id="22"/>
      <w:bookmarkEnd w:id="22"/>
      <w:r w:rsidDel="00000000" w:rsidR="00000000" w:rsidRPr="00000000">
        <w:rPr>
          <w:rFonts w:ascii="Times New Roman" w:cs="Times New Roman" w:eastAsia="Times New Roman" w:hAnsi="Times New Roman"/>
          <w:rtl w:val="0"/>
        </w:rPr>
        <w:t xml:space="preserve">Evaluation Metrics</w:t>
      </w:r>
    </w:p>
    <w:p w:rsidR="00000000" w:rsidDel="00000000" w:rsidP="00000000" w:rsidRDefault="00000000" w:rsidRPr="00000000" w14:paraId="00000098">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models were evaluated using the following metrics:</w:t>
      </w:r>
    </w:p>
    <w:p w:rsidR="00000000" w:rsidDel="00000000" w:rsidP="00000000" w:rsidRDefault="00000000" w:rsidRPr="00000000" w14:paraId="00000099">
      <w:pPr>
        <w:numPr>
          <w:ilvl w:val="0"/>
          <w:numId w:val="6"/>
        </w:numPr>
        <w:spacing w:after="0" w:afterAutospacing="0" w:before="240" w:line="480" w:lineRule="auto"/>
        <w:ind w:left="720" w:hanging="360"/>
      </w:pPr>
      <w:r w:rsidDel="00000000" w:rsidR="00000000" w:rsidRPr="00000000">
        <w:rPr>
          <w:rFonts w:ascii="Times New Roman" w:cs="Times New Roman" w:eastAsia="Times New Roman" w:hAnsi="Times New Roman"/>
          <w:b w:val="1"/>
          <w:rtl w:val="0"/>
        </w:rPr>
        <w:t xml:space="preserve">Mean Squared Error (MSE)</w:t>
      </w:r>
      <w:r w:rsidDel="00000000" w:rsidR="00000000" w:rsidRPr="00000000">
        <w:rPr>
          <w:rFonts w:ascii="Times New Roman" w:cs="Times New Roman" w:eastAsia="Times New Roman" w:hAnsi="Times New Roman"/>
          <w:rtl w:val="0"/>
        </w:rPr>
        <w:t xml:space="preserve">: MSE measures the average squared difference between the predicted and actual values, indicating the model's accuracy.</w:t>
      </w:r>
      <w:r w:rsidDel="00000000" w:rsidR="00000000" w:rsidRPr="00000000">
        <w:rPr>
          <w:rFonts w:ascii="Times New Roman" w:cs="Times New Roman" w:eastAsia="Times New Roman" w:hAnsi="Times New Roman"/>
        </w:rPr>
        <w:drawing>
          <wp:inline distB="114300" distT="114300" distL="114300" distR="114300">
            <wp:extent cx="2547938" cy="1055688"/>
            <wp:effectExtent b="0" l="0" r="0" t="0"/>
            <wp:docPr id="1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547938" cy="105568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6"/>
        </w:numPr>
        <w:spacing w:after="240" w:before="0" w:beforeAutospacing="0" w:line="480" w:lineRule="auto"/>
        <w:ind w:left="720" w:hanging="360"/>
      </w:pPr>
      <w:r w:rsidDel="00000000" w:rsidR="00000000" w:rsidRPr="00000000">
        <w:rPr>
          <w:rFonts w:ascii="Times New Roman" w:cs="Times New Roman" w:eastAsia="Times New Roman" w:hAnsi="Times New Roman"/>
          <w:b w:val="1"/>
          <w:rtl w:val="0"/>
        </w:rPr>
        <w:t xml:space="preserve">Mean Absolute Error (MAE)</w:t>
      </w:r>
      <w:r w:rsidDel="00000000" w:rsidR="00000000" w:rsidRPr="00000000">
        <w:rPr>
          <w:rFonts w:ascii="Times New Roman" w:cs="Times New Roman" w:eastAsia="Times New Roman" w:hAnsi="Times New Roman"/>
          <w:rtl w:val="0"/>
        </w:rPr>
        <w:t xml:space="preserve">: MAE provides the average absolute difference between predicted and actual values, offering another perspective on prediction accuracy.</w:t>
      </w:r>
    </w:p>
    <w:p w:rsidR="00000000" w:rsidDel="00000000" w:rsidP="00000000" w:rsidRDefault="00000000" w:rsidRPr="00000000" w14:paraId="0000009B">
      <w:pPr>
        <w:spacing w:after="240" w:before="240"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66913" cy="607801"/>
            <wp:effectExtent b="0" l="0" r="0" t="0"/>
            <wp:docPr id="1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966913" cy="607801"/>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6"/>
        </w:numPr>
        <w:spacing w:after="0" w:afterAutospacing="0" w:before="240" w:line="480" w:lineRule="auto"/>
        <w:ind w:left="720" w:hanging="360"/>
      </w:pPr>
      <w:r w:rsidDel="00000000" w:rsidR="00000000" w:rsidRPr="00000000">
        <w:rPr>
          <w:rFonts w:ascii="Times New Roman" w:cs="Times New Roman" w:eastAsia="Times New Roman" w:hAnsi="Times New Roman"/>
          <w:b w:val="1"/>
          <w:rtl w:val="0"/>
        </w:rPr>
        <w:t xml:space="preserve">R-squared (R²)</w:t>
      </w:r>
      <w:r w:rsidDel="00000000" w:rsidR="00000000" w:rsidRPr="00000000">
        <w:rPr>
          <w:rFonts w:ascii="Times New Roman" w:cs="Times New Roman" w:eastAsia="Times New Roman" w:hAnsi="Times New Roman"/>
          <w:rtl w:val="0"/>
        </w:rPr>
        <w:t xml:space="preserve">: R² measures the proportion of variance in the dependent variable explained by the independent variables, indicating the model's explanatory power.</w:t>
      </w:r>
    </w:p>
    <w:p w:rsidR="00000000" w:rsidDel="00000000" w:rsidP="00000000" w:rsidRDefault="00000000" w:rsidRPr="00000000" w14:paraId="0000009D">
      <w:pPr>
        <w:numPr>
          <w:ilvl w:val="0"/>
          <w:numId w:val="6"/>
        </w:numPr>
        <w:spacing w:after="240" w:before="0" w:beforeAutospacing="0" w:line="480" w:lineRule="auto"/>
        <w:ind w:left="720" w:hanging="360"/>
        <w:rPr>
          <w:b w:val="1"/>
        </w:rPr>
      </w:pPr>
      <w:r w:rsidDel="00000000" w:rsidR="00000000" w:rsidRPr="00000000">
        <w:rPr>
          <w:rFonts w:ascii="Times New Roman" w:cs="Times New Roman" w:eastAsia="Times New Roman" w:hAnsi="Times New Roman"/>
          <w:b w:val="1"/>
          <w:rtl w:val="0"/>
        </w:rPr>
        <w:t xml:space="preserve">Accuracy: </w:t>
      </w:r>
      <w:r w:rsidDel="00000000" w:rsidR="00000000" w:rsidRPr="00000000">
        <w:rPr>
          <w:rFonts w:ascii="Times New Roman" w:cs="Times New Roman" w:eastAsia="Times New Roman" w:hAnsi="Times New Roman"/>
          <w:rtl w:val="0"/>
        </w:rPr>
        <w:t xml:space="preserve">Accuracy is a classification metric that measures the proportion of correctly predicted instances out of the total instances.</w:t>
      </w:r>
    </w:p>
    <w:p w:rsidR="00000000" w:rsidDel="00000000" w:rsidP="00000000" w:rsidRDefault="00000000" w:rsidRPr="00000000" w14:paraId="0000009E">
      <w:pPr>
        <w:spacing w:after="240" w:before="240"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05088" cy="447675"/>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605088"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6"/>
        </w:numPr>
        <w:spacing w:after="0" w:afterAutospacing="0" w:before="240" w:line="480" w:lineRule="auto"/>
        <w:ind w:left="720" w:hanging="360"/>
        <w:rPr>
          <w:b w:val="1"/>
        </w:rPr>
      </w:pPr>
      <w:r w:rsidDel="00000000" w:rsidR="00000000" w:rsidRPr="00000000">
        <w:rPr>
          <w:rFonts w:ascii="Times New Roman" w:cs="Times New Roman" w:eastAsia="Times New Roman" w:hAnsi="Times New Roman"/>
          <w:b w:val="1"/>
          <w:rtl w:val="0"/>
        </w:rPr>
        <w:t xml:space="preserve">Loss Function: </w:t>
      </w:r>
      <w:r w:rsidDel="00000000" w:rsidR="00000000" w:rsidRPr="00000000">
        <w:rPr>
          <w:rFonts w:ascii="Times New Roman" w:cs="Times New Roman" w:eastAsia="Times New Roman" w:hAnsi="Times New Roman"/>
          <w:rtl w:val="0"/>
        </w:rPr>
        <w:t xml:space="preserve">The loss function quantifies the difference between the predicted outputs and the actual outputs. It guides the optimization process during model training.</w:t>
      </w:r>
    </w:p>
    <w:p w:rsidR="00000000" w:rsidDel="00000000" w:rsidP="00000000" w:rsidRDefault="00000000" w:rsidRPr="00000000" w14:paraId="000000A0">
      <w:pPr>
        <w:numPr>
          <w:ilvl w:val="0"/>
          <w:numId w:val="6"/>
        </w:numPr>
        <w:spacing w:after="0" w:afterAutospacing="0" w:before="0" w:beforeAutospacing="0" w:line="480" w:lineRule="auto"/>
        <w:ind w:left="720" w:hanging="360"/>
        <w:rPr>
          <w:b w:val="1"/>
        </w:rPr>
      </w:pPr>
      <w:r w:rsidDel="00000000" w:rsidR="00000000" w:rsidRPr="00000000">
        <w:rPr>
          <w:rFonts w:ascii="Times New Roman" w:cs="Times New Roman" w:eastAsia="Times New Roman" w:hAnsi="Times New Roman"/>
          <w:b w:val="1"/>
          <w:rtl w:val="0"/>
        </w:rPr>
        <w:t xml:space="preserve">ROC Curve (Receiver Operating Characteristic Curve): </w:t>
      </w:r>
      <w:r w:rsidDel="00000000" w:rsidR="00000000" w:rsidRPr="00000000">
        <w:rPr>
          <w:rFonts w:ascii="Times New Roman" w:cs="Times New Roman" w:eastAsia="Times New Roman" w:hAnsi="Times New Roman"/>
          <w:rtl w:val="0"/>
        </w:rPr>
        <w:t xml:space="preserve">The ROC curve plots the true positive rate (sensitivity) against the false positive rate (1-specificity) at various threshold settings.</w:t>
      </w:r>
    </w:p>
    <w:p w:rsidR="00000000" w:rsidDel="00000000" w:rsidP="00000000" w:rsidRDefault="00000000" w:rsidRPr="00000000" w14:paraId="000000A1">
      <w:pPr>
        <w:numPr>
          <w:ilvl w:val="0"/>
          <w:numId w:val="6"/>
        </w:numPr>
        <w:spacing w:after="0" w:afterAutospacing="0" w:before="0" w:beforeAutospacing="0" w:line="480" w:lineRule="auto"/>
        <w:ind w:left="720" w:hanging="360"/>
        <w:rPr>
          <w:b w:val="1"/>
        </w:rPr>
      </w:pPr>
      <w:r w:rsidDel="00000000" w:rsidR="00000000" w:rsidRPr="00000000">
        <w:rPr>
          <w:rFonts w:ascii="Times New Roman" w:cs="Times New Roman" w:eastAsia="Times New Roman" w:hAnsi="Times New Roman"/>
          <w:b w:val="1"/>
          <w:rtl w:val="0"/>
        </w:rPr>
        <w:t xml:space="preserve">Precision Recall Curve: </w:t>
      </w:r>
      <w:r w:rsidDel="00000000" w:rsidR="00000000" w:rsidRPr="00000000">
        <w:rPr>
          <w:rFonts w:ascii="Times New Roman" w:cs="Times New Roman" w:eastAsia="Times New Roman" w:hAnsi="Times New Roman"/>
          <w:rtl w:val="0"/>
        </w:rPr>
        <w:t xml:space="preserve">The Precision-Recall curve plots precision (the ratio of true positive predictions to all positive predictions) against recall (the ratio of true positive predictions to all actual positives).</w:t>
      </w:r>
    </w:p>
    <w:p w:rsidR="00000000" w:rsidDel="00000000" w:rsidP="00000000" w:rsidRDefault="00000000" w:rsidRPr="00000000" w14:paraId="000000A2">
      <w:pPr>
        <w:numPr>
          <w:ilvl w:val="0"/>
          <w:numId w:val="6"/>
        </w:numPr>
        <w:spacing w:after="240" w:before="0" w:beforeAutospacing="0" w:line="480" w:lineRule="auto"/>
        <w:ind w:left="720" w:hanging="360"/>
        <w:rPr>
          <w:b w:val="1"/>
        </w:rPr>
      </w:pPr>
      <w:r w:rsidDel="00000000" w:rsidR="00000000" w:rsidRPr="00000000">
        <w:rPr>
          <w:rFonts w:ascii="Times New Roman" w:cs="Times New Roman" w:eastAsia="Times New Roman" w:hAnsi="Times New Roman"/>
          <w:b w:val="1"/>
          <w:rtl w:val="0"/>
        </w:rPr>
        <w:t xml:space="preserve">Confusion Matrix: </w:t>
      </w:r>
      <w:r w:rsidDel="00000000" w:rsidR="00000000" w:rsidRPr="00000000">
        <w:rPr>
          <w:rFonts w:ascii="Times New Roman" w:cs="Times New Roman" w:eastAsia="Times New Roman" w:hAnsi="Times New Roman"/>
          <w:rtl w:val="0"/>
        </w:rPr>
        <w:t xml:space="preserve">A confusion matrix is a table that describes the performance of a classification model. It shows the counts of true positives, false positives, true negatives, and false negatives.</w:t>
      </w:r>
      <w:r w:rsidDel="00000000" w:rsidR="00000000" w:rsidRPr="00000000">
        <w:rPr>
          <w:rtl w:val="0"/>
        </w:rPr>
      </w:r>
    </w:p>
    <w:p w:rsidR="00000000" w:rsidDel="00000000" w:rsidP="00000000" w:rsidRDefault="00000000" w:rsidRPr="00000000" w14:paraId="000000A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line="48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pStyle w:val="Heading1"/>
        <w:keepNext w:val="0"/>
        <w:keepLines w:val="0"/>
        <w:spacing w:before="280" w:line="480" w:lineRule="auto"/>
        <w:rPr>
          <w:rFonts w:ascii="Times New Roman" w:cs="Times New Roman" w:eastAsia="Times New Roman" w:hAnsi="Times New Roman"/>
        </w:rPr>
      </w:pPr>
      <w:bookmarkStart w:colFirst="0" w:colLast="0" w:name="_bmodtwp2sllo" w:id="23"/>
      <w:bookmarkEnd w:id="23"/>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0A6">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xtp6b8fhky3r" w:id="24"/>
      <w:bookmarkEnd w:id="24"/>
      <w:r w:rsidDel="00000000" w:rsidR="00000000" w:rsidRPr="00000000">
        <w:rPr>
          <w:rFonts w:ascii="Times New Roman" w:cs="Times New Roman" w:eastAsia="Times New Roman" w:hAnsi="Times New Roman"/>
          <w:b w:val="1"/>
          <w:color w:val="000000"/>
          <w:sz w:val="22"/>
          <w:szCs w:val="22"/>
          <w:rtl w:val="0"/>
        </w:rPr>
        <w:t xml:space="preserve">Model Performance</w:t>
      </w:r>
    </w:p>
    <w:p w:rsidR="00000000" w:rsidDel="00000000" w:rsidP="00000000" w:rsidRDefault="00000000" w:rsidRPr="00000000" w14:paraId="000000A7">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performance of each model was evaluated based on the test set. The custom CNN model demonstrated a good ability to capture trends but struggled with highly volatile periods. The pre-trained models, particularly InceptionV3, showed superior performance due to their deep feature extraction capabilities. The ensemble model, which averaged the predictions from all models, consistently provided the best results, achieving lower MSE and MAE, and higher R² values.</w:t>
      </w:r>
    </w:p>
    <w:p w:rsidR="00000000" w:rsidDel="00000000" w:rsidP="00000000" w:rsidRDefault="00000000" w:rsidRPr="00000000" w14:paraId="000000A8">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bt0fzdsx04md" w:id="25"/>
      <w:bookmarkEnd w:id="25"/>
      <w:r w:rsidDel="00000000" w:rsidR="00000000" w:rsidRPr="00000000">
        <w:rPr>
          <w:rFonts w:ascii="Times New Roman" w:cs="Times New Roman" w:eastAsia="Times New Roman" w:hAnsi="Times New Roman"/>
          <w:b w:val="1"/>
          <w:color w:val="000000"/>
          <w:sz w:val="22"/>
          <w:szCs w:val="22"/>
          <w:rtl w:val="0"/>
        </w:rPr>
        <w:t xml:space="preserve">Visualization</w:t>
      </w:r>
    </w:p>
    <w:p w:rsidR="00000000" w:rsidDel="00000000" w:rsidP="00000000" w:rsidRDefault="00000000" w:rsidRPr="00000000" w14:paraId="000000A9">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Visualizations included:</w:t>
      </w:r>
    </w:p>
    <w:p w:rsidR="00000000" w:rsidDel="00000000" w:rsidP="00000000" w:rsidRDefault="00000000" w:rsidRPr="00000000" w14:paraId="000000AA">
      <w:pPr>
        <w:numPr>
          <w:ilvl w:val="0"/>
          <w:numId w:val="5"/>
        </w:numPr>
        <w:spacing w:after="0" w:afterAutospacing="0" w:before="240" w:line="480" w:lineRule="auto"/>
        <w:ind w:left="720" w:hanging="360"/>
      </w:pPr>
      <w:r w:rsidDel="00000000" w:rsidR="00000000" w:rsidRPr="00000000">
        <w:rPr>
          <w:rFonts w:ascii="Times New Roman" w:cs="Times New Roman" w:eastAsia="Times New Roman" w:hAnsi="Times New Roman"/>
          <w:b w:val="1"/>
          <w:rtl w:val="0"/>
        </w:rPr>
        <w:t xml:space="preserve">Loss Curves</w:t>
      </w:r>
      <w:r w:rsidDel="00000000" w:rsidR="00000000" w:rsidRPr="00000000">
        <w:rPr>
          <w:rFonts w:ascii="Times New Roman" w:cs="Times New Roman" w:eastAsia="Times New Roman" w:hAnsi="Times New Roman"/>
          <w:rtl w:val="0"/>
        </w:rPr>
        <w:t xml:space="preserve">: Plots of training and validation loss over epochs, showing the convergence behavior of the models.</w:t>
      </w:r>
    </w:p>
    <w:p w:rsidR="00000000" w:rsidDel="00000000" w:rsidP="00000000" w:rsidRDefault="00000000" w:rsidRPr="00000000" w14:paraId="000000AB">
      <w:pPr>
        <w:numPr>
          <w:ilvl w:val="0"/>
          <w:numId w:val="5"/>
        </w:numPr>
        <w:spacing w:after="0" w:afterAutospacing="0" w:before="0" w:beforeAutospacing="0" w:line="480" w:lineRule="auto"/>
        <w:ind w:left="720" w:hanging="360"/>
      </w:pPr>
      <w:r w:rsidDel="00000000" w:rsidR="00000000" w:rsidRPr="00000000">
        <w:rPr>
          <w:rFonts w:ascii="Times New Roman" w:cs="Times New Roman" w:eastAsia="Times New Roman" w:hAnsi="Times New Roman"/>
          <w:b w:val="1"/>
          <w:rtl w:val="0"/>
        </w:rPr>
        <w:t xml:space="preserve">Predicted vs. Actual Prices</w:t>
      </w:r>
      <w:r w:rsidDel="00000000" w:rsidR="00000000" w:rsidRPr="00000000">
        <w:rPr>
          <w:rFonts w:ascii="Times New Roman" w:cs="Times New Roman" w:eastAsia="Times New Roman" w:hAnsi="Times New Roman"/>
          <w:rtl w:val="0"/>
        </w:rPr>
        <w:t xml:space="preserve">: Plots comparing the predicted stock prices with the actual prices, highlighting the models' accuracy.</w:t>
      </w:r>
    </w:p>
    <w:p w:rsidR="00000000" w:rsidDel="00000000" w:rsidP="00000000" w:rsidRDefault="00000000" w:rsidRPr="00000000" w14:paraId="000000AC">
      <w:pPr>
        <w:numPr>
          <w:ilvl w:val="0"/>
          <w:numId w:val="5"/>
        </w:numPr>
        <w:spacing w:after="240" w:before="0" w:beforeAutospacing="0" w:line="480" w:lineRule="auto"/>
        <w:ind w:left="720" w:hanging="360"/>
      </w:pPr>
      <w:r w:rsidDel="00000000" w:rsidR="00000000" w:rsidRPr="00000000">
        <w:rPr>
          <w:rFonts w:ascii="Times New Roman" w:cs="Times New Roman" w:eastAsia="Times New Roman" w:hAnsi="Times New Roman"/>
          <w:b w:val="1"/>
          <w:rtl w:val="0"/>
        </w:rPr>
        <w:t xml:space="preserve">Ensemble Model Performance</w:t>
      </w:r>
      <w:r w:rsidDel="00000000" w:rsidR="00000000" w:rsidRPr="00000000">
        <w:rPr>
          <w:rFonts w:ascii="Times New Roman" w:cs="Times New Roman" w:eastAsia="Times New Roman" w:hAnsi="Times New Roman"/>
          <w:rtl w:val="0"/>
        </w:rPr>
        <w:t xml:space="preserve">: A specific focus on the ensemble model's predictions, demonstrating its stability and accuracy across different stocks and time periods.</w:t>
      </w:r>
    </w:p>
    <w:p w:rsidR="00000000" w:rsidDel="00000000" w:rsidP="00000000" w:rsidRDefault="00000000" w:rsidRPr="00000000" w14:paraId="000000AD">
      <w:pPr>
        <w:pStyle w:val="Heading1"/>
        <w:spacing w:after="240" w:before="240" w:line="480" w:lineRule="auto"/>
        <w:rPr>
          <w:rFonts w:ascii="Times New Roman" w:cs="Times New Roman" w:eastAsia="Times New Roman" w:hAnsi="Times New Roman"/>
        </w:rPr>
      </w:pPr>
      <w:bookmarkStart w:colFirst="0" w:colLast="0" w:name="_wsstz9402o7j" w:id="26"/>
      <w:bookmarkEnd w:id="26"/>
      <w:r w:rsidDel="00000000" w:rsidR="00000000" w:rsidRPr="00000000">
        <w:rPr>
          <w:rFonts w:ascii="Times New Roman" w:cs="Times New Roman" w:eastAsia="Times New Roman" w:hAnsi="Times New Roman"/>
          <w:rtl w:val="0"/>
        </w:rPr>
        <w:t xml:space="preserve">CNN Model Metrics</w:t>
      </w:r>
    </w:p>
    <w:p w:rsidR="00000000" w:rsidDel="00000000" w:rsidP="00000000" w:rsidRDefault="00000000" w:rsidRPr="00000000" w14:paraId="000000AE">
      <w:pPr>
        <w:spacing w:after="240" w:before="240"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CNN Model Loss</w:t>
      </w:r>
    </w:p>
    <w:p w:rsidR="00000000" w:rsidDel="00000000" w:rsidP="00000000" w:rsidRDefault="00000000" w:rsidRPr="00000000" w14:paraId="000000AF">
      <w:pPr>
        <w:spacing w:after="240" w:before="240"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100388" cy="3025227"/>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100388" cy="302522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286125" cy="3081338"/>
            <wp:effectExtent b="0" l="0" r="0" t="0"/>
            <wp:docPr id="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286125"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at this graph we can show that with 5 epochs, our CNN model was less accurate compared to running our model with 10 Epochs. We analyzed the more epochs we ran our original model with, the more accurate the model was in helping predict the stocks. But we also analyzed that the more epochs we used, the longer the computation time of the model.  We will later be comparing this to the pre-trained models. </w:t>
      </w:r>
    </w:p>
    <w:p w:rsidR="00000000" w:rsidDel="00000000" w:rsidP="00000000" w:rsidRDefault="00000000" w:rsidRPr="00000000" w14:paraId="000000B1">
      <w:pPr>
        <w:spacing w:after="0" w:before="240" w:line="4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pacing w:after="0" w:before="240" w:line="4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after="0" w:before="240" w:line="4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spacing w:after="0" w:before="240" w:line="4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after="0" w:before="240" w:line="4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spacing w:after="0" w:before="240"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CNN Model Other Metrics</w:t>
      </w:r>
    </w:p>
    <w:p w:rsidR="00000000" w:rsidDel="00000000" w:rsidP="00000000" w:rsidRDefault="00000000" w:rsidRPr="00000000" w14:paraId="000000B7">
      <w:pPr>
        <w:spacing w:after="0" w:before="240"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943225" cy="2726978"/>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943225" cy="2726978"/>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952750" cy="2688878"/>
            <wp:effectExtent b="0" l="0" r="0" t="0"/>
            <wp:docPr id="1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952750" cy="268887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0" w:before="240"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76538" cy="2714625"/>
            <wp:effectExtent b="0" l="0" r="0" t="0"/>
            <wp:docPr id="7" name="image11.png"/>
            <a:graphic>
              <a:graphicData uri="http://schemas.openxmlformats.org/drawingml/2006/picture">
                <pic:pic>
                  <pic:nvPicPr>
                    <pic:cNvPr id="0" name="image11.png"/>
                    <pic:cNvPicPr preferRelativeResize="0"/>
                  </pic:nvPicPr>
                  <pic:blipFill>
                    <a:blip r:embed="rId14"/>
                    <a:srcRect b="0" l="4884" r="12853" t="4179"/>
                    <a:stretch>
                      <a:fillRect/>
                    </a:stretch>
                  </pic:blipFill>
                  <pic:spPr>
                    <a:xfrm>
                      <a:off x="0" y="0"/>
                      <a:ext cx="2776538"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0" w:before="240"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Here we can see that we have evaluated our built CNN model with metrics such as the ROC curve, Precision-Recall curve and Predicted Label. These metrics can help us evaluate how many true positive values we have obtained in our data, false positives, true negatives and false negatives.</w:t>
      </w:r>
      <w:r w:rsidDel="00000000" w:rsidR="00000000" w:rsidRPr="00000000">
        <w:rPr>
          <w:rtl w:val="0"/>
        </w:rPr>
      </w:r>
    </w:p>
    <w:p w:rsidR="00000000" w:rsidDel="00000000" w:rsidP="00000000" w:rsidRDefault="00000000" w:rsidRPr="00000000" w14:paraId="000000BA">
      <w:pPr>
        <w:spacing w:after="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spacing w:after="240" w:before="240"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pStyle w:val="Heading1"/>
        <w:spacing w:after="240" w:before="240" w:line="480" w:lineRule="auto"/>
        <w:ind w:left="720" w:firstLine="0"/>
        <w:rPr>
          <w:rFonts w:ascii="Times New Roman" w:cs="Times New Roman" w:eastAsia="Times New Roman" w:hAnsi="Times New Roman"/>
        </w:rPr>
      </w:pPr>
      <w:bookmarkStart w:colFirst="0" w:colLast="0" w:name="_xwgjvkweh32a" w:id="27"/>
      <w:bookmarkEnd w:id="27"/>
      <w:r w:rsidDel="00000000" w:rsidR="00000000" w:rsidRPr="00000000">
        <w:rPr>
          <w:rFonts w:ascii="Times New Roman" w:cs="Times New Roman" w:eastAsia="Times New Roman" w:hAnsi="Times New Roman"/>
          <w:rtl w:val="0"/>
        </w:rPr>
        <w:t xml:space="preserve">Pre-Trained Model Metrics</w:t>
      </w:r>
    </w:p>
    <w:p w:rsidR="00000000" w:rsidDel="00000000" w:rsidP="00000000" w:rsidRDefault="00000000" w:rsidRPr="00000000" w14:paraId="000000BD">
      <w:pPr>
        <w:spacing w:after="240" w:before="240"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47925" cy="2116187"/>
            <wp:effectExtent b="0" l="0" r="0" t="0"/>
            <wp:docPr id="3" name="image14.png"/>
            <a:graphic>
              <a:graphicData uri="http://schemas.openxmlformats.org/drawingml/2006/picture">
                <pic:pic>
                  <pic:nvPicPr>
                    <pic:cNvPr id="0" name="image14.png"/>
                    <pic:cNvPicPr preferRelativeResize="0"/>
                  </pic:nvPicPr>
                  <pic:blipFill>
                    <a:blip r:embed="rId15"/>
                    <a:srcRect b="2771" l="19691" r="0" t="2540"/>
                    <a:stretch>
                      <a:fillRect/>
                    </a:stretch>
                  </pic:blipFill>
                  <pic:spPr>
                    <a:xfrm>
                      <a:off x="0" y="0"/>
                      <a:ext cx="2447925" cy="211618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943100" cy="2046238"/>
            <wp:effectExtent b="0" l="0" r="0" t="0"/>
            <wp:docPr id="6" name="image6.png"/>
            <a:graphic>
              <a:graphicData uri="http://schemas.openxmlformats.org/drawingml/2006/picture">
                <pic:pic>
                  <pic:nvPicPr>
                    <pic:cNvPr id="0" name="image6.png"/>
                    <pic:cNvPicPr preferRelativeResize="0"/>
                  </pic:nvPicPr>
                  <pic:blipFill>
                    <a:blip r:embed="rId16"/>
                    <a:srcRect b="1988" l="20864" r="0" t="3216"/>
                    <a:stretch>
                      <a:fillRect/>
                    </a:stretch>
                  </pic:blipFill>
                  <pic:spPr>
                    <a:xfrm>
                      <a:off x="0" y="0"/>
                      <a:ext cx="1943100" cy="20462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19275" cy="2036713"/>
            <wp:effectExtent b="0" l="0" r="0" t="0"/>
            <wp:docPr id="8" name="image5.png"/>
            <a:graphic>
              <a:graphicData uri="http://schemas.openxmlformats.org/drawingml/2006/picture">
                <pic:pic>
                  <pic:nvPicPr>
                    <pic:cNvPr id="0" name="image5.png"/>
                    <pic:cNvPicPr preferRelativeResize="0"/>
                  </pic:nvPicPr>
                  <pic:blipFill>
                    <a:blip r:embed="rId17"/>
                    <a:srcRect b="2011" l="19854" r="0" t="1724"/>
                    <a:stretch>
                      <a:fillRect/>
                    </a:stretch>
                  </pic:blipFill>
                  <pic:spPr>
                    <a:xfrm>
                      <a:off x="0" y="0"/>
                      <a:ext cx="1819275" cy="203671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10"/>
        </w:numPr>
        <w:spacing w:after="0" w:afterAutospacing="0" w:before="240"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loss model graphs help us evaluate the performance of the pre - trained models. </w:t>
      </w:r>
    </w:p>
    <w:p w:rsidR="00000000" w:rsidDel="00000000" w:rsidP="00000000" w:rsidRDefault="00000000" w:rsidRPr="00000000" w14:paraId="000000BF">
      <w:pPr>
        <w:numPr>
          <w:ilvl w:val="0"/>
          <w:numId w:val="10"/>
        </w:numPr>
        <w:spacing w:after="240" w:before="0" w:beforeAutospacing="0"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models were only trained using 5 epochs because the compilation time was taking too long and thus their graph looks distorted.</w:t>
      </w:r>
      <w:r w:rsidDel="00000000" w:rsidR="00000000" w:rsidRPr="00000000">
        <w:rPr>
          <w:rtl w:val="0"/>
        </w:rPr>
      </w:r>
    </w:p>
    <w:p w:rsidR="00000000" w:rsidDel="00000000" w:rsidP="00000000" w:rsidRDefault="00000000" w:rsidRPr="00000000" w14:paraId="000000C0">
      <w:pPr>
        <w:spacing w:after="240" w:before="240"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Ensemble Model Loss </w:t>
      </w:r>
      <w:r w:rsidDel="00000000" w:rsidR="00000000" w:rsidRPr="00000000">
        <w:rPr>
          <w:rFonts w:ascii="Times New Roman" w:cs="Times New Roman" w:eastAsia="Times New Roman" w:hAnsi="Times New Roman"/>
        </w:rPr>
        <w:drawing>
          <wp:inline distB="114300" distT="114300" distL="114300" distR="114300">
            <wp:extent cx="6958584" cy="2019300"/>
            <wp:effectExtent b="0" l="0" r="0" t="0"/>
            <wp:docPr id="1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958584"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40" w:before="240"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05375" cy="2609850"/>
            <wp:effectExtent b="0" l="0" r="0" t="0"/>
            <wp:docPr id="13" name="image1.png"/>
            <a:graphic>
              <a:graphicData uri="http://schemas.openxmlformats.org/drawingml/2006/picture">
                <pic:pic>
                  <pic:nvPicPr>
                    <pic:cNvPr id="0" name="image1.png"/>
                    <pic:cNvPicPr preferRelativeResize="0"/>
                  </pic:nvPicPr>
                  <pic:blipFill>
                    <a:blip r:embed="rId19"/>
                    <a:srcRect b="2769" l="13806" r="17158" t="8855"/>
                    <a:stretch>
                      <a:fillRect/>
                    </a:stretch>
                  </pic:blipFill>
                  <pic:spPr>
                    <a:xfrm>
                      <a:off x="0" y="0"/>
                      <a:ext cx="49053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before="240"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ensemble Model was created via an ensemble model using the 3 different pre-trained models using majority voting and transfer learning.</w:t>
      </w:r>
    </w:p>
    <w:p w:rsidR="00000000" w:rsidDel="00000000" w:rsidP="00000000" w:rsidRDefault="00000000" w:rsidRPr="00000000" w14:paraId="000000C3">
      <w:pPr>
        <w:spacing w:after="240" w:before="240"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Majority Voting:</w:t>
      </w:r>
    </w:p>
    <w:p w:rsidR="00000000" w:rsidDel="00000000" w:rsidP="00000000" w:rsidRDefault="00000000" w:rsidRPr="00000000" w14:paraId="000000C4">
      <w:pPr>
        <w:spacing w:after="240" w:before="240"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every model makes a prediction (votes) for each test instance and the final output prediction is the one that receives more than half of the votes. If none of the predictions get more than half of the votes, we may say that the ensemble method could not make a stable prediction for this instance.</w:t>
      </w:r>
    </w:p>
    <w:p w:rsidR="00000000" w:rsidDel="00000000" w:rsidP="00000000" w:rsidRDefault="00000000" w:rsidRPr="00000000" w14:paraId="000000C5">
      <w:pPr>
        <w:spacing w:after="240" w:before="240" w:line="4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pacing w:after="240" w:before="240"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Comparison Between Built CNN Model and Pre- Trained Model</w:t>
        <w:br w:type="textWrapping"/>
      </w:r>
      <w:r w:rsidDel="00000000" w:rsidR="00000000" w:rsidRPr="00000000">
        <w:rPr>
          <w:rFonts w:ascii="Times New Roman" w:cs="Times New Roman" w:eastAsia="Times New Roman" w:hAnsi="Times New Roman"/>
        </w:rPr>
        <w:drawing>
          <wp:inline distB="114300" distT="114300" distL="114300" distR="114300">
            <wp:extent cx="3286125" cy="3081338"/>
            <wp:effectExtent b="0" l="0" r="0" t="0"/>
            <wp:docPr id="1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286125" cy="30813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476500" cy="2886819"/>
            <wp:effectExtent b="0" l="0" r="0" t="0"/>
            <wp:docPr id="15" name="image1.png"/>
            <a:graphic>
              <a:graphicData uri="http://schemas.openxmlformats.org/drawingml/2006/picture">
                <pic:pic>
                  <pic:nvPicPr>
                    <pic:cNvPr id="0" name="image1.png"/>
                    <pic:cNvPicPr preferRelativeResize="0"/>
                  </pic:nvPicPr>
                  <pic:blipFill>
                    <a:blip r:embed="rId19"/>
                    <a:srcRect b="2769" l="13806" r="17158" t="8855"/>
                    <a:stretch>
                      <a:fillRect/>
                    </a:stretch>
                  </pic:blipFill>
                  <pic:spPr>
                    <a:xfrm>
                      <a:off x="0" y="0"/>
                      <a:ext cx="2476500" cy="2886819"/>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15"/>
        </w:numPr>
        <w:spacing w:after="240" w:before="240"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Comparing our original CNN model with the pre-trained models, we can propose that the CNN built model is much more stable and accurate while the pretrained models look inaccurate. There are a variety of reasons which could be caused by this, a few of the reasons can be that for our original CNN model , we used 10 epochs, and for the pre-trained model we used 5 epochs. Another reason is that the pre-trained models are not suited for stock price prediction application at all, as they are more suitable for object detection.</w:t>
      </w:r>
    </w:p>
    <w:p w:rsidR="00000000" w:rsidDel="00000000" w:rsidP="00000000" w:rsidRDefault="00000000" w:rsidRPr="00000000" w14:paraId="000000C8">
      <w:pPr>
        <w:spacing w:line="48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pStyle w:val="Heading3"/>
        <w:keepNext w:val="0"/>
        <w:keepLines w:val="0"/>
        <w:spacing w:before="280" w:line="480" w:lineRule="auto"/>
        <w:rPr>
          <w:rFonts w:ascii="Times New Roman" w:cs="Times New Roman" w:eastAsia="Times New Roman" w:hAnsi="Times New Roman"/>
          <w:b w:val="1"/>
          <w:color w:val="000000"/>
          <w:sz w:val="26"/>
          <w:szCs w:val="26"/>
        </w:rPr>
      </w:pPr>
      <w:bookmarkStart w:colFirst="0" w:colLast="0" w:name="_k9lebare64wi" w:id="28"/>
      <w:bookmarkEnd w:id="28"/>
      <w:r w:rsidDel="00000000" w:rsidR="00000000" w:rsidRPr="00000000">
        <w:rPr>
          <w:rFonts w:ascii="Times New Roman" w:cs="Times New Roman" w:eastAsia="Times New Roman" w:hAnsi="Times New Roman"/>
          <w:b w:val="1"/>
          <w:color w:val="000000"/>
          <w:sz w:val="26"/>
          <w:szCs w:val="26"/>
          <w:rtl w:val="0"/>
        </w:rPr>
        <w:t xml:space="preserve">Discussion</w:t>
      </w:r>
    </w:p>
    <w:p w:rsidR="00000000" w:rsidDel="00000000" w:rsidP="00000000" w:rsidRDefault="00000000" w:rsidRPr="00000000" w14:paraId="000000CA">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9106k6kwbssm" w:id="29"/>
      <w:bookmarkEnd w:id="29"/>
      <w:r w:rsidDel="00000000" w:rsidR="00000000" w:rsidRPr="00000000">
        <w:rPr>
          <w:rFonts w:ascii="Times New Roman" w:cs="Times New Roman" w:eastAsia="Times New Roman" w:hAnsi="Times New Roman"/>
          <w:b w:val="1"/>
          <w:color w:val="000000"/>
          <w:sz w:val="22"/>
          <w:szCs w:val="22"/>
          <w:rtl w:val="0"/>
        </w:rPr>
        <w:t xml:space="preserve">Analysis</w:t>
      </w:r>
    </w:p>
    <w:p w:rsidR="00000000" w:rsidDel="00000000" w:rsidP="00000000" w:rsidRDefault="00000000" w:rsidRPr="00000000" w14:paraId="000000CB">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ensemble model outperformed individual models, benefiting from the combination of different architectural strengths. The diversity of the models helped in capturing various aspects of the data, leading to more robust predictions. However, challenges such as data quality and the complexity of financial markets still posed significant hurdles.</w:t>
      </w:r>
    </w:p>
    <w:p w:rsidR="00000000" w:rsidDel="00000000" w:rsidP="00000000" w:rsidRDefault="00000000" w:rsidRPr="00000000" w14:paraId="000000CC">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6ud4ue83v6rt" w:id="30"/>
      <w:bookmarkEnd w:id="30"/>
      <w:r w:rsidDel="00000000" w:rsidR="00000000" w:rsidRPr="00000000">
        <w:rPr>
          <w:rFonts w:ascii="Times New Roman" w:cs="Times New Roman" w:eastAsia="Times New Roman" w:hAnsi="Times New Roman"/>
          <w:b w:val="1"/>
          <w:color w:val="000000"/>
          <w:sz w:val="22"/>
          <w:szCs w:val="22"/>
          <w:rtl w:val="0"/>
        </w:rPr>
        <w:t xml:space="preserve">Challenges</w:t>
      </w:r>
    </w:p>
    <w:p w:rsidR="00000000" w:rsidDel="00000000" w:rsidP="00000000" w:rsidRDefault="00000000" w:rsidRPr="00000000" w14:paraId="000000CD">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challenges faced during the project included:</w:t>
      </w:r>
    </w:p>
    <w:p w:rsidR="00000000" w:rsidDel="00000000" w:rsidP="00000000" w:rsidRDefault="00000000" w:rsidRPr="00000000" w14:paraId="000000CE">
      <w:pPr>
        <w:numPr>
          <w:ilvl w:val="0"/>
          <w:numId w:val="11"/>
        </w:numPr>
        <w:spacing w:after="0" w:afterAutospacing="0" w:before="240" w:line="480" w:lineRule="auto"/>
        <w:ind w:left="720" w:hanging="360"/>
      </w:pPr>
      <w:r w:rsidDel="00000000" w:rsidR="00000000" w:rsidRPr="00000000">
        <w:rPr>
          <w:rFonts w:ascii="Times New Roman" w:cs="Times New Roman" w:eastAsia="Times New Roman" w:hAnsi="Times New Roman"/>
          <w:b w:val="1"/>
          <w:rtl w:val="0"/>
        </w:rPr>
        <w:t xml:space="preserve">Data Quality</w:t>
      </w:r>
      <w:r w:rsidDel="00000000" w:rsidR="00000000" w:rsidRPr="00000000">
        <w:rPr>
          <w:rFonts w:ascii="Times New Roman" w:cs="Times New Roman" w:eastAsia="Times New Roman" w:hAnsi="Times New Roman"/>
          <w:rtl w:val="0"/>
        </w:rPr>
        <w:t xml:space="preserve">: Ensuring the data was clean and consistent was crucial. Handling missing values and outliers was a significant challenge.</w:t>
      </w:r>
    </w:p>
    <w:p w:rsidR="00000000" w:rsidDel="00000000" w:rsidP="00000000" w:rsidRDefault="00000000" w:rsidRPr="00000000" w14:paraId="000000CF">
      <w:pPr>
        <w:numPr>
          <w:ilvl w:val="0"/>
          <w:numId w:val="11"/>
        </w:numPr>
        <w:spacing w:after="0" w:afterAutospacing="0" w:before="0" w:beforeAutospacing="0" w:line="480" w:lineRule="auto"/>
        <w:ind w:left="720" w:hanging="360"/>
      </w:pPr>
      <w:r w:rsidDel="00000000" w:rsidR="00000000" w:rsidRPr="00000000">
        <w:rPr>
          <w:rFonts w:ascii="Times New Roman" w:cs="Times New Roman" w:eastAsia="Times New Roman" w:hAnsi="Times New Roman"/>
          <w:b w:val="1"/>
          <w:rtl w:val="0"/>
        </w:rPr>
        <w:t xml:space="preserve">Model Adaptation</w:t>
      </w:r>
      <w:r w:rsidDel="00000000" w:rsidR="00000000" w:rsidRPr="00000000">
        <w:rPr>
          <w:rFonts w:ascii="Times New Roman" w:cs="Times New Roman" w:eastAsia="Times New Roman" w:hAnsi="Times New Roman"/>
          <w:rtl w:val="0"/>
        </w:rPr>
        <w:t xml:space="preserve">: Adapting image-based pre-trained models for time series data required creative solutions, such as synthetic data generation.</w:t>
      </w:r>
    </w:p>
    <w:p w:rsidR="00000000" w:rsidDel="00000000" w:rsidP="00000000" w:rsidRDefault="00000000" w:rsidRPr="00000000" w14:paraId="000000D0">
      <w:pPr>
        <w:numPr>
          <w:ilvl w:val="0"/>
          <w:numId w:val="11"/>
        </w:numPr>
        <w:spacing w:after="240" w:before="0" w:beforeAutospacing="0" w:line="480" w:lineRule="auto"/>
        <w:ind w:left="720" w:hanging="360"/>
      </w:pPr>
      <w:r w:rsidDel="00000000" w:rsidR="00000000" w:rsidRPr="00000000">
        <w:rPr>
          <w:rFonts w:ascii="Times New Roman" w:cs="Times New Roman" w:eastAsia="Times New Roman" w:hAnsi="Times New Roman"/>
          <w:b w:val="1"/>
          <w:rtl w:val="0"/>
        </w:rPr>
        <w:t xml:space="preserve">Computational Resources</w:t>
      </w:r>
      <w:r w:rsidDel="00000000" w:rsidR="00000000" w:rsidRPr="00000000">
        <w:rPr>
          <w:rFonts w:ascii="Times New Roman" w:cs="Times New Roman" w:eastAsia="Times New Roman" w:hAnsi="Times New Roman"/>
          <w:rtl w:val="0"/>
        </w:rPr>
        <w:t xml:space="preserve">: Training deep learning models, especially pre-trained models with millions of parameters, required substantial computational power and resources.</w:t>
      </w:r>
    </w:p>
    <w:p w:rsidR="00000000" w:rsidDel="00000000" w:rsidP="00000000" w:rsidRDefault="00000000" w:rsidRPr="00000000" w14:paraId="000000D1">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2feay9171b2" w:id="31"/>
      <w:bookmarkEnd w:id="31"/>
      <w:r w:rsidDel="00000000" w:rsidR="00000000" w:rsidRPr="00000000">
        <w:rPr>
          <w:rFonts w:ascii="Times New Roman" w:cs="Times New Roman" w:eastAsia="Times New Roman" w:hAnsi="Times New Roman"/>
          <w:b w:val="1"/>
          <w:color w:val="000000"/>
          <w:sz w:val="22"/>
          <w:szCs w:val="22"/>
          <w:rtl w:val="0"/>
        </w:rPr>
        <w:t xml:space="preserve">Future Work</w:t>
      </w:r>
    </w:p>
    <w:p w:rsidR="00000000" w:rsidDel="00000000" w:rsidP="00000000" w:rsidRDefault="00000000" w:rsidRPr="00000000" w14:paraId="000000D2">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work could explore the following areas:</w:t>
      </w:r>
    </w:p>
    <w:p w:rsidR="00000000" w:rsidDel="00000000" w:rsidP="00000000" w:rsidRDefault="00000000" w:rsidRPr="00000000" w14:paraId="000000D3">
      <w:pPr>
        <w:numPr>
          <w:ilvl w:val="0"/>
          <w:numId w:val="12"/>
        </w:numPr>
        <w:spacing w:after="0" w:afterAutospacing="0" w:before="240" w:line="480" w:lineRule="auto"/>
        <w:ind w:left="720" w:hanging="360"/>
      </w:pPr>
      <w:r w:rsidDel="00000000" w:rsidR="00000000" w:rsidRPr="00000000">
        <w:rPr>
          <w:rFonts w:ascii="Times New Roman" w:cs="Times New Roman" w:eastAsia="Times New Roman" w:hAnsi="Times New Roman"/>
          <w:b w:val="1"/>
          <w:rtl w:val="0"/>
        </w:rPr>
        <w:t xml:space="preserve">Incorporation of Additional Data</w:t>
      </w:r>
      <w:r w:rsidDel="00000000" w:rsidR="00000000" w:rsidRPr="00000000">
        <w:rPr>
          <w:rFonts w:ascii="Times New Roman" w:cs="Times New Roman" w:eastAsia="Times New Roman" w:hAnsi="Times New Roman"/>
          <w:rtl w:val="0"/>
        </w:rPr>
        <w:t xml:space="preserve">: Integrating external data sources such as news sentiment, macroeconomic indicators, and social media trends could enhance the model's predictive power.</w:t>
      </w:r>
    </w:p>
    <w:p w:rsidR="00000000" w:rsidDel="00000000" w:rsidP="00000000" w:rsidRDefault="00000000" w:rsidRPr="00000000" w14:paraId="000000D4">
      <w:pPr>
        <w:numPr>
          <w:ilvl w:val="0"/>
          <w:numId w:val="12"/>
        </w:numPr>
        <w:spacing w:after="0" w:afterAutospacing="0" w:before="0" w:beforeAutospacing="0" w:line="480" w:lineRule="auto"/>
        <w:ind w:left="720" w:hanging="360"/>
      </w:pPr>
      <w:r w:rsidDel="00000000" w:rsidR="00000000" w:rsidRPr="00000000">
        <w:rPr>
          <w:rFonts w:ascii="Times New Roman" w:cs="Times New Roman" w:eastAsia="Times New Roman" w:hAnsi="Times New Roman"/>
          <w:b w:val="1"/>
          <w:rtl w:val="0"/>
        </w:rPr>
        <w:t xml:space="preserve">Advanced Architectures</w:t>
      </w:r>
      <w:r w:rsidDel="00000000" w:rsidR="00000000" w:rsidRPr="00000000">
        <w:rPr>
          <w:rFonts w:ascii="Times New Roman" w:cs="Times New Roman" w:eastAsia="Times New Roman" w:hAnsi="Times New Roman"/>
          <w:rtl w:val="0"/>
        </w:rPr>
        <w:t xml:space="preserve">: Exploring other advanced architectures like LSTMs or transformers, which are specifically designed for sequence modeling, could further improve performance.</w:t>
      </w:r>
    </w:p>
    <w:p w:rsidR="00000000" w:rsidDel="00000000" w:rsidP="00000000" w:rsidRDefault="00000000" w:rsidRPr="00000000" w14:paraId="000000D5">
      <w:pPr>
        <w:numPr>
          <w:ilvl w:val="0"/>
          <w:numId w:val="12"/>
        </w:numPr>
        <w:spacing w:after="240" w:before="0" w:beforeAutospacing="0" w:line="480" w:lineRule="auto"/>
        <w:ind w:left="720" w:hanging="360"/>
      </w:pPr>
      <w:r w:rsidDel="00000000" w:rsidR="00000000" w:rsidRPr="00000000">
        <w:rPr>
          <w:rFonts w:ascii="Times New Roman" w:cs="Times New Roman" w:eastAsia="Times New Roman" w:hAnsi="Times New Roman"/>
          <w:b w:val="1"/>
          <w:rtl w:val="0"/>
        </w:rPr>
        <w:t xml:space="preserve">User Interface Enhancements</w:t>
      </w:r>
      <w:r w:rsidDel="00000000" w:rsidR="00000000" w:rsidRPr="00000000">
        <w:rPr>
          <w:rFonts w:ascii="Times New Roman" w:cs="Times New Roman" w:eastAsia="Times New Roman" w:hAnsi="Times New Roman"/>
          <w:rtl w:val="0"/>
        </w:rPr>
        <w:t xml:space="preserve">: Enhancing the Gradio interface to include more interactive features, such as custom date ranges and stock selection, would improve usability.</w:t>
      </w:r>
    </w:p>
    <w:p w:rsidR="00000000" w:rsidDel="00000000" w:rsidP="00000000" w:rsidRDefault="00000000" w:rsidRPr="00000000" w14:paraId="000000D6">
      <w:pPr>
        <w:spacing w:line="48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7">
      <w:pPr>
        <w:pStyle w:val="Heading3"/>
        <w:keepNext w:val="0"/>
        <w:keepLines w:val="0"/>
        <w:spacing w:before="280" w:line="480" w:lineRule="auto"/>
        <w:rPr>
          <w:rFonts w:ascii="Times New Roman" w:cs="Times New Roman" w:eastAsia="Times New Roman" w:hAnsi="Times New Roman"/>
          <w:b w:val="1"/>
          <w:color w:val="000000"/>
          <w:sz w:val="26"/>
          <w:szCs w:val="26"/>
        </w:rPr>
      </w:pPr>
      <w:bookmarkStart w:colFirst="0" w:colLast="0" w:name="_bjwx00xfx37d" w:id="32"/>
      <w:bookmarkEnd w:id="32"/>
      <w:r w:rsidDel="00000000" w:rsidR="00000000" w:rsidRPr="00000000">
        <w:rPr>
          <w:rFonts w:ascii="Times New Roman" w:cs="Times New Roman" w:eastAsia="Times New Roman" w:hAnsi="Times New Roman"/>
          <w:b w:val="1"/>
          <w:color w:val="000000"/>
          <w:sz w:val="26"/>
          <w:szCs w:val="26"/>
          <w:rtl w:val="0"/>
        </w:rPr>
        <w:t xml:space="preserve">Conclusion</w:t>
      </w:r>
    </w:p>
    <w:p w:rsidR="00000000" w:rsidDel="00000000" w:rsidP="00000000" w:rsidRDefault="00000000" w:rsidRPr="00000000" w14:paraId="000000D8">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successfully demonstrated the potential of using a combination of custom CNN and pre-trained models for stock price prediction. The ensemble model, in particular, showed significant promise, providing accurate and robust predictions. The implementation of a real-time prediction interface through Gradio highlighted the practical applications of the models. However there was a realization that there are not many pre-trained models trained for predicting stock prices available to the public which was leading to the inaccuracy in this application. The reality is that in order to make a good CNN model for this stock price prediction model, it is required to have a powerful computer to shorten the computation time for running the CNN models. While challenges remain, the results underscore the value of deep learning in financial forecasting, paving the way for future research and development.</w:t>
      </w:r>
    </w:p>
    <w:p w:rsidR="00000000" w:rsidDel="00000000" w:rsidP="00000000" w:rsidRDefault="00000000" w:rsidRPr="00000000" w14:paraId="000000D9">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pStyle w:val="Heading1"/>
        <w:spacing w:after="240" w:before="240" w:line="523.6363636363636" w:lineRule="auto"/>
        <w:rPr>
          <w:rFonts w:ascii="Times New Roman" w:cs="Times New Roman" w:eastAsia="Times New Roman" w:hAnsi="Times New Roman"/>
          <w:color w:val="800080"/>
          <w:u w:val="single"/>
        </w:rPr>
      </w:pPr>
      <w:bookmarkStart w:colFirst="0" w:colLast="0" w:name="_64g7vowc5y6m" w:id="33"/>
      <w:bookmarkEnd w:id="33"/>
      <w:r w:rsidDel="00000000" w:rsidR="00000000" w:rsidRPr="00000000">
        <w:rPr>
          <w:rFonts w:ascii="Times New Roman" w:cs="Times New Roman" w:eastAsia="Times New Roman" w:hAnsi="Times New Roman"/>
          <w:rtl w:val="0"/>
        </w:rPr>
        <w:t xml:space="preserve">References</w:t>
      </w:r>
      <w:r w:rsidDel="00000000" w:rsidR="00000000" w:rsidRPr="00000000">
        <w:rPr>
          <w:rtl w:val="0"/>
        </w:rPr>
      </w:r>
    </w:p>
    <w:p w:rsidR="00000000" w:rsidDel="00000000" w:rsidP="00000000" w:rsidRDefault="00000000" w:rsidRPr="00000000" w14:paraId="000000E7">
      <w:pPr>
        <w:spacing w:after="240" w:before="240" w:line="523.636363636363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rtl w:val="0"/>
        </w:rPr>
        <w:t xml:space="preserve">ResNet and ResNetV2. </w:t>
      </w:r>
      <w:r w:rsidDel="00000000" w:rsidR="00000000" w:rsidRPr="00000000">
        <w:rPr>
          <w:rFonts w:ascii="Times New Roman" w:cs="Times New Roman" w:eastAsia="Times New Roman" w:hAnsi="Times New Roman"/>
          <w:rtl w:val="0"/>
        </w:rPr>
        <w:t xml:space="preserve">(2020, December 23). Retrieved from </w:t>
      </w:r>
      <w:hyperlink r:id="rId20">
        <w:r w:rsidDel="00000000" w:rsidR="00000000" w:rsidRPr="00000000">
          <w:rPr>
            <w:rFonts w:ascii="Times New Roman" w:cs="Times New Roman" w:eastAsia="Times New Roman" w:hAnsi="Times New Roman"/>
            <w:color w:val="800080"/>
            <w:u w:val="single"/>
            <w:rtl w:val="0"/>
          </w:rPr>
          <w:t xml:space="preserve">https://keras.io/api/applications/</w:t>
        </w:r>
      </w:hyperlink>
      <w:r w:rsidDel="00000000" w:rsidR="00000000" w:rsidRPr="00000000">
        <w:rPr>
          <w:rtl w:val="0"/>
        </w:rPr>
      </w:r>
    </w:p>
    <w:p w:rsidR="00000000" w:rsidDel="00000000" w:rsidP="00000000" w:rsidRDefault="00000000" w:rsidRPr="00000000" w14:paraId="000000E8">
      <w:pPr>
        <w:spacing w:after="240" w:before="240" w:line="523.636363636363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Keras Core Team. (2022, August 1). InceptionV3. Keras.io. Retrieved from </w:t>
      </w:r>
      <w:hyperlink r:id="rId21">
        <w:r w:rsidDel="00000000" w:rsidR="00000000" w:rsidRPr="00000000">
          <w:rPr>
            <w:rFonts w:ascii="Times New Roman" w:cs="Times New Roman" w:eastAsia="Times New Roman" w:hAnsi="Times New Roman"/>
            <w:color w:val="800080"/>
            <w:u w:val="single"/>
            <w:rtl w:val="0"/>
          </w:rPr>
          <w:t xml:space="preserve">https://keras.io/api/applications/inceptionv3/</w:t>
        </w:r>
      </w:hyperlink>
      <w:r w:rsidDel="00000000" w:rsidR="00000000" w:rsidRPr="00000000">
        <w:rPr>
          <w:rtl w:val="0"/>
        </w:rPr>
      </w:r>
    </w:p>
    <w:p w:rsidR="00000000" w:rsidDel="00000000" w:rsidP="00000000" w:rsidRDefault="00000000" w:rsidRPr="00000000" w14:paraId="000000E9">
      <w:pPr>
        <w:spacing w:after="240" w:before="240" w:line="523.636363636363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https://keras.io/api/applications/densenet/#densenet121-function</w:t>
      </w:r>
    </w:p>
    <w:p w:rsidR="00000000" w:rsidDel="00000000" w:rsidP="00000000" w:rsidRDefault="00000000" w:rsidRPr="00000000" w14:paraId="000000EA">
      <w:pPr>
        <w:spacing w:after="240" w:before="240" w:line="523.6363636363636" w:lineRule="auto"/>
        <w:rPr>
          <w:rFonts w:ascii="Times New Roman" w:cs="Times New Roman" w:eastAsia="Times New Roman" w:hAnsi="Times New Roman"/>
          <w:color w:val="800080"/>
          <w:u w:val="single"/>
        </w:rPr>
      </w:pPr>
      <w:r w:rsidDel="00000000" w:rsidR="00000000" w:rsidRPr="00000000">
        <w:rPr>
          <w:rFonts w:ascii="Times New Roman" w:cs="Times New Roman" w:eastAsia="Times New Roman" w:hAnsi="Times New Roman"/>
          <w:rtl w:val="0"/>
        </w:rPr>
        <w:t xml:space="preserve">Nehul Agrawal and Rahul Parihar, . YOLOv8s Stock Market future prediction on Live Trading Video Data [Hugging Face]. Retrieved from </w:t>
      </w:r>
      <w:hyperlink r:id="rId22">
        <w:r w:rsidDel="00000000" w:rsidR="00000000" w:rsidRPr="00000000">
          <w:rPr>
            <w:rFonts w:ascii="Times New Roman" w:cs="Times New Roman" w:eastAsia="Times New Roman" w:hAnsi="Times New Roman"/>
            <w:color w:val="1155cc"/>
            <w:u w:val="single"/>
            <w:rtl w:val="0"/>
          </w:rPr>
          <w:t xml:space="preserve">https://huggingface.co/foduucom/stockmarket-future-prediction</w:t>
        </w:r>
      </w:hyperlink>
      <w:r w:rsidDel="00000000" w:rsidR="00000000" w:rsidRPr="00000000">
        <w:rPr>
          <w:rtl w:val="0"/>
        </w:rPr>
      </w:r>
    </w:p>
    <w:p w:rsidR="00000000" w:rsidDel="00000000" w:rsidP="00000000" w:rsidRDefault="00000000" w:rsidRPr="00000000" w14:paraId="000000EB">
      <w:pPr>
        <w:spacing w:after="240" w:before="240" w:line="523.6363636363636" w:lineRule="auto"/>
        <w:rPr>
          <w:rFonts w:ascii="Times New Roman" w:cs="Times New Roman" w:eastAsia="Times New Roman" w:hAnsi="Times New Roman"/>
          <w:color w:val="800080"/>
        </w:rPr>
      </w:pPr>
      <w:r w:rsidDel="00000000" w:rsidR="00000000" w:rsidRPr="00000000">
        <w:rPr>
          <w:rFonts w:ascii="Times New Roman" w:cs="Times New Roman" w:eastAsia="Times New Roman" w:hAnsi="Times New Roman"/>
          <w:rtl w:val="0"/>
        </w:rPr>
        <w:t xml:space="preserve">Nehul Agrawal and Rahul Parihar, . YOLOv8 Stock Market Pattern Detection on Live Trading Video Data [Hugging Face]. Retrieved from </w:t>
      </w:r>
      <w:hyperlink r:id="rId23">
        <w:r w:rsidDel="00000000" w:rsidR="00000000" w:rsidRPr="00000000">
          <w:rPr>
            <w:rFonts w:ascii="Times New Roman" w:cs="Times New Roman" w:eastAsia="Times New Roman" w:hAnsi="Times New Roman"/>
            <w:color w:val="1155cc"/>
            <w:u w:val="single"/>
            <w:rtl w:val="0"/>
          </w:rPr>
          <w:t xml:space="preserve">https://huggingface.co/foduucom/stockmarket-pattern-detection-yolov8</w:t>
        </w:r>
      </w:hyperlink>
      <w:r w:rsidDel="00000000" w:rsidR="00000000" w:rsidRPr="00000000">
        <w:rPr>
          <w:rtl w:val="0"/>
        </w:rPr>
      </w:r>
    </w:p>
    <w:p w:rsidR="00000000" w:rsidDel="00000000" w:rsidP="00000000" w:rsidRDefault="00000000" w:rsidRPr="00000000" w14:paraId="000000EC">
      <w:pPr>
        <w:spacing w:after="240" w:before="240" w:line="523.6363636363636" w:lineRule="auto"/>
        <w:rPr>
          <w:rFonts w:ascii="Times New Roman" w:cs="Times New Roman" w:eastAsia="Times New Roman" w:hAnsi="Times New Roman"/>
          <w:color w:val="800080"/>
          <w:u w:val="single"/>
        </w:rPr>
      </w:pPr>
      <w:r w:rsidDel="00000000" w:rsidR="00000000" w:rsidRPr="00000000">
        <w:rPr>
          <w:rFonts w:ascii="Times New Roman" w:cs="Times New Roman" w:eastAsia="Times New Roman" w:hAnsi="Times New Roman"/>
          <w:rtl w:val="0"/>
        </w:rPr>
        <w:t xml:space="preserve">Agarwal, A. (2020, October 22). Introduction to Convolution Neural Network. GeeksforGeeks. Retrieved from </w:t>
      </w:r>
      <w:hyperlink r:id="rId24">
        <w:r w:rsidDel="00000000" w:rsidR="00000000" w:rsidRPr="00000000">
          <w:rPr>
            <w:rFonts w:ascii="Times New Roman" w:cs="Times New Roman" w:eastAsia="Times New Roman" w:hAnsi="Times New Roman"/>
            <w:color w:val="1155cc"/>
            <w:u w:val="single"/>
            <w:rtl w:val="0"/>
          </w:rPr>
          <w:t xml:space="preserve">https://www.geeksforgeeks.org/introduction-convolution-neural-network/</w:t>
        </w:r>
      </w:hyperlink>
      <w:r w:rsidDel="00000000" w:rsidR="00000000" w:rsidRPr="00000000">
        <w:rPr>
          <w:rtl w:val="0"/>
        </w:rPr>
      </w:r>
    </w:p>
    <w:p w:rsidR="00000000" w:rsidDel="00000000" w:rsidP="00000000" w:rsidRDefault="00000000" w:rsidRPr="00000000" w14:paraId="000000ED">
      <w:pPr>
        <w:spacing w:after="240" w:before="240" w:line="523.636363636363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Agarwal, A. (2020, October 22). Convolutional Neural Network (CNN) in Machine Learning [1, GeeksforGeeks]. Retrieved from </w:t>
      </w:r>
    </w:p>
    <w:p w:rsidR="00000000" w:rsidDel="00000000" w:rsidP="00000000" w:rsidRDefault="00000000" w:rsidRPr="00000000" w14:paraId="000000EE">
      <w:pPr>
        <w:spacing w:after="240" w:before="240" w:line="523.6363636363636" w:lineRule="auto"/>
        <w:rPr>
          <w:rFonts w:ascii="Times New Roman" w:cs="Times New Roman" w:eastAsia="Times New Roman" w:hAnsi="Times New Roman"/>
          <w:color w:val="800080"/>
          <w:u w:val="single"/>
        </w:rPr>
      </w:pPr>
      <w:hyperlink r:id="rId25">
        <w:r w:rsidDel="00000000" w:rsidR="00000000" w:rsidRPr="00000000">
          <w:rPr>
            <w:rFonts w:ascii="Times New Roman" w:cs="Times New Roman" w:eastAsia="Times New Roman" w:hAnsi="Times New Roman"/>
            <w:color w:val="1155cc"/>
            <w:u w:val="single"/>
            <w:rtl w:val="0"/>
          </w:rPr>
          <w:t xml:space="preserve">https://www.geeksforgeeks.org/convolutional-neural-network-cnn-in-machine-learning/</w:t>
        </w:r>
      </w:hyperlink>
      <w:r w:rsidDel="00000000" w:rsidR="00000000" w:rsidRPr="00000000">
        <w:rPr>
          <w:rtl w:val="0"/>
        </w:rPr>
      </w:r>
    </w:p>
    <w:p w:rsidR="00000000" w:rsidDel="00000000" w:rsidP="00000000" w:rsidRDefault="00000000" w:rsidRPr="00000000" w14:paraId="000000EF">
      <w:pPr>
        <w:spacing w:after="240" w:before="240" w:line="523.6363636363636" w:lineRule="auto"/>
        <w:rPr>
          <w:rFonts w:ascii="Times New Roman" w:cs="Times New Roman" w:eastAsia="Times New Roman" w:hAnsi="Times New Roman"/>
          <w:color w:val="800080"/>
          <w:u w:val="single"/>
        </w:rPr>
      </w:pPr>
      <w:r w:rsidDel="00000000" w:rsidR="00000000" w:rsidRPr="00000000">
        <w:rPr>
          <w:rFonts w:ascii="Times New Roman" w:cs="Times New Roman" w:eastAsia="Times New Roman" w:hAnsi="Times New Roman"/>
          <w:rtl w:val="0"/>
        </w:rPr>
        <w:t xml:space="preserve">Onyshchak, O. (Updated 4 years ago). Stock Market Dataset. [Dataset]. Kaggle.</w:t>
      </w:r>
      <w:hyperlink r:id="rId26">
        <w:r w:rsidDel="00000000" w:rsidR="00000000" w:rsidRPr="00000000">
          <w:rPr>
            <w:rFonts w:ascii="Times New Roman" w:cs="Times New Roman" w:eastAsia="Times New Roman" w:hAnsi="Times New Roman"/>
            <w:color w:val="1155cc"/>
            <w:u w:val="single"/>
            <w:rtl w:val="0"/>
          </w:rPr>
          <w:t xml:space="preserve">https://www.kaggle.com/datasets/olesbrech/stock-market-dataset</w:t>
        </w:r>
      </w:hyperlink>
      <w:r w:rsidDel="00000000" w:rsidR="00000000" w:rsidRPr="00000000">
        <w:rPr>
          <w:rtl w:val="0"/>
        </w:rPr>
      </w:r>
    </w:p>
    <w:p w:rsidR="00000000" w:rsidDel="00000000" w:rsidP="00000000" w:rsidRDefault="00000000" w:rsidRPr="00000000" w14:paraId="000000F0">
      <w:pPr>
        <w:spacing w:after="240" w:before="240" w:line="523.6363636363636" w:lineRule="auto"/>
        <w:rPr>
          <w:rFonts w:ascii="Times New Roman" w:cs="Times New Roman" w:eastAsia="Times New Roman" w:hAnsi="Times New Roman"/>
          <w:color w:val="4a86e8"/>
          <w:u w:val="single"/>
        </w:rPr>
      </w:pPr>
      <w:r w:rsidDel="00000000" w:rsidR="00000000" w:rsidRPr="00000000">
        <w:rPr>
          <w:rFonts w:ascii="Times New Roman" w:cs="Times New Roman" w:eastAsia="Times New Roman" w:hAnsi="Times New Roman"/>
          <w:b w:val="1"/>
          <w:rtl w:val="0"/>
        </w:rPr>
        <w:t xml:space="preserve">Github: </w:t>
      </w:r>
      <w:r w:rsidDel="00000000" w:rsidR="00000000" w:rsidRPr="00000000">
        <w:rPr>
          <w:rFonts w:ascii="Times New Roman" w:cs="Times New Roman" w:eastAsia="Times New Roman" w:hAnsi="Times New Roman"/>
          <w:color w:val="4a86e8"/>
          <w:u w:val="single"/>
          <w:rtl w:val="0"/>
        </w:rPr>
        <w:t xml:space="preserve">https://github.com/UsamaMo/Stock_Trading_Bot-AI</w:t>
      </w:r>
    </w:p>
    <w:p w:rsidR="00000000" w:rsidDel="00000000" w:rsidP="00000000" w:rsidRDefault="00000000" w:rsidRPr="00000000" w14:paraId="000000F1">
      <w:pPr>
        <w:spacing w:after="240" w:before="240" w:line="523.6363636363636" w:lineRule="auto"/>
        <w:rPr>
          <w:rFonts w:ascii="Times New Roman" w:cs="Times New Roman" w:eastAsia="Times New Roman" w:hAnsi="Times New Roman"/>
          <w:color w:val="800080"/>
          <w:u w:val="single"/>
        </w:rPr>
      </w:pPr>
      <w:r w:rsidDel="00000000" w:rsidR="00000000" w:rsidRPr="00000000">
        <w:rPr>
          <w:rtl w:val="0"/>
        </w:rPr>
      </w:r>
    </w:p>
    <w:p w:rsidR="00000000" w:rsidDel="00000000" w:rsidP="00000000" w:rsidRDefault="00000000" w:rsidRPr="00000000" w14:paraId="000000F2">
      <w:pPr>
        <w:pStyle w:val="Heading1"/>
        <w:spacing w:after="0" w:before="240" w:line="360" w:lineRule="auto"/>
        <w:rPr>
          <w:rFonts w:ascii="Times New Roman" w:cs="Times New Roman" w:eastAsia="Times New Roman" w:hAnsi="Times New Roman"/>
        </w:rPr>
      </w:pPr>
      <w:bookmarkStart w:colFirst="0" w:colLast="0" w:name="_3b1mkiexgszu" w:id="34"/>
      <w:bookmarkEnd w:id="34"/>
      <w:r w:rsidDel="00000000" w:rsidR="00000000" w:rsidRPr="00000000">
        <w:rPr>
          <w:rFonts w:ascii="Times New Roman" w:cs="Times New Roman" w:eastAsia="Times New Roman" w:hAnsi="Times New Roman"/>
          <w:rtl w:val="0"/>
        </w:rPr>
        <w:t xml:space="preserve">Appendix</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34113" cy="2409825"/>
            <wp:effectExtent b="0" l="0" r="0" t="0"/>
            <wp:docPr id="1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6234113"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962775" cy="3032317"/>
            <wp:effectExtent b="0" l="0" r="0" t="0"/>
            <wp:docPr id="11" name="image12.png"/>
            <a:graphic>
              <a:graphicData uri="http://schemas.openxmlformats.org/drawingml/2006/picture">
                <pic:pic>
                  <pic:nvPicPr>
                    <pic:cNvPr id="0" name="image12.png"/>
                    <pic:cNvPicPr preferRelativeResize="0"/>
                  </pic:nvPicPr>
                  <pic:blipFill>
                    <a:blip r:embed="rId28"/>
                    <a:srcRect b="2466" l="0" r="0" t="0"/>
                    <a:stretch>
                      <a:fillRect/>
                    </a:stretch>
                  </pic:blipFill>
                  <pic:spPr>
                    <a:xfrm>
                      <a:off x="0" y="0"/>
                      <a:ext cx="6962775" cy="3032317"/>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34113" cy="1981200"/>
            <wp:effectExtent b="0" l="0" r="0" t="0"/>
            <wp:docPr id="4"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6234113"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spacing w:line="480" w:lineRule="auto"/>
        <w:rPr>
          <w:rFonts w:ascii="Times New Roman" w:cs="Times New Roman" w:eastAsia="Times New Roman" w:hAnsi="Times New Roman"/>
        </w:rPr>
      </w:pPr>
      <w:r w:rsidDel="00000000" w:rsidR="00000000" w:rsidRPr="00000000">
        <w:rPr>
          <w:rtl w:val="0"/>
        </w:rPr>
      </w:r>
    </w:p>
    <w:sectPr>
      <w:footerReference r:id="rId30" w:type="default"/>
      <w:footerReference r:id="rId31" w:type="first"/>
      <w:pgSz w:h="15840" w:w="12240" w:orient="portrait"/>
      <w:pgMar w:bottom="720" w:top="720" w:left="720" w:right="561.6"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keras.io/api/applications/" TargetMode="External"/><Relationship Id="rId22" Type="http://schemas.openxmlformats.org/officeDocument/2006/relationships/hyperlink" Target="https://huggingface.co/foduucom/stockmarket-future-prediction" TargetMode="External"/><Relationship Id="rId21" Type="http://schemas.openxmlformats.org/officeDocument/2006/relationships/hyperlink" Target="https://keras.io/api/applications/inceptionv3/" TargetMode="External"/><Relationship Id="rId24" Type="http://schemas.openxmlformats.org/officeDocument/2006/relationships/hyperlink" Target="https://www.geeksforgeeks.org/introduction-convolution-neural-network/" TargetMode="External"/><Relationship Id="rId23" Type="http://schemas.openxmlformats.org/officeDocument/2006/relationships/hyperlink" Target="https://huggingface.co/foduucom/stockmarket-pattern-detection-yolov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www.kaggle.com/datasets/olesbrech/stock-market-dataset" TargetMode="External"/><Relationship Id="rId25" Type="http://schemas.openxmlformats.org/officeDocument/2006/relationships/hyperlink" Target="https://www.geeksforgeeks.org/convolutional-neural-network-cnn-in-machine-learning/" TargetMode="External"/><Relationship Id="rId28" Type="http://schemas.openxmlformats.org/officeDocument/2006/relationships/image" Target="media/image12.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www.kaggle.com/datasets/jacksoncrow/stock-market-dataset" TargetMode="External"/><Relationship Id="rId29"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15.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16.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7.png"/><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1.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