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60EB8" w14:textId="77777777" w:rsidR="00277B86" w:rsidRDefault="00000000">
      <w:pPr>
        <w:jc w:val="center"/>
        <w:rPr>
          <w:b/>
        </w:rPr>
      </w:pPr>
      <w:r>
        <w:rPr>
          <w:b/>
        </w:rPr>
        <w:t>UEFA Champions League</w:t>
      </w:r>
    </w:p>
    <w:p w14:paraId="721FA213" w14:textId="77777777" w:rsidR="00277B86" w:rsidRDefault="00000000">
      <w:pPr>
        <w:jc w:val="center"/>
        <w:rPr>
          <w:b/>
        </w:rPr>
      </w:pPr>
      <w:r>
        <w:rPr>
          <w:b/>
        </w:rPr>
        <w:t>Computación y estructuras discretas I</w:t>
      </w:r>
    </w:p>
    <w:p w14:paraId="4299AF0F" w14:textId="77777777" w:rsidR="00277B86" w:rsidRDefault="00000000">
      <w:pPr>
        <w:jc w:val="center"/>
        <w:rPr>
          <w:b/>
        </w:rPr>
      </w:pPr>
      <w:r>
        <w:rPr>
          <w:b/>
        </w:rPr>
        <w:t>Integrantes:</w:t>
      </w:r>
    </w:p>
    <w:p w14:paraId="1CDDAB8B" w14:textId="77777777" w:rsidR="00277B86" w:rsidRDefault="00000000">
      <w:pPr>
        <w:jc w:val="center"/>
        <w:rPr>
          <w:b/>
        </w:rPr>
      </w:pPr>
      <w:r>
        <w:rPr>
          <w:b/>
        </w:rPr>
        <w:t>Omhes Samuel Leon Diaz- A00406645</w:t>
      </w:r>
    </w:p>
    <w:p w14:paraId="7F0AA5D8" w14:textId="77777777" w:rsidR="00277B86" w:rsidRDefault="00000000">
      <w:pPr>
        <w:jc w:val="center"/>
        <w:rPr>
          <w:b/>
        </w:rPr>
      </w:pPr>
      <w:r>
        <w:rPr>
          <w:b/>
        </w:rPr>
        <w:t>Luis Fernando Soto Bedoya- A00406591</w:t>
      </w:r>
    </w:p>
    <w:p w14:paraId="56895211" w14:textId="77777777" w:rsidR="00277B86" w:rsidRDefault="00000000">
      <w:pPr>
        <w:jc w:val="center"/>
      </w:pPr>
      <w:r>
        <w:rPr>
          <w:b/>
        </w:rPr>
        <w:t>Miguel Perez Ojeda-A00407054</w:t>
      </w:r>
    </w:p>
    <w:tbl>
      <w:tblPr>
        <w:tblStyle w:val="aff2"/>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277B86" w14:paraId="5FAE9A7D" w14:textId="77777777" w:rsidTr="00277B86">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14:paraId="6D1E4717" w14:textId="77777777" w:rsidR="00277B86" w:rsidRDefault="00000000">
            <w:pPr>
              <w:jc w:val="center"/>
            </w:pPr>
            <w:r>
              <w:t>Cliente</w:t>
            </w:r>
          </w:p>
        </w:tc>
        <w:tc>
          <w:tcPr>
            <w:tcW w:w="7245" w:type="dxa"/>
            <w:tcBorders>
              <w:bottom w:val="nil"/>
            </w:tcBorders>
            <w:shd w:val="clear" w:color="auto" w:fill="auto"/>
            <w:vAlign w:val="center"/>
          </w:tcPr>
          <w:p w14:paraId="3D9A334B" w14:textId="77777777" w:rsidR="00277B86" w:rsidRDefault="00000000">
            <w:pPr>
              <w:jc w:val="center"/>
              <w:cnfStyle w:val="100000000000" w:firstRow="1" w:lastRow="0" w:firstColumn="0" w:lastColumn="0" w:oddVBand="0" w:evenVBand="0" w:oddHBand="0" w:evenHBand="0" w:firstRowFirstColumn="0" w:firstRowLastColumn="0" w:lastRowFirstColumn="0" w:lastRowLastColumn="0"/>
            </w:pPr>
            <w:r>
              <w:t>UEFA Champions League</w:t>
            </w:r>
          </w:p>
        </w:tc>
      </w:tr>
      <w:tr w:rsidR="00277B86" w14:paraId="55EA784C" w14:textId="77777777" w:rsidTr="00277B8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486989DF" w14:textId="77777777" w:rsidR="00277B86" w:rsidRDefault="00000000">
            <w:pPr>
              <w:jc w:val="center"/>
            </w:pPr>
            <w:r>
              <w:t>Usuario</w:t>
            </w:r>
          </w:p>
        </w:tc>
        <w:tc>
          <w:tcPr>
            <w:tcW w:w="7245" w:type="dxa"/>
            <w:shd w:val="clear" w:color="auto" w:fill="auto"/>
            <w:vAlign w:val="center"/>
          </w:tcPr>
          <w:p w14:paraId="13DB0F66" w14:textId="77777777" w:rsidR="00277B86" w:rsidRDefault="00000000">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pPr>
            <w:r>
              <w:t>Organizadores de la Champions League</w:t>
            </w:r>
          </w:p>
        </w:tc>
      </w:tr>
      <w:tr w:rsidR="00277B86" w14:paraId="64C0A2DD" w14:textId="77777777" w:rsidTr="00277B8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1F15D6F3" w14:textId="77777777" w:rsidR="00277B86" w:rsidRDefault="00000000">
            <w:pPr>
              <w:jc w:val="center"/>
            </w:pPr>
            <w:r>
              <w:t>Requerimientos funcionales</w:t>
            </w:r>
          </w:p>
        </w:tc>
        <w:tc>
          <w:tcPr>
            <w:tcW w:w="7245" w:type="dxa"/>
            <w:shd w:val="clear" w:color="auto" w:fill="auto"/>
            <w:vAlign w:val="center"/>
          </w:tcPr>
          <w:p w14:paraId="23E3EBDD" w14:textId="77777777" w:rsidR="00277B86" w:rsidRDefault="00277B86">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i/>
              </w:rPr>
            </w:pPr>
          </w:p>
          <w:p w14:paraId="79DC50FA" w14:textId="77777777" w:rsidR="00277B86" w:rsidRDefault="00000000">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pPr>
            <w:r>
              <w:t>RF1 - Register Team</w:t>
            </w:r>
          </w:p>
          <w:p w14:paraId="141B82E8" w14:textId="77777777" w:rsidR="00277B86" w:rsidRDefault="00000000">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pPr>
            <w:r>
              <w:t>RF2 – Register Matches</w:t>
            </w:r>
          </w:p>
          <w:p w14:paraId="7E79A9F6" w14:textId="77777777" w:rsidR="00277B86" w:rsidRDefault="00000000">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pPr>
            <w:r>
              <w:t>RF3 – Undo Last Action</w:t>
            </w:r>
          </w:p>
          <w:p w14:paraId="1C7A3E9A" w14:textId="77777777" w:rsidR="00277B86" w:rsidRDefault="00000000">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pPr>
            <w:r>
              <w:t>RF4 – Manage Match Schedule</w:t>
            </w:r>
          </w:p>
          <w:p w14:paraId="18C053B8" w14:textId="77777777" w:rsidR="00277B86" w:rsidRDefault="00000000">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pPr>
            <w:r>
              <w:t>RF5 – Team Ranking and Classification</w:t>
            </w:r>
          </w:p>
          <w:p w14:paraId="25586F0B" w14:textId="77777777" w:rsidR="00277B86" w:rsidRDefault="00000000">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pPr>
            <w:r>
              <w:t>RF6 – Search Match</w:t>
            </w:r>
          </w:p>
          <w:p w14:paraId="4CA8D17C" w14:textId="77777777" w:rsidR="00277B86" w:rsidRDefault="00000000">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pPr>
            <w:r>
              <w:t>RF7 – Search Team</w:t>
            </w:r>
          </w:p>
          <w:p w14:paraId="03796FBF" w14:textId="77777777" w:rsidR="00277B86" w:rsidRDefault="00277B86">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pPr>
          </w:p>
        </w:tc>
      </w:tr>
      <w:tr w:rsidR="00277B86" w14:paraId="120F3FE3" w14:textId="77777777" w:rsidTr="0027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4D34E621" w14:textId="77777777" w:rsidR="00277B86" w:rsidRDefault="00000000">
            <w:pPr>
              <w:jc w:val="center"/>
            </w:pPr>
            <w:r>
              <w:t>Contexto del problema</w:t>
            </w:r>
          </w:p>
        </w:tc>
        <w:tc>
          <w:tcPr>
            <w:tcW w:w="7245" w:type="dxa"/>
            <w:shd w:val="clear" w:color="auto" w:fill="auto"/>
            <w:vAlign w:val="center"/>
          </w:tcPr>
          <w:p w14:paraId="016D64C5" w14:textId="77777777" w:rsidR="00277B86" w:rsidRDefault="00277B86">
            <w:pPr>
              <w:ind w:left="360"/>
              <w:cnfStyle w:val="000000100000" w:firstRow="0" w:lastRow="0" w:firstColumn="0" w:lastColumn="0" w:oddVBand="0" w:evenVBand="0" w:oddHBand="1" w:evenHBand="0" w:firstRowFirstColumn="0" w:firstRowLastColumn="0" w:lastRowFirstColumn="0" w:lastRowLastColumn="0"/>
            </w:pPr>
          </w:p>
          <w:p w14:paraId="5CBF98CE" w14:textId="77777777" w:rsidR="00277B86" w:rsidRDefault="00000000">
            <w:pPr>
              <w:jc w:val="both"/>
              <w:cnfStyle w:val="000000100000" w:firstRow="0" w:lastRow="0" w:firstColumn="0" w:lastColumn="0" w:oddVBand="0" w:evenVBand="0" w:oddHBand="1" w:evenHBand="0" w:firstRowFirstColumn="0" w:firstRowLastColumn="0" w:lastRowFirstColumn="0" w:lastRowLastColumn="0"/>
            </w:pPr>
            <w:r>
              <w:t>La UEFA Champions League es el torneo de clubes más importante de Europa. Para gestionarlo eficientemente, se necesita un sistema que administre equipos, partidos y rankings según los resultados.</w:t>
            </w:r>
          </w:p>
          <w:p w14:paraId="3D55FC5E" w14:textId="77777777" w:rsidR="00277B86" w:rsidRDefault="00000000">
            <w:pPr>
              <w:jc w:val="both"/>
              <w:cnfStyle w:val="000000100000" w:firstRow="0" w:lastRow="0" w:firstColumn="0" w:lastColumn="0" w:oddVBand="0" w:evenVBand="0" w:oddHBand="1" w:evenHBand="0" w:firstRowFirstColumn="0" w:firstRowLastColumn="0" w:lastRowFirstColumn="0" w:lastRowLastColumn="0"/>
            </w:pPr>
            <w:r>
              <w:t>Este sistema debe utilizar estructuras de datos como tablas hash, pilas, colas y colas de prioridad para agilizar el procesamiento de la información y mejorar la toma de decisiones.</w:t>
            </w:r>
          </w:p>
          <w:p w14:paraId="26BF65D0" w14:textId="77777777" w:rsidR="00277B86" w:rsidRDefault="00000000">
            <w:pPr>
              <w:ind w:left="360"/>
              <w:jc w:val="both"/>
              <w:cnfStyle w:val="000000100000" w:firstRow="0" w:lastRow="0" w:firstColumn="0" w:lastColumn="0" w:oddVBand="0" w:evenVBand="0" w:oddHBand="1" w:evenHBand="0" w:firstRowFirstColumn="0" w:firstRowLastColumn="0" w:lastRowFirstColumn="0" w:lastRowLastColumn="0"/>
              <w:rPr>
                <w:highlight w:val="white"/>
              </w:rPr>
            </w:pPr>
            <w:r>
              <w:rPr>
                <w:i/>
              </w:rPr>
              <w:t xml:space="preserve"> </w:t>
            </w:r>
          </w:p>
          <w:p w14:paraId="17B190DE" w14:textId="77777777" w:rsidR="00277B86" w:rsidRDefault="00277B86">
            <w:pPr>
              <w:ind w:left="360"/>
              <w:cnfStyle w:val="000000100000" w:firstRow="0" w:lastRow="0" w:firstColumn="0" w:lastColumn="0" w:oddVBand="0" w:evenVBand="0" w:oddHBand="1" w:evenHBand="0" w:firstRowFirstColumn="0" w:firstRowLastColumn="0" w:lastRowFirstColumn="0" w:lastRowLastColumn="0"/>
            </w:pPr>
          </w:p>
        </w:tc>
      </w:tr>
      <w:tr w:rsidR="00277B86" w14:paraId="72ECD295" w14:textId="77777777" w:rsidTr="00277B8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E129385" w14:textId="77777777" w:rsidR="00277B86" w:rsidRDefault="00000000">
            <w:pPr>
              <w:jc w:val="center"/>
            </w:pPr>
            <w:r>
              <w:t>Requerimientos no funcionales</w:t>
            </w:r>
          </w:p>
        </w:tc>
        <w:tc>
          <w:tcPr>
            <w:tcW w:w="7245" w:type="dxa"/>
            <w:shd w:val="clear" w:color="auto" w:fill="auto"/>
            <w:vAlign w:val="center"/>
          </w:tcPr>
          <w:p w14:paraId="59B24E06" w14:textId="77777777" w:rsidR="00277B86" w:rsidRDefault="00000000">
            <w:pPr>
              <w:ind w:left="360"/>
              <w:jc w:val="center"/>
              <w:cnfStyle w:val="000000000000" w:firstRow="0" w:lastRow="0" w:firstColumn="0" w:lastColumn="0" w:oddVBand="0" w:evenVBand="0" w:oddHBand="0" w:evenHBand="0" w:firstRowFirstColumn="0" w:firstRowLastColumn="0" w:lastRowFirstColumn="0" w:lastRowLastColumn="0"/>
              <w:rPr>
                <w:i/>
              </w:rPr>
            </w:pPr>
            <w:r>
              <w:rPr>
                <w:i/>
              </w:rPr>
              <w:t>RNF1 - Usar tablas Hash</w:t>
            </w:r>
          </w:p>
          <w:p w14:paraId="28682DFF" w14:textId="77777777" w:rsidR="00277B86" w:rsidRDefault="00000000">
            <w:pPr>
              <w:ind w:left="360"/>
              <w:jc w:val="center"/>
              <w:cnfStyle w:val="000000000000" w:firstRow="0" w:lastRow="0" w:firstColumn="0" w:lastColumn="0" w:oddVBand="0" w:evenVBand="0" w:oddHBand="0" w:evenHBand="0" w:firstRowFirstColumn="0" w:firstRowLastColumn="0" w:lastRowFirstColumn="0" w:lastRowLastColumn="0"/>
              <w:rPr>
                <w:i/>
              </w:rPr>
            </w:pPr>
            <w:r>
              <w:rPr>
                <w:i/>
              </w:rPr>
              <w:t>RNF2 - Hacer uso de Pilas</w:t>
            </w:r>
          </w:p>
          <w:p w14:paraId="3FB9661B" w14:textId="77777777" w:rsidR="00277B86" w:rsidRDefault="00000000">
            <w:pPr>
              <w:ind w:left="360"/>
              <w:jc w:val="center"/>
              <w:cnfStyle w:val="000000000000" w:firstRow="0" w:lastRow="0" w:firstColumn="0" w:lastColumn="0" w:oddVBand="0" w:evenVBand="0" w:oddHBand="0" w:evenHBand="0" w:firstRowFirstColumn="0" w:firstRowLastColumn="0" w:lastRowFirstColumn="0" w:lastRowLastColumn="0"/>
            </w:pPr>
            <w:r>
              <w:rPr>
                <w:i/>
              </w:rPr>
              <w:t>RNF3 -  Hacer uso de colas</w:t>
            </w:r>
            <w:r>
              <w:rPr>
                <w:i/>
              </w:rPr>
              <w:br/>
              <w:t>RNF4 - Hacer uso de colas de prioridad</w:t>
            </w:r>
          </w:p>
          <w:p w14:paraId="468EE4D0" w14:textId="77777777" w:rsidR="00277B86" w:rsidRDefault="00000000">
            <w:pPr>
              <w:ind w:left="360"/>
              <w:jc w:val="center"/>
              <w:cnfStyle w:val="000000000000" w:firstRow="0" w:lastRow="0" w:firstColumn="0" w:lastColumn="0" w:oddVBand="0" w:evenVBand="0" w:oddHBand="0" w:evenHBand="0" w:firstRowFirstColumn="0" w:firstRowLastColumn="0" w:lastRowFirstColumn="0" w:lastRowLastColumn="0"/>
            </w:pPr>
            <w:r>
              <w:rPr>
                <w:i/>
              </w:rPr>
              <w:t>RNF6  -  Uso de formato JSON</w:t>
            </w:r>
          </w:p>
        </w:tc>
      </w:tr>
    </w:tbl>
    <w:p w14:paraId="025781DD" w14:textId="77777777" w:rsidR="00277B86" w:rsidRDefault="00277B86"/>
    <w:p w14:paraId="721DA5C4" w14:textId="77777777" w:rsidR="00277B86" w:rsidRDefault="00000000">
      <w:r>
        <w:br w:type="page"/>
      </w:r>
    </w:p>
    <w:p w14:paraId="766D5008" w14:textId="77777777" w:rsidR="00277B86" w:rsidRDefault="00277B86"/>
    <w:tbl>
      <w:tblPr>
        <w:tblStyle w:val="aff3"/>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2277"/>
      </w:tblGrid>
      <w:tr w:rsidR="00277B86" w14:paraId="4F15C2D0" w14:textId="77777777">
        <w:trPr>
          <w:trHeight w:val="623"/>
        </w:trPr>
        <w:tc>
          <w:tcPr>
            <w:tcW w:w="2865" w:type="dxa"/>
            <w:vAlign w:val="center"/>
          </w:tcPr>
          <w:p w14:paraId="5AA42F2D" w14:textId="77777777" w:rsidR="00277B86" w:rsidRDefault="00000000">
            <w:pPr>
              <w:jc w:val="center"/>
            </w:pPr>
            <w:r>
              <w:t>Identificador y nombre</w:t>
            </w:r>
          </w:p>
        </w:tc>
        <w:tc>
          <w:tcPr>
            <w:tcW w:w="6495" w:type="dxa"/>
            <w:gridSpan w:val="3"/>
            <w:vAlign w:val="center"/>
          </w:tcPr>
          <w:p w14:paraId="67B2BD51" w14:textId="77777777" w:rsidR="00277B86" w:rsidRDefault="00000000">
            <w:pPr>
              <w:spacing w:after="0" w:line="240" w:lineRule="auto"/>
              <w:ind w:left="360"/>
              <w:jc w:val="center"/>
              <w:rPr>
                <w:i/>
              </w:rPr>
            </w:pPr>
            <w:r>
              <w:t>RF1 - Register Team</w:t>
            </w:r>
          </w:p>
        </w:tc>
      </w:tr>
      <w:tr w:rsidR="00277B86" w14:paraId="6E1DF82E" w14:textId="77777777">
        <w:tc>
          <w:tcPr>
            <w:tcW w:w="2865" w:type="dxa"/>
            <w:vAlign w:val="center"/>
          </w:tcPr>
          <w:p w14:paraId="10DF7F1B" w14:textId="77777777" w:rsidR="00277B86" w:rsidRDefault="00000000">
            <w:pPr>
              <w:jc w:val="center"/>
            </w:pPr>
            <w:r>
              <w:t>Resumen</w:t>
            </w:r>
          </w:p>
        </w:tc>
        <w:tc>
          <w:tcPr>
            <w:tcW w:w="6495" w:type="dxa"/>
            <w:gridSpan w:val="3"/>
          </w:tcPr>
          <w:p w14:paraId="691BE49B" w14:textId="77777777" w:rsidR="00277B86" w:rsidRDefault="00000000">
            <w:pPr>
              <w:jc w:val="center"/>
              <w:rPr>
                <w:i/>
              </w:rPr>
            </w:pPr>
            <w:r>
              <w:rPr>
                <w:i/>
              </w:rPr>
              <w:t>Este requerimiento permite agregar un nuevo equipo al sistema de gestión de la Champions League. Cada equipo debe contener información básica necesaria para su identificación y posterior participación en partidos y rankings. Los datos ingresados no deben estar vacíos y deben corresponder a los tipos esperados.</w:t>
            </w:r>
          </w:p>
        </w:tc>
      </w:tr>
      <w:tr w:rsidR="00277B86" w14:paraId="3AD7C1A1" w14:textId="77777777">
        <w:trPr>
          <w:trHeight w:val="200"/>
        </w:trPr>
        <w:tc>
          <w:tcPr>
            <w:tcW w:w="2865" w:type="dxa"/>
            <w:vMerge w:val="restart"/>
            <w:vAlign w:val="center"/>
          </w:tcPr>
          <w:p w14:paraId="0EC6EFCE" w14:textId="77777777" w:rsidR="00277B86" w:rsidRDefault="00000000">
            <w:pPr>
              <w:jc w:val="center"/>
            </w:pPr>
            <w:r>
              <w:t>Entradas</w:t>
            </w:r>
          </w:p>
        </w:tc>
        <w:tc>
          <w:tcPr>
            <w:tcW w:w="1860" w:type="dxa"/>
            <w:vAlign w:val="center"/>
          </w:tcPr>
          <w:p w14:paraId="00EA6551" w14:textId="77777777" w:rsidR="00277B86" w:rsidRDefault="00000000">
            <w:pPr>
              <w:jc w:val="center"/>
            </w:pPr>
            <w:r>
              <w:rPr>
                <w:b/>
              </w:rPr>
              <w:t>Nombre entrada</w:t>
            </w:r>
          </w:p>
        </w:tc>
        <w:tc>
          <w:tcPr>
            <w:tcW w:w="2358" w:type="dxa"/>
            <w:vAlign w:val="center"/>
          </w:tcPr>
          <w:p w14:paraId="3B3D7FBC" w14:textId="77777777" w:rsidR="00277B86" w:rsidRDefault="00000000">
            <w:pPr>
              <w:jc w:val="center"/>
            </w:pPr>
            <w:r>
              <w:rPr>
                <w:b/>
              </w:rPr>
              <w:t>Tipo de dato</w:t>
            </w:r>
          </w:p>
        </w:tc>
        <w:tc>
          <w:tcPr>
            <w:tcW w:w="2277" w:type="dxa"/>
            <w:vAlign w:val="center"/>
          </w:tcPr>
          <w:p w14:paraId="415A28B0" w14:textId="77777777" w:rsidR="00277B86" w:rsidRDefault="00000000">
            <w:pPr>
              <w:jc w:val="center"/>
            </w:pPr>
            <w:r>
              <w:rPr>
                <w:b/>
              </w:rPr>
              <w:t>Condición valores válidos</w:t>
            </w:r>
          </w:p>
        </w:tc>
      </w:tr>
      <w:tr w:rsidR="00277B86" w14:paraId="78535096" w14:textId="77777777">
        <w:trPr>
          <w:trHeight w:val="200"/>
        </w:trPr>
        <w:tc>
          <w:tcPr>
            <w:tcW w:w="2865" w:type="dxa"/>
            <w:vMerge/>
            <w:vAlign w:val="center"/>
          </w:tcPr>
          <w:p w14:paraId="022C013A" w14:textId="77777777" w:rsidR="00277B86" w:rsidRDefault="00277B86">
            <w:pPr>
              <w:widowControl w:val="0"/>
              <w:spacing w:after="0" w:line="276" w:lineRule="auto"/>
            </w:pPr>
          </w:p>
        </w:tc>
        <w:tc>
          <w:tcPr>
            <w:tcW w:w="1860" w:type="dxa"/>
            <w:vAlign w:val="center"/>
          </w:tcPr>
          <w:p w14:paraId="6D37C956" w14:textId="77777777" w:rsidR="00277B86" w:rsidRDefault="00000000">
            <w:pPr>
              <w:jc w:val="center"/>
            </w:pPr>
            <w:r>
              <w:t>name</w:t>
            </w:r>
          </w:p>
        </w:tc>
        <w:tc>
          <w:tcPr>
            <w:tcW w:w="2358" w:type="dxa"/>
            <w:vAlign w:val="center"/>
          </w:tcPr>
          <w:p w14:paraId="1033DC16" w14:textId="77777777" w:rsidR="00277B86" w:rsidRDefault="00000000">
            <w:pPr>
              <w:jc w:val="center"/>
            </w:pPr>
            <w:r>
              <w:t>String</w:t>
            </w:r>
          </w:p>
        </w:tc>
        <w:tc>
          <w:tcPr>
            <w:tcW w:w="2277" w:type="dxa"/>
            <w:vAlign w:val="center"/>
          </w:tcPr>
          <w:p w14:paraId="308EFB81" w14:textId="77777777" w:rsidR="00277B86" w:rsidRDefault="00000000">
            <w:pPr>
              <w:jc w:val="center"/>
              <w:rPr>
                <w:i/>
              </w:rPr>
            </w:pPr>
            <w:r>
              <w:t>No debe ser nulo ni vacío. Debe representar un nombre válido de equipo.</w:t>
            </w:r>
          </w:p>
        </w:tc>
      </w:tr>
      <w:tr w:rsidR="00277B86" w14:paraId="65167838" w14:textId="77777777">
        <w:trPr>
          <w:trHeight w:val="200"/>
        </w:trPr>
        <w:tc>
          <w:tcPr>
            <w:tcW w:w="2865" w:type="dxa"/>
            <w:vMerge/>
            <w:vAlign w:val="center"/>
          </w:tcPr>
          <w:p w14:paraId="2F478AB2" w14:textId="77777777" w:rsidR="00277B86" w:rsidRDefault="00277B86">
            <w:pPr>
              <w:widowControl w:val="0"/>
              <w:spacing w:after="0" w:line="276" w:lineRule="auto"/>
              <w:rPr>
                <w:i/>
              </w:rPr>
            </w:pPr>
          </w:p>
        </w:tc>
        <w:tc>
          <w:tcPr>
            <w:tcW w:w="1860" w:type="dxa"/>
            <w:vAlign w:val="center"/>
          </w:tcPr>
          <w:p w14:paraId="66A0A069" w14:textId="77777777" w:rsidR="00277B86" w:rsidRDefault="00000000">
            <w:pPr>
              <w:jc w:val="center"/>
            </w:pPr>
            <w:r>
              <w:t>Country</w:t>
            </w:r>
          </w:p>
        </w:tc>
        <w:tc>
          <w:tcPr>
            <w:tcW w:w="2358" w:type="dxa"/>
            <w:vAlign w:val="center"/>
          </w:tcPr>
          <w:p w14:paraId="3B36BC81" w14:textId="77777777" w:rsidR="00277B86" w:rsidRDefault="00000000">
            <w:pPr>
              <w:jc w:val="center"/>
            </w:pPr>
            <w:r>
              <w:t>String</w:t>
            </w:r>
          </w:p>
        </w:tc>
        <w:tc>
          <w:tcPr>
            <w:tcW w:w="2277" w:type="dxa"/>
            <w:vAlign w:val="center"/>
          </w:tcPr>
          <w:p w14:paraId="3DEA6AF8" w14:textId="77777777" w:rsidR="00277B86" w:rsidRDefault="00000000">
            <w:pPr>
              <w:jc w:val="center"/>
            </w:pPr>
            <w:r>
              <w:t>No debe ser nulo ni vacío. Debe representar el país del equipo.</w:t>
            </w:r>
          </w:p>
        </w:tc>
      </w:tr>
      <w:tr w:rsidR="00277B86" w14:paraId="18EB2279" w14:textId="77777777">
        <w:trPr>
          <w:trHeight w:val="200"/>
        </w:trPr>
        <w:tc>
          <w:tcPr>
            <w:tcW w:w="2865" w:type="dxa"/>
            <w:vMerge/>
            <w:vAlign w:val="center"/>
          </w:tcPr>
          <w:p w14:paraId="2A0EEB2A" w14:textId="77777777" w:rsidR="00277B86" w:rsidRDefault="00277B86">
            <w:pPr>
              <w:widowControl w:val="0"/>
              <w:spacing w:after="0" w:line="276" w:lineRule="auto"/>
            </w:pPr>
          </w:p>
        </w:tc>
        <w:tc>
          <w:tcPr>
            <w:tcW w:w="1860" w:type="dxa"/>
            <w:vAlign w:val="center"/>
          </w:tcPr>
          <w:p w14:paraId="1960768A" w14:textId="77777777" w:rsidR="00277B86" w:rsidRDefault="00000000">
            <w:pPr>
              <w:jc w:val="center"/>
            </w:pPr>
            <w:r>
              <w:t>TitlesAmount</w:t>
            </w:r>
          </w:p>
        </w:tc>
        <w:tc>
          <w:tcPr>
            <w:tcW w:w="2358" w:type="dxa"/>
            <w:vAlign w:val="center"/>
          </w:tcPr>
          <w:p w14:paraId="24B03C2A" w14:textId="77777777" w:rsidR="00277B86" w:rsidRDefault="00000000">
            <w:pPr>
              <w:jc w:val="center"/>
            </w:pPr>
            <w:r>
              <w:t>int</w:t>
            </w:r>
          </w:p>
        </w:tc>
        <w:tc>
          <w:tcPr>
            <w:tcW w:w="2277" w:type="dxa"/>
            <w:vAlign w:val="center"/>
          </w:tcPr>
          <w:p w14:paraId="1800DB4C" w14:textId="77777777" w:rsidR="00277B86" w:rsidRDefault="00277B86"/>
          <w:tbl>
            <w:tblPr>
              <w:tblStyle w:val="aff4"/>
              <w:tblW w:w="20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40"/>
            </w:tblGrid>
            <w:tr w:rsidR="00277B86" w14:paraId="652DF051" w14:textId="77777777">
              <w:trPr>
                <w:trHeight w:val="515"/>
              </w:trPr>
              <w:tc>
                <w:tcPr>
                  <w:tcW w:w="2040" w:type="dxa"/>
                  <w:tcBorders>
                    <w:top w:val="nil"/>
                    <w:left w:val="nil"/>
                    <w:bottom w:val="nil"/>
                    <w:right w:val="nil"/>
                  </w:tcBorders>
                  <w:tcMar>
                    <w:top w:w="100" w:type="dxa"/>
                    <w:left w:w="100" w:type="dxa"/>
                    <w:bottom w:w="100" w:type="dxa"/>
                    <w:right w:w="100" w:type="dxa"/>
                  </w:tcMar>
                </w:tcPr>
                <w:p w14:paraId="73E9A363" w14:textId="77777777" w:rsidR="00277B86" w:rsidRDefault="00000000">
                  <w:r>
                    <w:t>Valor entero mayor o igual a 0.</w:t>
                  </w:r>
                </w:p>
              </w:tc>
            </w:tr>
          </w:tbl>
          <w:p w14:paraId="2E694E3C" w14:textId="77777777" w:rsidR="00277B86" w:rsidRDefault="00277B86"/>
        </w:tc>
      </w:tr>
      <w:tr w:rsidR="00277B86" w14:paraId="68DDF7D8" w14:textId="77777777">
        <w:trPr>
          <w:trHeight w:val="200"/>
        </w:trPr>
        <w:tc>
          <w:tcPr>
            <w:tcW w:w="2865" w:type="dxa"/>
            <w:vMerge/>
            <w:vAlign w:val="center"/>
          </w:tcPr>
          <w:p w14:paraId="0F964B29" w14:textId="77777777" w:rsidR="00277B86" w:rsidRDefault="00277B86">
            <w:pPr>
              <w:widowControl w:val="0"/>
              <w:spacing w:after="0" w:line="276" w:lineRule="auto"/>
            </w:pPr>
          </w:p>
        </w:tc>
        <w:tc>
          <w:tcPr>
            <w:tcW w:w="1860" w:type="dxa"/>
            <w:vAlign w:val="center"/>
          </w:tcPr>
          <w:p w14:paraId="13CE1726" w14:textId="77777777" w:rsidR="00277B86" w:rsidRDefault="00000000">
            <w:pPr>
              <w:jc w:val="center"/>
            </w:pPr>
            <w:r>
              <w:t>UEFA</w:t>
            </w:r>
          </w:p>
        </w:tc>
        <w:tc>
          <w:tcPr>
            <w:tcW w:w="2358" w:type="dxa"/>
            <w:vAlign w:val="center"/>
          </w:tcPr>
          <w:p w14:paraId="645AC992" w14:textId="77777777" w:rsidR="00277B86" w:rsidRDefault="00000000">
            <w:pPr>
              <w:jc w:val="center"/>
            </w:pPr>
            <w:r>
              <w:t>double</w:t>
            </w:r>
          </w:p>
        </w:tc>
        <w:tc>
          <w:tcPr>
            <w:tcW w:w="2277" w:type="dxa"/>
            <w:vAlign w:val="center"/>
          </w:tcPr>
          <w:p w14:paraId="09F3CBCC" w14:textId="77777777" w:rsidR="00277B86" w:rsidRDefault="00000000">
            <w:pPr>
              <w:jc w:val="center"/>
            </w:pPr>
            <w:r>
              <w:t>Valor numérico positivo o igual a cero.</w:t>
            </w:r>
          </w:p>
        </w:tc>
      </w:tr>
    </w:tbl>
    <w:p w14:paraId="267A1627" w14:textId="77777777" w:rsidR="00277B86" w:rsidRDefault="00277B86">
      <w:pPr>
        <w:rPr>
          <w:rFonts w:ascii="Arial" w:eastAsia="Arial" w:hAnsi="Arial" w:cs="Arial"/>
          <w:sz w:val="20"/>
          <w:szCs w:val="20"/>
        </w:rPr>
      </w:pPr>
    </w:p>
    <w:sdt>
      <w:sdtPr>
        <w:tag w:val="goog_rdk_0"/>
        <w:id w:val="-1260991198"/>
        <w:lock w:val="contentLocked"/>
      </w:sdtPr>
      <w:sdtContent>
        <w:tbl>
          <w:tblPr>
            <w:tblStyle w:val="aff5"/>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950"/>
            <w:gridCol w:w="2268"/>
            <w:gridCol w:w="2277"/>
          </w:tblGrid>
          <w:tr w:rsidR="00277B86" w14:paraId="185F626F" w14:textId="77777777">
            <w:tc>
              <w:tcPr>
                <w:tcW w:w="2865" w:type="dxa"/>
                <w:vAlign w:val="center"/>
              </w:tcPr>
              <w:p w14:paraId="34B0933C" w14:textId="77777777" w:rsidR="00277B86" w:rsidRDefault="00000000">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3"/>
                <w:vAlign w:val="center"/>
              </w:tcPr>
              <w:p w14:paraId="750D400E" w14:textId="77777777" w:rsidR="00277B86" w:rsidRDefault="00000000">
                <w:pPr>
                  <w:jc w:val="center"/>
                  <w:rPr>
                    <w:rFonts w:ascii="Arial" w:eastAsia="Arial" w:hAnsi="Arial" w:cs="Arial"/>
                    <w:sz w:val="20"/>
                    <w:szCs w:val="20"/>
                  </w:rPr>
                </w:pPr>
                <w:r>
                  <w:rPr>
                    <w:rFonts w:ascii="Arial" w:eastAsia="Arial" w:hAnsi="Arial" w:cs="Arial"/>
                    <w:sz w:val="20"/>
                    <w:szCs w:val="20"/>
                  </w:rPr>
                  <w:t>El equipo queda registrado en el sistema con su nombre, país, cantidad de títulos y coeficiente UEFA, si los datos ingresados son inválidos se genera un mensaje genérico de error.</w:t>
                </w:r>
              </w:p>
            </w:tc>
          </w:tr>
          <w:tr w:rsidR="00277B86" w14:paraId="74DF9056" w14:textId="77777777">
            <w:trPr>
              <w:trHeight w:val="200"/>
            </w:trPr>
            <w:tc>
              <w:tcPr>
                <w:tcW w:w="2865" w:type="dxa"/>
                <w:vMerge w:val="restart"/>
                <w:vAlign w:val="center"/>
              </w:tcPr>
              <w:p w14:paraId="1E4FEDDB" w14:textId="77777777" w:rsidR="00277B86" w:rsidRDefault="00000000">
                <w:pPr>
                  <w:jc w:val="center"/>
                  <w:rPr>
                    <w:rFonts w:ascii="Arial" w:eastAsia="Arial" w:hAnsi="Arial" w:cs="Arial"/>
                    <w:sz w:val="20"/>
                    <w:szCs w:val="20"/>
                  </w:rPr>
                </w:pPr>
                <w:r>
                  <w:rPr>
                    <w:rFonts w:ascii="Arial" w:eastAsia="Arial" w:hAnsi="Arial" w:cs="Arial"/>
                    <w:sz w:val="20"/>
                    <w:szCs w:val="20"/>
                  </w:rPr>
                  <w:t>Salidas</w:t>
                </w:r>
              </w:p>
            </w:tc>
            <w:tc>
              <w:tcPr>
                <w:tcW w:w="1950" w:type="dxa"/>
                <w:vAlign w:val="center"/>
              </w:tcPr>
              <w:p w14:paraId="7B64A081" w14:textId="77777777" w:rsidR="00277B86" w:rsidRDefault="0000000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5E6E6CAC" w14:textId="77777777" w:rsidR="00277B86" w:rsidRDefault="0000000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4D4BED68" w14:textId="77777777" w:rsidR="00277B86" w:rsidRDefault="00000000">
                <w:pPr>
                  <w:jc w:val="center"/>
                  <w:rPr>
                    <w:rFonts w:ascii="Arial" w:eastAsia="Arial" w:hAnsi="Arial" w:cs="Arial"/>
                    <w:b/>
                    <w:sz w:val="20"/>
                    <w:szCs w:val="20"/>
                  </w:rPr>
                </w:pPr>
                <w:r>
                  <w:rPr>
                    <w:rFonts w:ascii="Arial" w:eastAsia="Arial" w:hAnsi="Arial" w:cs="Arial"/>
                    <w:b/>
                    <w:sz w:val="20"/>
                    <w:szCs w:val="20"/>
                  </w:rPr>
                  <w:t>Formato</w:t>
                </w:r>
              </w:p>
            </w:tc>
          </w:tr>
          <w:tr w:rsidR="00277B86" w14:paraId="18256FC6" w14:textId="77777777">
            <w:trPr>
              <w:trHeight w:val="200"/>
            </w:trPr>
            <w:tc>
              <w:tcPr>
                <w:tcW w:w="2865" w:type="dxa"/>
                <w:vMerge/>
                <w:vAlign w:val="center"/>
              </w:tcPr>
              <w:p w14:paraId="3FB1201D" w14:textId="77777777" w:rsidR="00277B86" w:rsidRDefault="00277B86">
                <w:pPr>
                  <w:widowControl w:val="0"/>
                  <w:spacing w:after="0" w:line="276" w:lineRule="auto"/>
                  <w:rPr>
                    <w:rFonts w:ascii="Arial" w:eastAsia="Arial" w:hAnsi="Arial" w:cs="Arial"/>
                    <w:b/>
                    <w:sz w:val="20"/>
                    <w:szCs w:val="20"/>
                  </w:rPr>
                </w:pPr>
              </w:p>
            </w:tc>
            <w:tc>
              <w:tcPr>
                <w:tcW w:w="1950" w:type="dxa"/>
                <w:vAlign w:val="center"/>
              </w:tcPr>
              <w:p w14:paraId="0929CF88" w14:textId="77777777" w:rsidR="00277B86" w:rsidRDefault="00000000">
                <w:pPr>
                  <w:jc w:val="center"/>
                  <w:rPr>
                    <w:rFonts w:ascii="Arial" w:eastAsia="Arial" w:hAnsi="Arial" w:cs="Arial"/>
                    <w:sz w:val="20"/>
                    <w:szCs w:val="20"/>
                  </w:rPr>
                </w:pPr>
                <w:r>
                  <w:rPr>
                    <w:rFonts w:ascii="Arial" w:eastAsia="Arial" w:hAnsi="Arial" w:cs="Arial"/>
                    <w:sz w:val="20"/>
                    <w:szCs w:val="20"/>
                  </w:rPr>
                  <w:t>Mensaje exitoso</w:t>
                </w:r>
              </w:p>
            </w:tc>
            <w:tc>
              <w:tcPr>
                <w:tcW w:w="2268" w:type="dxa"/>
                <w:vAlign w:val="center"/>
              </w:tcPr>
              <w:p w14:paraId="240B4377"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5F27E267" w14:textId="77777777" w:rsidR="00277B86" w:rsidRDefault="00000000">
                <w:pPr>
                  <w:jc w:val="center"/>
                  <w:rPr>
                    <w:rFonts w:ascii="Arial" w:eastAsia="Arial" w:hAnsi="Arial" w:cs="Arial"/>
                    <w:i/>
                    <w:sz w:val="20"/>
                    <w:szCs w:val="20"/>
                  </w:rPr>
                </w:pPr>
                <w:r>
                  <w:rPr>
                    <w:rFonts w:ascii="Arial" w:eastAsia="Arial" w:hAnsi="Arial" w:cs="Arial"/>
                    <w:i/>
                    <w:sz w:val="20"/>
                    <w:szCs w:val="20"/>
                  </w:rPr>
                  <w:t>“El equipo ha sido registrado exitosamente.”</w:t>
                </w:r>
              </w:p>
            </w:tc>
          </w:tr>
          <w:tr w:rsidR="00277B86" w14:paraId="206EF67C" w14:textId="77777777">
            <w:trPr>
              <w:trHeight w:val="200"/>
            </w:trPr>
            <w:tc>
              <w:tcPr>
                <w:tcW w:w="2865" w:type="dxa"/>
                <w:vMerge/>
                <w:vAlign w:val="center"/>
              </w:tcPr>
              <w:p w14:paraId="6F3DB70C" w14:textId="77777777" w:rsidR="00277B86" w:rsidRDefault="00277B86">
                <w:pPr>
                  <w:widowControl w:val="0"/>
                  <w:spacing w:after="0" w:line="276" w:lineRule="auto"/>
                  <w:rPr>
                    <w:rFonts w:ascii="Arial" w:eastAsia="Arial" w:hAnsi="Arial" w:cs="Arial"/>
                    <w:i/>
                    <w:sz w:val="20"/>
                    <w:szCs w:val="20"/>
                  </w:rPr>
                </w:pPr>
              </w:p>
            </w:tc>
            <w:tc>
              <w:tcPr>
                <w:tcW w:w="1950" w:type="dxa"/>
                <w:vAlign w:val="center"/>
              </w:tcPr>
              <w:p w14:paraId="2DA44970" w14:textId="77777777" w:rsidR="00277B86" w:rsidRDefault="00000000">
                <w:pPr>
                  <w:jc w:val="center"/>
                  <w:rPr>
                    <w:rFonts w:ascii="Arial" w:eastAsia="Arial" w:hAnsi="Arial" w:cs="Arial"/>
                    <w:sz w:val="20"/>
                    <w:szCs w:val="20"/>
                  </w:rPr>
                </w:pPr>
                <w:r>
                  <w:rPr>
                    <w:rFonts w:ascii="Arial" w:eastAsia="Arial" w:hAnsi="Arial" w:cs="Arial"/>
                    <w:sz w:val="20"/>
                    <w:szCs w:val="20"/>
                  </w:rPr>
                  <w:t>Generic Error</w:t>
                </w:r>
              </w:p>
            </w:tc>
            <w:tc>
              <w:tcPr>
                <w:tcW w:w="2268" w:type="dxa"/>
                <w:vAlign w:val="center"/>
              </w:tcPr>
              <w:p w14:paraId="12A20DC1"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DF66433" w14:textId="77777777" w:rsidR="00277B86" w:rsidRDefault="00000000">
                <w:pPr>
                  <w:jc w:val="center"/>
                  <w:rPr>
                    <w:rFonts w:ascii="Arial" w:eastAsia="Arial" w:hAnsi="Arial" w:cs="Arial"/>
                    <w:sz w:val="20"/>
                    <w:szCs w:val="20"/>
                  </w:rPr>
                </w:pPr>
                <w:r>
                  <w:rPr>
                    <w:rFonts w:ascii="Arial" w:eastAsia="Arial" w:hAnsi="Arial" w:cs="Arial"/>
                    <w:sz w:val="20"/>
                    <w:szCs w:val="20"/>
                  </w:rPr>
                  <w:t>“Dato ingresado inválido”</w:t>
                </w:r>
              </w:p>
            </w:tc>
          </w:tr>
        </w:tbl>
      </w:sdtContent>
    </w:sdt>
    <w:p w14:paraId="5BF2B38F" w14:textId="77777777" w:rsidR="00277B86" w:rsidRDefault="00277B86"/>
    <w:tbl>
      <w:tblPr>
        <w:tblStyle w:val="aff6"/>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2277"/>
      </w:tblGrid>
      <w:tr w:rsidR="00277B86" w14:paraId="7A53AF7F" w14:textId="77777777">
        <w:trPr>
          <w:trHeight w:val="623"/>
        </w:trPr>
        <w:tc>
          <w:tcPr>
            <w:tcW w:w="2865" w:type="dxa"/>
            <w:vAlign w:val="center"/>
          </w:tcPr>
          <w:p w14:paraId="08DF5DDA" w14:textId="77777777" w:rsidR="00277B86" w:rsidRDefault="00000000">
            <w:pPr>
              <w:jc w:val="center"/>
            </w:pPr>
            <w:r>
              <w:lastRenderedPageBreak/>
              <w:t>Identificador y nombre</w:t>
            </w:r>
          </w:p>
        </w:tc>
        <w:tc>
          <w:tcPr>
            <w:tcW w:w="6495" w:type="dxa"/>
            <w:gridSpan w:val="3"/>
            <w:vAlign w:val="center"/>
          </w:tcPr>
          <w:p w14:paraId="7C20330F" w14:textId="77777777" w:rsidR="00277B86" w:rsidRDefault="00000000">
            <w:pPr>
              <w:spacing w:after="0" w:line="240" w:lineRule="auto"/>
              <w:ind w:left="360"/>
              <w:jc w:val="center"/>
              <w:rPr>
                <w:i/>
              </w:rPr>
            </w:pPr>
            <w:r>
              <w:t>RF2 - Register Matches</w:t>
            </w:r>
          </w:p>
        </w:tc>
      </w:tr>
      <w:tr w:rsidR="00277B86" w14:paraId="1E1A79F0" w14:textId="77777777">
        <w:tc>
          <w:tcPr>
            <w:tcW w:w="2865" w:type="dxa"/>
            <w:vAlign w:val="center"/>
          </w:tcPr>
          <w:p w14:paraId="77808E73" w14:textId="77777777" w:rsidR="00277B86" w:rsidRDefault="00000000">
            <w:pPr>
              <w:jc w:val="center"/>
            </w:pPr>
            <w:r>
              <w:t>Resumen</w:t>
            </w:r>
          </w:p>
        </w:tc>
        <w:tc>
          <w:tcPr>
            <w:tcW w:w="6495" w:type="dxa"/>
            <w:gridSpan w:val="3"/>
          </w:tcPr>
          <w:p w14:paraId="19E5C099" w14:textId="77777777" w:rsidR="00277B86" w:rsidRDefault="00000000">
            <w:pPr>
              <w:jc w:val="center"/>
              <w:rPr>
                <w:i/>
              </w:rPr>
            </w:pPr>
            <w:r>
              <w:rPr>
                <w:i/>
              </w:rPr>
              <w:t>Este requerimiento permite registrar los resultados de los partidos jugados entre los equipos. El partido debe contener el nombre de los equipos (visitante y local), los goles marcados por cada equipo (goles del visitante y goles del local), y debe contener la fecha la cual se enfrentaron.</w:t>
            </w:r>
          </w:p>
        </w:tc>
      </w:tr>
      <w:tr w:rsidR="00277B86" w14:paraId="352602B9" w14:textId="77777777">
        <w:trPr>
          <w:trHeight w:val="240"/>
        </w:trPr>
        <w:tc>
          <w:tcPr>
            <w:tcW w:w="2865" w:type="dxa"/>
            <w:vMerge w:val="restart"/>
            <w:vAlign w:val="center"/>
          </w:tcPr>
          <w:p w14:paraId="78C4A32F" w14:textId="77777777" w:rsidR="00277B86" w:rsidRDefault="00000000">
            <w:pPr>
              <w:jc w:val="center"/>
            </w:pPr>
            <w:r>
              <w:t xml:space="preserve"> Entradas</w:t>
            </w:r>
          </w:p>
        </w:tc>
        <w:tc>
          <w:tcPr>
            <w:tcW w:w="1860" w:type="dxa"/>
            <w:vAlign w:val="center"/>
          </w:tcPr>
          <w:p w14:paraId="2AB5285A" w14:textId="77777777" w:rsidR="00277B86" w:rsidRDefault="00000000">
            <w:pPr>
              <w:jc w:val="center"/>
            </w:pPr>
            <w:r>
              <w:rPr>
                <w:b/>
              </w:rPr>
              <w:t>Nombre entrada</w:t>
            </w:r>
          </w:p>
        </w:tc>
        <w:tc>
          <w:tcPr>
            <w:tcW w:w="2358" w:type="dxa"/>
            <w:vAlign w:val="center"/>
          </w:tcPr>
          <w:p w14:paraId="02D9DC4A" w14:textId="77777777" w:rsidR="00277B86" w:rsidRDefault="00000000">
            <w:pPr>
              <w:jc w:val="center"/>
            </w:pPr>
            <w:r>
              <w:rPr>
                <w:b/>
              </w:rPr>
              <w:t>Tipo de dato</w:t>
            </w:r>
          </w:p>
        </w:tc>
        <w:tc>
          <w:tcPr>
            <w:tcW w:w="2277" w:type="dxa"/>
            <w:vAlign w:val="center"/>
          </w:tcPr>
          <w:p w14:paraId="7AE4C351" w14:textId="77777777" w:rsidR="00277B86" w:rsidRDefault="00000000">
            <w:pPr>
              <w:jc w:val="center"/>
            </w:pPr>
            <w:r>
              <w:rPr>
                <w:b/>
              </w:rPr>
              <w:t>Condición valores válidos</w:t>
            </w:r>
          </w:p>
        </w:tc>
      </w:tr>
      <w:tr w:rsidR="00277B86" w14:paraId="2E07B83C" w14:textId="77777777">
        <w:trPr>
          <w:trHeight w:val="240"/>
        </w:trPr>
        <w:tc>
          <w:tcPr>
            <w:tcW w:w="2865" w:type="dxa"/>
            <w:vMerge/>
            <w:vAlign w:val="center"/>
          </w:tcPr>
          <w:p w14:paraId="0E434D33" w14:textId="77777777" w:rsidR="00277B86" w:rsidRDefault="00277B86">
            <w:pPr>
              <w:widowControl w:val="0"/>
              <w:spacing w:after="0" w:line="240" w:lineRule="auto"/>
            </w:pPr>
          </w:p>
        </w:tc>
        <w:tc>
          <w:tcPr>
            <w:tcW w:w="1860" w:type="dxa"/>
            <w:vAlign w:val="center"/>
          </w:tcPr>
          <w:p w14:paraId="46F556C6" w14:textId="77777777" w:rsidR="00277B86" w:rsidRDefault="00000000">
            <w:pPr>
              <w:jc w:val="center"/>
            </w:pPr>
            <w:r>
              <w:t>localTeam</w:t>
            </w:r>
          </w:p>
        </w:tc>
        <w:tc>
          <w:tcPr>
            <w:tcW w:w="2358" w:type="dxa"/>
            <w:vAlign w:val="center"/>
          </w:tcPr>
          <w:p w14:paraId="4D0EBB14" w14:textId="77777777" w:rsidR="00277B86" w:rsidRDefault="00000000">
            <w:pPr>
              <w:jc w:val="center"/>
            </w:pPr>
            <w:r>
              <w:t>String</w:t>
            </w:r>
          </w:p>
        </w:tc>
        <w:tc>
          <w:tcPr>
            <w:tcW w:w="2277" w:type="dxa"/>
            <w:vAlign w:val="center"/>
          </w:tcPr>
          <w:p w14:paraId="492BBD3D" w14:textId="77777777" w:rsidR="00277B86" w:rsidRDefault="00000000">
            <w:pPr>
              <w:jc w:val="center"/>
              <w:rPr>
                <w:i/>
              </w:rPr>
            </w:pPr>
            <w:r>
              <w:t>No debe ser nulo ni vacío. Debe representar un nombre válido de equipo.</w:t>
            </w:r>
          </w:p>
        </w:tc>
      </w:tr>
      <w:tr w:rsidR="00277B86" w14:paraId="153C1661" w14:textId="77777777">
        <w:trPr>
          <w:trHeight w:val="240"/>
        </w:trPr>
        <w:tc>
          <w:tcPr>
            <w:tcW w:w="2865" w:type="dxa"/>
            <w:vMerge/>
            <w:vAlign w:val="center"/>
          </w:tcPr>
          <w:p w14:paraId="79339EEC" w14:textId="77777777" w:rsidR="00277B86" w:rsidRDefault="00277B86">
            <w:pPr>
              <w:widowControl w:val="0"/>
              <w:spacing w:after="0" w:line="240" w:lineRule="auto"/>
              <w:rPr>
                <w:i/>
              </w:rPr>
            </w:pPr>
          </w:p>
        </w:tc>
        <w:tc>
          <w:tcPr>
            <w:tcW w:w="1860" w:type="dxa"/>
            <w:vAlign w:val="center"/>
          </w:tcPr>
          <w:p w14:paraId="4C64CEBA" w14:textId="77777777" w:rsidR="00277B86" w:rsidRDefault="00000000">
            <w:pPr>
              <w:jc w:val="center"/>
            </w:pPr>
            <w:r>
              <w:t>visitorTeam</w:t>
            </w:r>
          </w:p>
        </w:tc>
        <w:tc>
          <w:tcPr>
            <w:tcW w:w="2358" w:type="dxa"/>
            <w:vAlign w:val="center"/>
          </w:tcPr>
          <w:p w14:paraId="525B8D50" w14:textId="77777777" w:rsidR="00277B86" w:rsidRDefault="00000000">
            <w:pPr>
              <w:jc w:val="center"/>
            </w:pPr>
            <w:r>
              <w:t>String</w:t>
            </w:r>
          </w:p>
        </w:tc>
        <w:tc>
          <w:tcPr>
            <w:tcW w:w="2277" w:type="dxa"/>
            <w:vAlign w:val="center"/>
          </w:tcPr>
          <w:p w14:paraId="1D490471" w14:textId="77777777" w:rsidR="00277B86" w:rsidRDefault="00000000">
            <w:pPr>
              <w:jc w:val="center"/>
            </w:pPr>
            <w:r>
              <w:t>No debe ser nulo ni vacío. Debe representar el país del equipo.</w:t>
            </w:r>
          </w:p>
        </w:tc>
      </w:tr>
      <w:tr w:rsidR="00277B86" w14:paraId="064DBA79" w14:textId="77777777">
        <w:trPr>
          <w:trHeight w:val="240"/>
        </w:trPr>
        <w:tc>
          <w:tcPr>
            <w:tcW w:w="2865" w:type="dxa"/>
            <w:vMerge/>
            <w:vAlign w:val="center"/>
          </w:tcPr>
          <w:p w14:paraId="3D334AF9" w14:textId="77777777" w:rsidR="00277B86" w:rsidRDefault="00277B86">
            <w:pPr>
              <w:widowControl w:val="0"/>
              <w:spacing w:after="0" w:line="240" w:lineRule="auto"/>
            </w:pPr>
          </w:p>
        </w:tc>
        <w:tc>
          <w:tcPr>
            <w:tcW w:w="1860" w:type="dxa"/>
            <w:vAlign w:val="center"/>
          </w:tcPr>
          <w:p w14:paraId="73D01416" w14:textId="77777777" w:rsidR="00277B86" w:rsidRDefault="00000000">
            <w:pPr>
              <w:jc w:val="center"/>
            </w:pPr>
            <w:r>
              <w:t>goalsLocalTeam</w:t>
            </w:r>
          </w:p>
        </w:tc>
        <w:tc>
          <w:tcPr>
            <w:tcW w:w="2358" w:type="dxa"/>
            <w:vAlign w:val="center"/>
          </w:tcPr>
          <w:p w14:paraId="109F83D6" w14:textId="77777777" w:rsidR="00277B86" w:rsidRDefault="00000000">
            <w:pPr>
              <w:jc w:val="center"/>
            </w:pPr>
            <w:r>
              <w:t>int</w:t>
            </w:r>
          </w:p>
        </w:tc>
        <w:tc>
          <w:tcPr>
            <w:tcW w:w="2277" w:type="dxa"/>
            <w:vAlign w:val="center"/>
          </w:tcPr>
          <w:p w14:paraId="52915553" w14:textId="77777777" w:rsidR="00277B86" w:rsidRDefault="00277B86"/>
          <w:tbl>
            <w:tblPr>
              <w:tblStyle w:val="aff7"/>
              <w:tblW w:w="20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40"/>
            </w:tblGrid>
            <w:tr w:rsidR="00277B86" w14:paraId="3F853EE7" w14:textId="77777777">
              <w:trPr>
                <w:trHeight w:val="515"/>
              </w:trPr>
              <w:tc>
                <w:tcPr>
                  <w:tcW w:w="2040" w:type="dxa"/>
                  <w:tcBorders>
                    <w:top w:val="nil"/>
                    <w:left w:val="nil"/>
                    <w:bottom w:val="nil"/>
                    <w:right w:val="nil"/>
                  </w:tcBorders>
                  <w:tcMar>
                    <w:top w:w="100" w:type="dxa"/>
                    <w:left w:w="100" w:type="dxa"/>
                    <w:bottom w:w="100" w:type="dxa"/>
                    <w:right w:w="100" w:type="dxa"/>
                  </w:tcMar>
                </w:tcPr>
                <w:p w14:paraId="2C832DEA" w14:textId="77777777" w:rsidR="00277B86" w:rsidRDefault="00000000">
                  <w:r>
                    <w:t>Valor entero mayor o igual a 0.</w:t>
                  </w:r>
                </w:p>
              </w:tc>
            </w:tr>
          </w:tbl>
          <w:p w14:paraId="75CAF609" w14:textId="77777777" w:rsidR="00277B86" w:rsidRDefault="00277B86"/>
        </w:tc>
      </w:tr>
      <w:tr w:rsidR="00277B86" w14:paraId="6671CB6E" w14:textId="77777777">
        <w:trPr>
          <w:trHeight w:val="240"/>
        </w:trPr>
        <w:tc>
          <w:tcPr>
            <w:tcW w:w="2865" w:type="dxa"/>
            <w:vMerge/>
            <w:vAlign w:val="center"/>
          </w:tcPr>
          <w:p w14:paraId="6EF76987" w14:textId="77777777" w:rsidR="00277B86" w:rsidRDefault="00277B86">
            <w:pPr>
              <w:widowControl w:val="0"/>
              <w:spacing w:after="0" w:line="240" w:lineRule="auto"/>
            </w:pPr>
          </w:p>
        </w:tc>
        <w:tc>
          <w:tcPr>
            <w:tcW w:w="1860" w:type="dxa"/>
            <w:vAlign w:val="center"/>
          </w:tcPr>
          <w:p w14:paraId="24985B60" w14:textId="77777777" w:rsidR="00277B86" w:rsidRDefault="00000000">
            <w:pPr>
              <w:jc w:val="center"/>
            </w:pPr>
            <w:r>
              <w:t>goalsVisitorTeam</w:t>
            </w:r>
          </w:p>
        </w:tc>
        <w:tc>
          <w:tcPr>
            <w:tcW w:w="2358" w:type="dxa"/>
            <w:vAlign w:val="center"/>
          </w:tcPr>
          <w:p w14:paraId="03F64B1E" w14:textId="77777777" w:rsidR="00277B86" w:rsidRDefault="00000000">
            <w:pPr>
              <w:jc w:val="center"/>
            </w:pPr>
            <w:r>
              <w:t>int</w:t>
            </w:r>
          </w:p>
        </w:tc>
        <w:tc>
          <w:tcPr>
            <w:tcW w:w="2277" w:type="dxa"/>
            <w:vAlign w:val="center"/>
          </w:tcPr>
          <w:p w14:paraId="1AAC7E31" w14:textId="77777777" w:rsidR="00277B86" w:rsidRDefault="00000000">
            <w:pPr>
              <w:jc w:val="center"/>
            </w:pPr>
            <w:r>
              <w:t>Valor entero mayor o igual a 0</w:t>
            </w:r>
          </w:p>
        </w:tc>
      </w:tr>
      <w:tr w:rsidR="00277B86" w14:paraId="00847509" w14:textId="77777777">
        <w:trPr>
          <w:trHeight w:val="240"/>
        </w:trPr>
        <w:tc>
          <w:tcPr>
            <w:tcW w:w="2865" w:type="dxa"/>
            <w:vMerge/>
            <w:vAlign w:val="center"/>
          </w:tcPr>
          <w:p w14:paraId="36962C8E" w14:textId="77777777" w:rsidR="00277B86" w:rsidRDefault="00277B86">
            <w:pPr>
              <w:spacing w:after="0" w:line="240" w:lineRule="auto"/>
              <w:jc w:val="center"/>
            </w:pPr>
          </w:p>
        </w:tc>
        <w:tc>
          <w:tcPr>
            <w:tcW w:w="1860" w:type="dxa"/>
            <w:vAlign w:val="center"/>
          </w:tcPr>
          <w:p w14:paraId="3A380526" w14:textId="77777777" w:rsidR="00277B86" w:rsidRDefault="00000000">
            <w:pPr>
              <w:jc w:val="center"/>
            </w:pPr>
            <w:r>
              <w:t>date</w:t>
            </w:r>
          </w:p>
        </w:tc>
        <w:tc>
          <w:tcPr>
            <w:tcW w:w="2358" w:type="dxa"/>
            <w:vAlign w:val="center"/>
          </w:tcPr>
          <w:p w14:paraId="122A5A2D" w14:textId="77777777" w:rsidR="00277B86" w:rsidRDefault="00000000">
            <w:pPr>
              <w:jc w:val="center"/>
            </w:pPr>
            <w:r>
              <w:t>Date</w:t>
            </w:r>
          </w:p>
        </w:tc>
        <w:tc>
          <w:tcPr>
            <w:tcW w:w="2277" w:type="dxa"/>
            <w:vAlign w:val="center"/>
          </w:tcPr>
          <w:p w14:paraId="7DD21BE1" w14:textId="77777777" w:rsidR="00277B86" w:rsidRDefault="00000000">
            <w:pPr>
              <w:jc w:val="center"/>
              <w:rPr>
                <w:b/>
              </w:rPr>
            </w:pPr>
            <w:r>
              <w:t>Debe cumplir la estructura tipo Date</w:t>
            </w:r>
            <w:r>
              <w:rPr>
                <w:b/>
              </w:rPr>
              <w:t xml:space="preserve">  </w:t>
            </w:r>
          </w:p>
        </w:tc>
      </w:tr>
    </w:tbl>
    <w:p w14:paraId="748A9C21" w14:textId="77777777" w:rsidR="00277B86" w:rsidRDefault="00000000">
      <w:pPr>
        <w:rPr>
          <w:rFonts w:ascii="Arial" w:eastAsia="Arial" w:hAnsi="Arial" w:cs="Arial"/>
          <w:sz w:val="20"/>
          <w:szCs w:val="20"/>
        </w:rPr>
      </w:pPr>
      <w:r>
        <w:br w:type="page"/>
      </w:r>
    </w:p>
    <w:p w14:paraId="0494913C" w14:textId="77777777" w:rsidR="00277B86" w:rsidRDefault="00277B86">
      <w:pPr>
        <w:rPr>
          <w:rFonts w:ascii="Arial" w:eastAsia="Arial" w:hAnsi="Arial" w:cs="Arial"/>
          <w:sz w:val="20"/>
          <w:szCs w:val="20"/>
        </w:rPr>
      </w:pPr>
    </w:p>
    <w:sdt>
      <w:sdtPr>
        <w:tag w:val="goog_rdk_1"/>
        <w:id w:val="-380399838"/>
        <w:lock w:val="contentLocked"/>
      </w:sdtPr>
      <w:sdtContent>
        <w:tbl>
          <w:tblPr>
            <w:tblStyle w:val="aff8"/>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950"/>
            <w:gridCol w:w="2268"/>
            <w:gridCol w:w="2277"/>
          </w:tblGrid>
          <w:tr w:rsidR="00277B86" w14:paraId="52D71AA4" w14:textId="77777777">
            <w:tc>
              <w:tcPr>
                <w:tcW w:w="2865" w:type="dxa"/>
                <w:vAlign w:val="center"/>
              </w:tcPr>
              <w:p w14:paraId="52945162" w14:textId="77777777" w:rsidR="00277B86" w:rsidRDefault="00000000">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3"/>
                <w:vAlign w:val="center"/>
              </w:tcPr>
              <w:p w14:paraId="1F030B59" w14:textId="77777777" w:rsidR="00277B86" w:rsidRDefault="00000000">
                <w:pPr>
                  <w:spacing w:before="240" w:after="240"/>
                  <w:jc w:val="center"/>
                  <w:rPr>
                    <w:rFonts w:ascii="Arial" w:eastAsia="Arial" w:hAnsi="Arial" w:cs="Arial"/>
                    <w:sz w:val="20"/>
                    <w:szCs w:val="20"/>
                  </w:rPr>
                </w:pPr>
                <w:r>
                  <w:rPr>
                    <w:rFonts w:ascii="Arial" w:eastAsia="Arial" w:hAnsi="Arial" w:cs="Arial"/>
                    <w:sz w:val="20"/>
                    <w:szCs w:val="20"/>
                  </w:rPr>
                  <w:t xml:space="preserve">Una vez registrado el partido, el sistema genera un </w:t>
                </w:r>
                <w:r>
                  <w:rPr>
                    <w:rFonts w:ascii="Arial" w:eastAsia="Arial" w:hAnsi="Arial" w:cs="Arial"/>
                    <w:b/>
                    <w:sz w:val="20"/>
                    <w:szCs w:val="20"/>
                  </w:rPr>
                  <w:t>ID único</w:t>
                </w:r>
                <w:r>
                  <w:rPr>
                    <w:rFonts w:ascii="Arial" w:eastAsia="Arial" w:hAnsi="Arial" w:cs="Arial"/>
                    <w:sz w:val="20"/>
                    <w:szCs w:val="20"/>
                  </w:rPr>
                  <w:t xml:space="preserve"> que identifica el encuentro. Este ID podrá ser usado para futuras búsquedas. Si los datos son inválidos o incompletos, el sistema mostrará un mensaje genérico de error.</w:t>
                </w:r>
              </w:p>
            </w:tc>
          </w:tr>
          <w:tr w:rsidR="00277B86" w14:paraId="53AB5473" w14:textId="77777777">
            <w:trPr>
              <w:trHeight w:val="200"/>
            </w:trPr>
            <w:tc>
              <w:tcPr>
                <w:tcW w:w="2865" w:type="dxa"/>
                <w:vMerge w:val="restart"/>
                <w:vAlign w:val="center"/>
              </w:tcPr>
              <w:p w14:paraId="2125E018" w14:textId="77777777" w:rsidR="00277B86" w:rsidRDefault="00000000">
                <w:pPr>
                  <w:jc w:val="center"/>
                  <w:rPr>
                    <w:rFonts w:ascii="Arial" w:eastAsia="Arial" w:hAnsi="Arial" w:cs="Arial"/>
                    <w:sz w:val="20"/>
                    <w:szCs w:val="20"/>
                  </w:rPr>
                </w:pPr>
                <w:r>
                  <w:rPr>
                    <w:rFonts w:ascii="Arial" w:eastAsia="Arial" w:hAnsi="Arial" w:cs="Arial"/>
                    <w:sz w:val="20"/>
                    <w:szCs w:val="20"/>
                  </w:rPr>
                  <w:t>Salidas</w:t>
                </w:r>
              </w:p>
            </w:tc>
            <w:tc>
              <w:tcPr>
                <w:tcW w:w="1950" w:type="dxa"/>
                <w:vAlign w:val="center"/>
              </w:tcPr>
              <w:p w14:paraId="4512BC61" w14:textId="77777777" w:rsidR="00277B86" w:rsidRDefault="0000000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7AD1AFE6" w14:textId="77777777" w:rsidR="00277B86" w:rsidRDefault="0000000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59560283" w14:textId="77777777" w:rsidR="00277B86" w:rsidRDefault="00000000">
                <w:pPr>
                  <w:jc w:val="center"/>
                  <w:rPr>
                    <w:rFonts w:ascii="Arial" w:eastAsia="Arial" w:hAnsi="Arial" w:cs="Arial"/>
                    <w:b/>
                    <w:sz w:val="20"/>
                    <w:szCs w:val="20"/>
                  </w:rPr>
                </w:pPr>
                <w:r>
                  <w:rPr>
                    <w:rFonts w:ascii="Arial" w:eastAsia="Arial" w:hAnsi="Arial" w:cs="Arial"/>
                    <w:b/>
                    <w:sz w:val="20"/>
                    <w:szCs w:val="20"/>
                  </w:rPr>
                  <w:t>Formato</w:t>
                </w:r>
              </w:p>
            </w:tc>
          </w:tr>
          <w:tr w:rsidR="00277B86" w14:paraId="5083D0FF" w14:textId="77777777">
            <w:trPr>
              <w:trHeight w:val="200"/>
            </w:trPr>
            <w:tc>
              <w:tcPr>
                <w:tcW w:w="2865" w:type="dxa"/>
                <w:vMerge/>
                <w:vAlign w:val="center"/>
              </w:tcPr>
              <w:p w14:paraId="6ED39917" w14:textId="77777777" w:rsidR="00277B86" w:rsidRDefault="00277B86">
                <w:pPr>
                  <w:widowControl w:val="0"/>
                  <w:spacing w:after="0" w:line="276" w:lineRule="auto"/>
                  <w:rPr>
                    <w:rFonts w:ascii="Arial" w:eastAsia="Arial" w:hAnsi="Arial" w:cs="Arial"/>
                    <w:b/>
                    <w:sz w:val="20"/>
                    <w:szCs w:val="20"/>
                  </w:rPr>
                </w:pPr>
              </w:p>
            </w:tc>
            <w:tc>
              <w:tcPr>
                <w:tcW w:w="1950" w:type="dxa"/>
                <w:vAlign w:val="center"/>
              </w:tcPr>
              <w:p w14:paraId="46A4F4FA" w14:textId="77777777" w:rsidR="00277B86" w:rsidRDefault="00000000">
                <w:pPr>
                  <w:jc w:val="center"/>
                  <w:rPr>
                    <w:rFonts w:ascii="Arial" w:eastAsia="Arial" w:hAnsi="Arial" w:cs="Arial"/>
                    <w:sz w:val="20"/>
                    <w:szCs w:val="20"/>
                  </w:rPr>
                </w:pPr>
                <w:r>
                  <w:rPr>
                    <w:rFonts w:ascii="Arial" w:eastAsia="Arial" w:hAnsi="Arial" w:cs="Arial"/>
                    <w:sz w:val="20"/>
                    <w:szCs w:val="20"/>
                  </w:rPr>
                  <w:t>Mensaje exitoso</w:t>
                </w:r>
              </w:p>
            </w:tc>
            <w:tc>
              <w:tcPr>
                <w:tcW w:w="2268" w:type="dxa"/>
                <w:vAlign w:val="center"/>
              </w:tcPr>
              <w:p w14:paraId="4156EAC5"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E795A23" w14:textId="77777777" w:rsidR="00277B86" w:rsidRDefault="00000000">
                <w:pPr>
                  <w:jc w:val="center"/>
                  <w:rPr>
                    <w:rFonts w:ascii="Arial" w:eastAsia="Arial" w:hAnsi="Arial" w:cs="Arial"/>
                    <w:i/>
                    <w:sz w:val="20"/>
                    <w:szCs w:val="20"/>
                  </w:rPr>
                </w:pPr>
                <w:r>
                  <w:rPr>
                    <w:rFonts w:ascii="Arial" w:eastAsia="Arial" w:hAnsi="Arial" w:cs="Arial"/>
                    <w:i/>
                    <w:sz w:val="20"/>
                    <w:szCs w:val="20"/>
                  </w:rPr>
                  <w:t>“El partido ha sido registrado exitosamente. ID: MCH-9832”</w:t>
                </w:r>
              </w:p>
            </w:tc>
          </w:tr>
          <w:tr w:rsidR="00277B86" w14:paraId="2B43A650" w14:textId="77777777">
            <w:trPr>
              <w:trHeight w:val="200"/>
            </w:trPr>
            <w:tc>
              <w:tcPr>
                <w:tcW w:w="2865" w:type="dxa"/>
                <w:vMerge/>
                <w:vAlign w:val="center"/>
              </w:tcPr>
              <w:p w14:paraId="6BF5B022" w14:textId="77777777" w:rsidR="00277B86" w:rsidRDefault="00277B86">
                <w:pPr>
                  <w:widowControl w:val="0"/>
                  <w:spacing w:after="0" w:line="276" w:lineRule="auto"/>
                  <w:rPr>
                    <w:rFonts w:ascii="Arial" w:eastAsia="Arial" w:hAnsi="Arial" w:cs="Arial"/>
                    <w:i/>
                    <w:sz w:val="20"/>
                    <w:szCs w:val="20"/>
                  </w:rPr>
                </w:pPr>
              </w:p>
            </w:tc>
            <w:tc>
              <w:tcPr>
                <w:tcW w:w="1950" w:type="dxa"/>
                <w:vAlign w:val="center"/>
              </w:tcPr>
              <w:p w14:paraId="4B72FEF6" w14:textId="77777777" w:rsidR="00277B86" w:rsidRDefault="00000000">
                <w:pPr>
                  <w:jc w:val="center"/>
                  <w:rPr>
                    <w:rFonts w:ascii="Arial" w:eastAsia="Arial" w:hAnsi="Arial" w:cs="Arial"/>
                    <w:sz w:val="20"/>
                    <w:szCs w:val="20"/>
                  </w:rPr>
                </w:pPr>
                <w:r>
                  <w:rPr>
                    <w:rFonts w:ascii="Arial" w:eastAsia="Arial" w:hAnsi="Arial" w:cs="Arial"/>
                    <w:sz w:val="20"/>
                    <w:szCs w:val="20"/>
                  </w:rPr>
                  <w:t>Generic Error</w:t>
                </w:r>
              </w:p>
            </w:tc>
            <w:tc>
              <w:tcPr>
                <w:tcW w:w="2268" w:type="dxa"/>
                <w:vAlign w:val="center"/>
              </w:tcPr>
              <w:p w14:paraId="15AC11E4"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537083C" w14:textId="77777777" w:rsidR="00277B86" w:rsidRDefault="00000000">
                <w:pPr>
                  <w:jc w:val="center"/>
                  <w:rPr>
                    <w:rFonts w:ascii="Arial" w:eastAsia="Arial" w:hAnsi="Arial" w:cs="Arial"/>
                    <w:sz w:val="20"/>
                    <w:szCs w:val="20"/>
                  </w:rPr>
                </w:pPr>
                <w:r>
                  <w:rPr>
                    <w:rFonts w:ascii="Arial" w:eastAsia="Arial" w:hAnsi="Arial" w:cs="Arial"/>
                    <w:sz w:val="20"/>
                    <w:szCs w:val="20"/>
                  </w:rPr>
                  <w:t>“Dato ingresado inválido”</w:t>
                </w:r>
              </w:p>
            </w:tc>
          </w:tr>
        </w:tbl>
      </w:sdtContent>
    </w:sdt>
    <w:p w14:paraId="5D500D99" w14:textId="77777777" w:rsidR="00277B86" w:rsidRDefault="00277B86"/>
    <w:p w14:paraId="63268BCF" w14:textId="77777777" w:rsidR="00277B86" w:rsidRDefault="00277B86"/>
    <w:tbl>
      <w:tblPr>
        <w:tblStyle w:val="aff9"/>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2277"/>
      </w:tblGrid>
      <w:tr w:rsidR="00277B86" w14:paraId="3895BC88" w14:textId="77777777">
        <w:trPr>
          <w:trHeight w:val="623"/>
        </w:trPr>
        <w:tc>
          <w:tcPr>
            <w:tcW w:w="2865" w:type="dxa"/>
            <w:vAlign w:val="center"/>
          </w:tcPr>
          <w:p w14:paraId="58CE6D3F" w14:textId="77777777" w:rsidR="00277B86" w:rsidRDefault="00000000">
            <w:pPr>
              <w:jc w:val="center"/>
            </w:pPr>
            <w:r>
              <w:t>Identificador y nombre</w:t>
            </w:r>
          </w:p>
        </w:tc>
        <w:tc>
          <w:tcPr>
            <w:tcW w:w="6495" w:type="dxa"/>
            <w:gridSpan w:val="3"/>
            <w:vAlign w:val="center"/>
          </w:tcPr>
          <w:p w14:paraId="0241FD0E" w14:textId="77777777" w:rsidR="00277B86" w:rsidRDefault="00000000">
            <w:pPr>
              <w:spacing w:after="0" w:line="240" w:lineRule="auto"/>
              <w:ind w:left="360"/>
              <w:jc w:val="center"/>
              <w:rPr>
                <w:i/>
              </w:rPr>
            </w:pPr>
            <w:r>
              <w:t>FR3 – Undo Last Action</w:t>
            </w:r>
          </w:p>
        </w:tc>
      </w:tr>
      <w:tr w:rsidR="00277B86" w14:paraId="02CDE292" w14:textId="77777777">
        <w:tc>
          <w:tcPr>
            <w:tcW w:w="2865" w:type="dxa"/>
            <w:vAlign w:val="center"/>
          </w:tcPr>
          <w:p w14:paraId="636E7AF5" w14:textId="77777777" w:rsidR="00277B86" w:rsidRDefault="00000000">
            <w:pPr>
              <w:jc w:val="center"/>
            </w:pPr>
            <w:r>
              <w:t>Resumen</w:t>
            </w:r>
          </w:p>
        </w:tc>
        <w:tc>
          <w:tcPr>
            <w:tcW w:w="6495" w:type="dxa"/>
            <w:gridSpan w:val="3"/>
          </w:tcPr>
          <w:p w14:paraId="206FF9C6" w14:textId="77777777" w:rsidR="00277B86" w:rsidRDefault="00000000">
            <w:pPr>
              <w:jc w:val="both"/>
              <w:rPr>
                <w:i/>
              </w:rPr>
            </w:pPr>
            <w:r>
              <w:rPr>
                <w:i/>
              </w:rPr>
              <w:t>Este requerimiento permite revertir la última acción ejecutada en el sistema. La funcionalidad utiliza una estructura tipo pila (LIFO), lo que garantiza que solo se puede deshacer la acción más reciente.</w:t>
            </w:r>
          </w:p>
        </w:tc>
      </w:tr>
      <w:tr w:rsidR="00277B86" w14:paraId="16865B0A" w14:textId="77777777">
        <w:trPr>
          <w:trHeight w:val="200"/>
        </w:trPr>
        <w:tc>
          <w:tcPr>
            <w:tcW w:w="2865" w:type="dxa"/>
            <w:vMerge w:val="restart"/>
            <w:vAlign w:val="center"/>
          </w:tcPr>
          <w:p w14:paraId="2F79B303" w14:textId="77777777" w:rsidR="00277B86" w:rsidRDefault="00000000">
            <w:pPr>
              <w:jc w:val="center"/>
            </w:pPr>
            <w:r>
              <w:t>Entradas</w:t>
            </w:r>
          </w:p>
        </w:tc>
        <w:tc>
          <w:tcPr>
            <w:tcW w:w="1860" w:type="dxa"/>
            <w:vAlign w:val="center"/>
          </w:tcPr>
          <w:p w14:paraId="6AD547DE" w14:textId="77777777" w:rsidR="00277B86" w:rsidRDefault="00000000">
            <w:pPr>
              <w:jc w:val="center"/>
            </w:pPr>
            <w:r>
              <w:rPr>
                <w:b/>
              </w:rPr>
              <w:t>Nombre entrada</w:t>
            </w:r>
          </w:p>
        </w:tc>
        <w:tc>
          <w:tcPr>
            <w:tcW w:w="2358" w:type="dxa"/>
            <w:vAlign w:val="center"/>
          </w:tcPr>
          <w:p w14:paraId="1332EEF6" w14:textId="77777777" w:rsidR="00277B86" w:rsidRDefault="00000000">
            <w:pPr>
              <w:jc w:val="center"/>
            </w:pPr>
            <w:r>
              <w:rPr>
                <w:b/>
              </w:rPr>
              <w:t>Tipo de dato</w:t>
            </w:r>
          </w:p>
        </w:tc>
        <w:tc>
          <w:tcPr>
            <w:tcW w:w="2277" w:type="dxa"/>
            <w:vAlign w:val="center"/>
          </w:tcPr>
          <w:p w14:paraId="240608A5" w14:textId="77777777" w:rsidR="00277B86" w:rsidRDefault="00000000">
            <w:pPr>
              <w:jc w:val="center"/>
            </w:pPr>
            <w:r>
              <w:rPr>
                <w:b/>
              </w:rPr>
              <w:t>Condición valores válidos</w:t>
            </w:r>
          </w:p>
        </w:tc>
      </w:tr>
      <w:tr w:rsidR="00277B86" w14:paraId="4E23370C" w14:textId="77777777">
        <w:trPr>
          <w:trHeight w:val="200"/>
        </w:trPr>
        <w:tc>
          <w:tcPr>
            <w:tcW w:w="2865" w:type="dxa"/>
            <w:vMerge/>
            <w:vAlign w:val="center"/>
          </w:tcPr>
          <w:p w14:paraId="3B5F51D8" w14:textId="77777777" w:rsidR="00277B86" w:rsidRDefault="00277B86">
            <w:pPr>
              <w:widowControl w:val="0"/>
              <w:spacing w:after="0" w:line="276" w:lineRule="auto"/>
            </w:pPr>
          </w:p>
        </w:tc>
        <w:tc>
          <w:tcPr>
            <w:tcW w:w="1860" w:type="dxa"/>
            <w:vAlign w:val="center"/>
          </w:tcPr>
          <w:p w14:paraId="52D3A2AF" w14:textId="77777777" w:rsidR="00277B86" w:rsidRDefault="00000000">
            <w:pPr>
              <w:jc w:val="center"/>
            </w:pPr>
            <w:r>
              <w:t>-.-</w:t>
            </w:r>
          </w:p>
        </w:tc>
        <w:tc>
          <w:tcPr>
            <w:tcW w:w="2358" w:type="dxa"/>
            <w:vAlign w:val="center"/>
          </w:tcPr>
          <w:p w14:paraId="1C14FDE6" w14:textId="77777777" w:rsidR="00277B86" w:rsidRDefault="00000000">
            <w:pPr>
              <w:jc w:val="center"/>
            </w:pPr>
            <w:r>
              <w:t>-.-</w:t>
            </w:r>
          </w:p>
        </w:tc>
        <w:tc>
          <w:tcPr>
            <w:tcW w:w="2277" w:type="dxa"/>
            <w:vAlign w:val="center"/>
          </w:tcPr>
          <w:p w14:paraId="6C5D30BA" w14:textId="77777777" w:rsidR="00277B86" w:rsidRDefault="00000000">
            <w:pPr>
              <w:jc w:val="center"/>
              <w:rPr>
                <w:i/>
              </w:rPr>
            </w:pPr>
            <w:r>
              <w:rPr>
                <w:i/>
              </w:rPr>
              <w:t>-.-</w:t>
            </w:r>
          </w:p>
        </w:tc>
      </w:tr>
    </w:tbl>
    <w:p w14:paraId="38039B5B" w14:textId="77777777" w:rsidR="00277B86" w:rsidRDefault="00277B86">
      <w:pPr>
        <w:rPr>
          <w:rFonts w:ascii="Arial" w:eastAsia="Arial" w:hAnsi="Arial" w:cs="Arial"/>
          <w:sz w:val="20"/>
          <w:szCs w:val="20"/>
        </w:rPr>
      </w:pPr>
    </w:p>
    <w:sdt>
      <w:sdtPr>
        <w:tag w:val="goog_rdk_2"/>
        <w:id w:val="1945264385"/>
        <w:lock w:val="contentLocked"/>
      </w:sdtPr>
      <w:sdtContent>
        <w:tbl>
          <w:tblPr>
            <w:tblStyle w:val="affa"/>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950"/>
            <w:gridCol w:w="2268"/>
            <w:gridCol w:w="2277"/>
          </w:tblGrid>
          <w:tr w:rsidR="00277B86" w14:paraId="03F7C9DC" w14:textId="77777777">
            <w:tc>
              <w:tcPr>
                <w:tcW w:w="2865" w:type="dxa"/>
                <w:vAlign w:val="center"/>
              </w:tcPr>
              <w:p w14:paraId="7D6BBD48" w14:textId="77777777" w:rsidR="00277B86" w:rsidRDefault="00000000">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3"/>
                <w:vAlign w:val="center"/>
              </w:tcPr>
              <w:p w14:paraId="29498172" w14:textId="77777777" w:rsidR="00277B86" w:rsidRDefault="00000000">
                <w:pPr>
                  <w:spacing w:before="240" w:after="240"/>
                  <w:jc w:val="both"/>
                  <w:rPr>
                    <w:rFonts w:ascii="Arial" w:eastAsia="Arial" w:hAnsi="Arial" w:cs="Arial"/>
                    <w:sz w:val="20"/>
                    <w:szCs w:val="20"/>
                  </w:rPr>
                </w:pPr>
                <w:r>
                  <w:rPr>
                    <w:rFonts w:ascii="Arial" w:eastAsia="Arial" w:hAnsi="Arial" w:cs="Arial"/>
                    <w:sz w:val="20"/>
                    <w:szCs w:val="20"/>
                  </w:rPr>
                  <w:t>Si existe una acción registrada, esta será eliminada del sistema, restaurando el estado anterior. En caso de que no haya ninguna acción disponible para deshacer, se notificará al usuario mediante un mensaje genérico.</w:t>
                </w:r>
              </w:p>
            </w:tc>
          </w:tr>
          <w:tr w:rsidR="00277B86" w14:paraId="4C296C40" w14:textId="77777777">
            <w:trPr>
              <w:trHeight w:val="200"/>
            </w:trPr>
            <w:tc>
              <w:tcPr>
                <w:tcW w:w="2865" w:type="dxa"/>
                <w:vMerge w:val="restart"/>
                <w:vAlign w:val="center"/>
              </w:tcPr>
              <w:p w14:paraId="5407AF6C" w14:textId="77777777" w:rsidR="00277B86" w:rsidRDefault="00000000">
                <w:pPr>
                  <w:jc w:val="center"/>
                  <w:rPr>
                    <w:rFonts w:ascii="Arial" w:eastAsia="Arial" w:hAnsi="Arial" w:cs="Arial"/>
                    <w:sz w:val="20"/>
                    <w:szCs w:val="20"/>
                  </w:rPr>
                </w:pPr>
                <w:r>
                  <w:rPr>
                    <w:rFonts w:ascii="Arial" w:eastAsia="Arial" w:hAnsi="Arial" w:cs="Arial"/>
                    <w:sz w:val="20"/>
                    <w:szCs w:val="20"/>
                  </w:rPr>
                  <w:t>Salidas</w:t>
                </w:r>
              </w:p>
            </w:tc>
            <w:tc>
              <w:tcPr>
                <w:tcW w:w="1950" w:type="dxa"/>
                <w:vAlign w:val="center"/>
              </w:tcPr>
              <w:p w14:paraId="45E1AC68" w14:textId="77777777" w:rsidR="00277B86" w:rsidRDefault="0000000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7D9FFA61" w14:textId="77777777" w:rsidR="00277B86" w:rsidRDefault="0000000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7D554AF4" w14:textId="77777777" w:rsidR="00277B86" w:rsidRDefault="00000000">
                <w:pPr>
                  <w:jc w:val="center"/>
                  <w:rPr>
                    <w:rFonts w:ascii="Arial" w:eastAsia="Arial" w:hAnsi="Arial" w:cs="Arial"/>
                    <w:b/>
                    <w:sz w:val="20"/>
                    <w:szCs w:val="20"/>
                  </w:rPr>
                </w:pPr>
                <w:r>
                  <w:rPr>
                    <w:rFonts w:ascii="Arial" w:eastAsia="Arial" w:hAnsi="Arial" w:cs="Arial"/>
                    <w:b/>
                    <w:sz w:val="20"/>
                    <w:szCs w:val="20"/>
                  </w:rPr>
                  <w:t>Formato</w:t>
                </w:r>
              </w:p>
            </w:tc>
          </w:tr>
          <w:tr w:rsidR="00277B86" w14:paraId="36E8925C" w14:textId="77777777">
            <w:trPr>
              <w:trHeight w:val="200"/>
            </w:trPr>
            <w:tc>
              <w:tcPr>
                <w:tcW w:w="2865" w:type="dxa"/>
                <w:vMerge/>
                <w:vAlign w:val="center"/>
              </w:tcPr>
              <w:p w14:paraId="6C2AA598" w14:textId="77777777" w:rsidR="00277B86" w:rsidRDefault="00277B86">
                <w:pPr>
                  <w:widowControl w:val="0"/>
                  <w:spacing w:after="0" w:line="276" w:lineRule="auto"/>
                  <w:rPr>
                    <w:rFonts w:ascii="Arial" w:eastAsia="Arial" w:hAnsi="Arial" w:cs="Arial"/>
                    <w:b/>
                    <w:sz w:val="20"/>
                    <w:szCs w:val="20"/>
                  </w:rPr>
                </w:pPr>
              </w:p>
            </w:tc>
            <w:tc>
              <w:tcPr>
                <w:tcW w:w="1950" w:type="dxa"/>
                <w:vAlign w:val="center"/>
              </w:tcPr>
              <w:p w14:paraId="3B1FA9F6" w14:textId="77777777" w:rsidR="00277B86" w:rsidRDefault="00000000">
                <w:pPr>
                  <w:jc w:val="center"/>
                  <w:rPr>
                    <w:rFonts w:ascii="Arial" w:eastAsia="Arial" w:hAnsi="Arial" w:cs="Arial"/>
                    <w:sz w:val="20"/>
                    <w:szCs w:val="20"/>
                  </w:rPr>
                </w:pPr>
                <w:r>
                  <w:rPr>
                    <w:rFonts w:ascii="Arial" w:eastAsia="Arial" w:hAnsi="Arial" w:cs="Arial"/>
                    <w:sz w:val="20"/>
                    <w:szCs w:val="20"/>
                  </w:rPr>
                  <w:t>Mensaje exitoso</w:t>
                </w:r>
              </w:p>
            </w:tc>
            <w:tc>
              <w:tcPr>
                <w:tcW w:w="2268" w:type="dxa"/>
                <w:vAlign w:val="center"/>
              </w:tcPr>
              <w:p w14:paraId="48C81204"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E680084" w14:textId="77777777" w:rsidR="00277B86" w:rsidRDefault="00000000">
                <w:pPr>
                  <w:jc w:val="center"/>
                  <w:rPr>
                    <w:rFonts w:ascii="Arial" w:eastAsia="Arial" w:hAnsi="Arial" w:cs="Arial"/>
                    <w:i/>
                    <w:sz w:val="20"/>
                    <w:szCs w:val="20"/>
                  </w:rPr>
                </w:pPr>
                <w:r>
                  <w:rPr>
                    <w:rFonts w:ascii="Arial" w:eastAsia="Arial" w:hAnsi="Arial" w:cs="Arial"/>
                    <w:i/>
                    <w:sz w:val="20"/>
                    <w:szCs w:val="20"/>
                  </w:rPr>
                  <w:t>“Se ha revertido la última acción.”</w:t>
                </w:r>
              </w:p>
            </w:tc>
          </w:tr>
          <w:tr w:rsidR="00277B86" w14:paraId="4A3AFB36" w14:textId="77777777">
            <w:trPr>
              <w:trHeight w:val="200"/>
            </w:trPr>
            <w:tc>
              <w:tcPr>
                <w:tcW w:w="2865" w:type="dxa"/>
                <w:vMerge/>
                <w:vAlign w:val="center"/>
              </w:tcPr>
              <w:p w14:paraId="13439510" w14:textId="77777777" w:rsidR="00277B86" w:rsidRDefault="00277B86">
                <w:pPr>
                  <w:widowControl w:val="0"/>
                  <w:spacing w:after="0" w:line="276" w:lineRule="auto"/>
                  <w:rPr>
                    <w:rFonts w:ascii="Arial" w:eastAsia="Arial" w:hAnsi="Arial" w:cs="Arial"/>
                    <w:i/>
                    <w:sz w:val="20"/>
                    <w:szCs w:val="20"/>
                  </w:rPr>
                </w:pPr>
              </w:p>
            </w:tc>
            <w:tc>
              <w:tcPr>
                <w:tcW w:w="1950" w:type="dxa"/>
                <w:vAlign w:val="center"/>
              </w:tcPr>
              <w:p w14:paraId="22BA3EC9" w14:textId="77777777" w:rsidR="00277B86" w:rsidRDefault="00000000">
                <w:pPr>
                  <w:jc w:val="center"/>
                  <w:rPr>
                    <w:rFonts w:ascii="Arial" w:eastAsia="Arial" w:hAnsi="Arial" w:cs="Arial"/>
                    <w:sz w:val="20"/>
                    <w:szCs w:val="20"/>
                  </w:rPr>
                </w:pPr>
                <w:r>
                  <w:rPr>
                    <w:rFonts w:ascii="Arial" w:eastAsia="Arial" w:hAnsi="Arial" w:cs="Arial"/>
                    <w:sz w:val="20"/>
                    <w:szCs w:val="20"/>
                  </w:rPr>
                  <w:t>Generic Exception</w:t>
                </w:r>
              </w:p>
            </w:tc>
            <w:tc>
              <w:tcPr>
                <w:tcW w:w="2268" w:type="dxa"/>
                <w:vAlign w:val="center"/>
              </w:tcPr>
              <w:p w14:paraId="5E0772CB"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5ECBC46A" w14:textId="77777777" w:rsidR="00277B86" w:rsidRDefault="00000000">
                <w:pPr>
                  <w:jc w:val="center"/>
                  <w:rPr>
                    <w:rFonts w:ascii="Arial" w:eastAsia="Arial" w:hAnsi="Arial" w:cs="Arial"/>
                    <w:sz w:val="20"/>
                    <w:szCs w:val="20"/>
                  </w:rPr>
                </w:pPr>
                <w:r>
                  <w:rPr>
                    <w:rFonts w:ascii="Arial" w:eastAsia="Arial" w:hAnsi="Arial" w:cs="Arial"/>
                    <w:sz w:val="20"/>
                    <w:szCs w:val="20"/>
                  </w:rPr>
                  <w:t>“No se ha hecho ninguna acción”</w:t>
                </w:r>
              </w:p>
            </w:tc>
          </w:tr>
        </w:tbl>
      </w:sdtContent>
    </w:sdt>
    <w:p w14:paraId="53C42540" w14:textId="77777777" w:rsidR="00277B86" w:rsidRDefault="00000000">
      <w:r>
        <w:br w:type="page"/>
      </w:r>
    </w:p>
    <w:p w14:paraId="26D5F1E7" w14:textId="77777777" w:rsidR="00277B86" w:rsidRDefault="00277B86"/>
    <w:sdt>
      <w:sdtPr>
        <w:tag w:val="goog_rdk_3"/>
        <w:id w:val="-1030959241"/>
        <w:lock w:val="contentLocked"/>
      </w:sdtPr>
      <w:sdtContent>
        <w:tbl>
          <w:tblPr>
            <w:tblStyle w:val="affb"/>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2277"/>
          </w:tblGrid>
          <w:tr w:rsidR="00277B86" w14:paraId="55D7B8D5" w14:textId="77777777">
            <w:trPr>
              <w:trHeight w:val="623"/>
            </w:trPr>
            <w:tc>
              <w:tcPr>
                <w:tcW w:w="2865" w:type="dxa"/>
                <w:vAlign w:val="center"/>
              </w:tcPr>
              <w:p w14:paraId="78ADE2BD" w14:textId="77777777" w:rsidR="00277B86" w:rsidRDefault="00000000">
                <w:pPr>
                  <w:jc w:val="center"/>
                </w:pPr>
                <w:r>
                  <w:t>Identificador y nombre</w:t>
                </w:r>
              </w:p>
            </w:tc>
            <w:tc>
              <w:tcPr>
                <w:tcW w:w="6495" w:type="dxa"/>
                <w:gridSpan w:val="3"/>
                <w:vAlign w:val="center"/>
              </w:tcPr>
              <w:p w14:paraId="41E052DD" w14:textId="77777777" w:rsidR="00277B86" w:rsidRDefault="00000000">
                <w:pPr>
                  <w:spacing w:after="0" w:line="240" w:lineRule="auto"/>
                  <w:ind w:left="360"/>
                  <w:jc w:val="center"/>
                  <w:rPr>
                    <w:i/>
                  </w:rPr>
                </w:pPr>
                <w:r>
                  <w:t>RF4 – Manage Match Schedule</w:t>
                </w:r>
              </w:p>
            </w:tc>
          </w:tr>
          <w:tr w:rsidR="00277B86" w14:paraId="7A762D14" w14:textId="77777777">
            <w:tc>
              <w:tcPr>
                <w:tcW w:w="2865" w:type="dxa"/>
                <w:vAlign w:val="center"/>
              </w:tcPr>
              <w:p w14:paraId="4FDAA755" w14:textId="77777777" w:rsidR="00277B86" w:rsidRDefault="00000000">
                <w:pPr>
                  <w:jc w:val="center"/>
                </w:pPr>
                <w:r>
                  <w:t>Resumen</w:t>
                </w:r>
              </w:p>
            </w:tc>
            <w:tc>
              <w:tcPr>
                <w:tcW w:w="6495" w:type="dxa"/>
                <w:gridSpan w:val="3"/>
              </w:tcPr>
              <w:p w14:paraId="12524D8F" w14:textId="77777777" w:rsidR="00277B86" w:rsidRDefault="00000000">
                <w:pPr>
                  <w:jc w:val="both"/>
                  <w:rPr>
                    <w:i/>
                  </w:rPr>
                </w:pPr>
                <w:r>
                  <w:rPr>
                    <w:i/>
                  </w:rPr>
                  <w:t>Este requerimiento permite organizar los partidos registrados para cada jornada, siguiendo el orden en que fueron añadidos al sistema. Para ello se utiliza una estructura tipo cola (FIFO), garantizando que los encuentros se gestionen respetando el orden cronológico de registro.</w:t>
                </w:r>
              </w:p>
            </w:tc>
          </w:tr>
          <w:tr w:rsidR="00277B86" w14:paraId="09F3DBD3" w14:textId="77777777">
            <w:trPr>
              <w:trHeight w:val="200"/>
            </w:trPr>
            <w:tc>
              <w:tcPr>
                <w:tcW w:w="2865" w:type="dxa"/>
                <w:vMerge w:val="restart"/>
                <w:vAlign w:val="center"/>
              </w:tcPr>
              <w:p w14:paraId="22AC5912" w14:textId="77777777" w:rsidR="00277B86" w:rsidRDefault="00000000">
                <w:pPr>
                  <w:jc w:val="center"/>
                </w:pPr>
                <w:r>
                  <w:t>Entradas</w:t>
                </w:r>
              </w:p>
            </w:tc>
            <w:tc>
              <w:tcPr>
                <w:tcW w:w="1860" w:type="dxa"/>
                <w:vAlign w:val="center"/>
              </w:tcPr>
              <w:p w14:paraId="48E1C44E" w14:textId="77777777" w:rsidR="00277B86" w:rsidRDefault="00000000">
                <w:pPr>
                  <w:jc w:val="center"/>
                </w:pPr>
                <w:r>
                  <w:rPr>
                    <w:b/>
                  </w:rPr>
                  <w:t>Nombre entrada</w:t>
                </w:r>
              </w:p>
            </w:tc>
            <w:tc>
              <w:tcPr>
                <w:tcW w:w="2358" w:type="dxa"/>
                <w:vAlign w:val="center"/>
              </w:tcPr>
              <w:p w14:paraId="1834CA17" w14:textId="77777777" w:rsidR="00277B86" w:rsidRDefault="00000000">
                <w:pPr>
                  <w:jc w:val="center"/>
                </w:pPr>
                <w:r>
                  <w:rPr>
                    <w:b/>
                  </w:rPr>
                  <w:t>Tipo de dato</w:t>
                </w:r>
              </w:p>
            </w:tc>
            <w:tc>
              <w:tcPr>
                <w:tcW w:w="2277" w:type="dxa"/>
                <w:vAlign w:val="center"/>
              </w:tcPr>
              <w:p w14:paraId="3C39A175" w14:textId="77777777" w:rsidR="00277B86" w:rsidRDefault="00000000">
                <w:pPr>
                  <w:jc w:val="center"/>
                </w:pPr>
                <w:r>
                  <w:rPr>
                    <w:b/>
                  </w:rPr>
                  <w:t>Condición valores válidos</w:t>
                </w:r>
              </w:p>
            </w:tc>
          </w:tr>
          <w:tr w:rsidR="00277B86" w14:paraId="63BCE4A6" w14:textId="77777777">
            <w:trPr>
              <w:trHeight w:val="200"/>
            </w:trPr>
            <w:tc>
              <w:tcPr>
                <w:tcW w:w="2865" w:type="dxa"/>
                <w:vMerge/>
                <w:vAlign w:val="center"/>
              </w:tcPr>
              <w:p w14:paraId="6B44EAB7" w14:textId="77777777" w:rsidR="00277B86" w:rsidRDefault="00277B86">
                <w:pPr>
                  <w:widowControl w:val="0"/>
                  <w:spacing w:after="0" w:line="276" w:lineRule="auto"/>
                </w:pPr>
              </w:p>
            </w:tc>
            <w:tc>
              <w:tcPr>
                <w:tcW w:w="1860" w:type="dxa"/>
                <w:vAlign w:val="center"/>
              </w:tcPr>
              <w:p w14:paraId="4DED701B" w14:textId="77777777" w:rsidR="00277B86" w:rsidRDefault="00000000">
                <w:pPr>
                  <w:jc w:val="center"/>
                </w:pPr>
                <w:r>
                  <w:t>-.-</w:t>
                </w:r>
              </w:p>
            </w:tc>
            <w:tc>
              <w:tcPr>
                <w:tcW w:w="2358" w:type="dxa"/>
                <w:vAlign w:val="center"/>
              </w:tcPr>
              <w:p w14:paraId="28F29EF1" w14:textId="77777777" w:rsidR="00277B86" w:rsidRDefault="00000000">
                <w:pPr>
                  <w:jc w:val="center"/>
                </w:pPr>
                <w:r>
                  <w:t>-.-</w:t>
                </w:r>
              </w:p>
            </w:tc>
            <w:tc>
              <w:tcPr>
                <w:tcW w:w="2277" w:type="dxa"/>
                <w:vAlign w:val="center"/>
              </w:tcPr>
              <w:p w14:paraId="7EC842F0" w14:textId="77777777" w:rsidR="00277B86" w:rsidRDefault="00000000">
                <w:pPr>
                  <w:jc w:val="center"/>
                  <w:rPr>
                    <w:i/>
                  </w:rPr>
                </w:pPr>
                <w:r>
                  <w:rPr>
                    <w:i/>
                  </w:rPr>
                  <w:t>-.-</w:t>
                </w:r>
              </w:p>
            </w:tc>
          </w:tr>
        </w:tbl>
      </w:sdtContent>
    </w:sdt>
    <w:p w14:paraId="609CB10F" w14:textId="77777777" w:rsidR="00277B86" w:rsidRDefault="00277B86">
      <w:pPr>
        <w:rPr>
          <w:rFonts w:ascii="Arial" w:eastAsia="Arial" w:hAnsi="Arial" w:cs="Arial"/>
          <w:sz w:val="20"/>
          <w:szCs w:val="20"/>
        </w:rPr>
      </w:pPr>
    </w:p>
    <w:sdt>
      <w:sdtPr>
        <w:tag w:val="goog_rdk_4"/>
        <w:id w:val="1876343394"/>
        <w:lock w:val="contentLocked"/>
      </w:sdtPr>
      <w:sdtContent>
        <w:tbl>
          <w:tblPr>
            <w:tblStyle w:val="affc"/>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950"/>
            <w:gridCol w:w="2268"/>
            <w:gridCol w:w="2277"/>
          </w:tblGrid>
          <w:tr w:rsidR="00277B86" w14:paraId="6DB1E8E2" w14:textId="77777777">
            <w:tc>
              <w:tcPr>
                <w:tcW w:w="2865" w:type="dxa"/>
                <w:vAlign w:val="center"/>
              </w:tcPr>
              <w:p w14:paraId="764176D8" w14:textId="77777777" w:rsidR="00277B86" w:rsidRDefault="00000000">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3"/>
                <w:vAlign w:val="center"/>
              </w:tcPr>
              <w:p w14:paraId="487939F9" w14:textId="77777777" w:rsidR="00277B86" w:rsidRDefault="00000000">
                <w:pPr>
                  <w:spacing w:before="240" w:after="240"/>
                  <w:jc w:val="both"/>
                  <w:rPr>
                    <w:rFonts w:ascii="Arial" w:eastAsia="Arial" w:hAnsi="Arial" w:cs="Arial"/>
                    <w:sz w:val="20"/>
                    <w:szCs w:val="20"/>
                  </w:rPr>
                </w:pPr>
                <w:r>
                  <w:rPr>
                    <w:rFonts w:ascii="Arial" w:eastAsia="Arial" w:hAnsi="Arial" w:cs="Arial"/>
                    <w:sz w:val="20"/>
                    <w:szCs w:val="20"/>
                  </w:rPr>
                  <w:t>Los partidos se almacenan en una cola para ser procesados en el mismo orden en el que fueron ingresados. Si no hay partidos registrados, el sistema debe notificar al usuario que no hay elementos para procesar.</w:t>
                </w:r>
              </w:p>
            </w:tc>
          </w:tr>
          <w:tr w:rsidR="00277B86" w14:paraId="56659E4B" w14:textId="77777777">
            <w:trPr>
              <w:trHeight w:val="200"/>
            </w:trPr>
            <w:tc>
              <w:tcPr>
                <w:tcW w:w="2865" w:type="dxa"/>
                <w:vMerge w:val="restart"/>
                <w:vAlign w:val="center"/>
              </w:tcPr>
              <w:p w14:paraId="5D4027BA" w14:textId="77777777" w:rsidR="00277B86" w:rsidRDefault="00000000">
                <w:pPr>
                  <w:jc w:val="center"/>
                  <w:rPr>
                    <w:rFonts w:ascii="Arial" w:eastAsia="Arial" w:hAnsi="Arial" w:cs="Arial"/>
                    <w:sz w:val="20"/>
                    <w:szCs w:val="20"/>
                  </w:rPr>
                </w:pPr>
                <w:r>
                  <w:rPr>
                    <w:rFonts w:ascii="Arial" w:eastAsia="Arial" w:hAnsi="Arial" w:cs="Arial"/>
                    <w:sz w:val="20"/>
                    <w:szCs w:val="20"/>
                  </w:rPr>
                  <w:t>Salidas</w:t>
                </w:r>
              </w:p>
            </w:tc>
            <w:tc>
              <w:tcPr>
                <w:tcW w:w="1950" w:type="dxa"/>
                <w:vAlign w:val="center"/>
              </w:tcPr>
              <w:p w14:paraId="0140EDB4" w14:textId="77777777" w:rsidR="00277B86" w:rsidRDefault="0000000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32EBD1C8" w14:textId="77777777" w:rsidR="00277B86" w:rsidRDefault="0000000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1BDBB2C3" w14:textId="77777777" w:rsidR="00277B86" w:rsidRDefault="00000000">
                <w:pPr>
                  <w:jc w:val="center"/>
                  <w:rPr>
                    <w:rFonts w:ascii="Arial" w:eastAsia="Arial" w:hAnsi="Arial" w:cs="Arial"/>
                    <w:b/>
                    <w:sz w:val="20"/>
                    <w:szCs w:val="20"/>
                  </w:rPr>
                </w:pPr>
                <w:r>
                  <w:rPr>
                    <w:rFonts w:ascii="Arial" w:eastAsia="Arial" w:hAnsi="Arial" w:cs="Arial"/>
                    <w:b/>
                    <w:sz w:val="20"/>
                    <w:szCs w:val="20"/>
                  </w:rPr>
                  <w:t>Formato</w:t>
                </w:r>
              </w:p>
            </w:tc>
          </w:tr>
          <w:tr w:rsidR="00277B86" w14:paraId="100A97A2" w14:textId="77777777">
            <w:trPr>
              <w:trHeight w:val="200"/>
            </w:trPr>
            <w:tc>
              <w:tcPr>
                <w:tcW w:w="2865" w:type="dxa"/>
                <w:vMerge/>
                <w:vAlign w:val="center"/>
              </w:tcPr>
              <w:p w14:paraId="13769554" w14:textId="77777777" w:rsidR="00277B86" w:rsidRDefault="00277B86">
                <w:pPr>
                  <w:widowControl w:val="0"/>
                  <w:spacing w:after="0" w:line="276" w:lineRule="auto"/>
                  <w:rPr>
                    <w:rFonts w:ascii="Arial" w:eastAsia="Arial" w:hAnsi="Arial" w:cs="Arial"/>
                    <w:b/>
                    <w:sz w:val="20"/>
                    <w:szCs w:val="20"/>
                  </w:rPr>
                </w:pPr>
              </w:p>
            </w:tc>
            <w:tc>
              <w:tcPr>
                <w:tcW w:w="1950" w:type="dxa"/>
                <w:vAlign w:val="center"/>
              </w:tcPr>
              <w:p w14:paraId="474B6CDD" w14:textId="77777777" w:rsidR="00277B86" w:rsidRDefault="00000000">
                <w:pPr>
                  <w:jc w:val="center"/>
                  <w:rPr>
                    <w:rFonts w:ascii="Arial" w:eastAsia="Arial" w:hAnsi="Arial" w:cs="Arial"/>
                    <w:sz w:val="20"/>
                    <w:szCs w:val="20"/>
                  </w:rPr>
                </w:pPr>
                <w:r>
                  <w:rPr>
                    <w:rFonts w:ascii="Arial" w:eastAsia="Arial" w:hAnsi="Arial" w:cs="Arial"/>
                    <w:sz w:val="20"/>
                    <w:szCs w:val="20"/>
                  </w:rPr>
                  <w:t>Mensaje exitoso</w:t>
                </w:r>
              </w:p>
            </w:tc>
            <w:tc>
              <w:tcPr>
                <w:tcW w:w="2268" w:type="dxa"/>
                <w:vAlign w:val="center"/>
              </w:tcPr>
              <w:p w14:paraId="339C40B7"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C6B6B93" w14:textId="77777777" w:rsidR="00277B86" w:rsidRDefault="00000000">
                <w:pPr>
                  <w:jc w:val="center"/>
                  <w:rPr>
                    <w:rFonts w:ascii="Arial" w:eastAsia="Arial" w:hAnsi="Arial" w:cs="Arial"/>
                    <w:i/>
                    <w:sz w:val="20"/>
                    <w:szCs w:val="20"/>
                  </w:rPr>
                </w:pPr>
                <w:r>
                  <w:rPr>
                    <w:rFonts w:ascii="Arial" w:eastAsia="Arial" w:hAnsi="Arial" w:cs="Arial"/>
                    <w:i/>
                    <w:sz w:val="20"/>
                    <w:szCs w:val="20"/>
                  </w:rPr>
                  <w:t>“Se ha programado la jornada correctamente.”</w:t>
                </w:r>
              </w:p>
            </w:tc>
          </w:tr>
          <w:tr w:rsidR="00277B86" w14:paraId="3DD90B60" w14:textId="77777777">
            <w:trPr>
              <w:trHeight w:val="200"/>
            </w:trPr>
            <w:tc>
              <w:tcPr>
                <w:tcW w:w="2865" w:type="dxa"/>
                <w:vMerge/>
                <w:vAlign w:val="center"/>
              </w:tcPr>
              <w:p w14:paraId="0167E24B" w14:textId="77777777" w:rsidR="00277B86" w:rsidRDefault="00277B86">
                <w:pPr>
                  <w:widowControl w:val="0"/>
                  <w:spacing w:after="0" w:line="276" w:lineRule="auto"/>
                  <w:rPr>
                    <w:rFonts w:ascii="Arial" w:eastAsia="Arial" w:hAnsi="Arial" w:cs="Arial"/>
                    <w:i/>
                    <w:sz w:val="20"/>
                    <w:szCs w:val="20"/>
                  </w:rPr>
                </w:pPr>
              </w:p>
            </w:tc>
            <w:tc>
              <w:tcPr>
                <w:tcW w:w="1950" w:type="dxa"/>
                <w:vAlign w:val="center"/>
              </w:tcPr>
              <w:p w14:paraId="096112D1" w14:textId="77777777" w:rsidR="00277B86" w:rsidRDefault="00000000">
                <w:pPr>
                  <w:jc w:val="center"/>
                  <w:rPr>
                    <w:rFonts w:ascii="Arial" w:eastAsia="Arial" w:hAnsi="Arial" w:cs="Arial"/>
                    <w:sz w:val="20"/>
                    <w:szCs w:val="20"/>
                  </w:rPr>
                </w:pPr>
                <w:r>
                  <w:rPr>
                    <w:rFonts w:ascii="Arial" w:eastAsia="Arial" w:hAnsi="Arial" w:cs="Arial"/>
                    <w:sz w:val="20"/>
                    <w:szCs w:val="20"/>
                  </w:rPr>
                  <w:t>Excepción genérica</w:t>
                </w:r>
              </w:p>
            </w:tc>
            <w:tc>
              <w:tcPr>
                <w:tcW w:w="2268" w:type="dxa"/>
                <w:vAlign w:val="center"/>
              </w:tcPr>
              <w:p w14:paraId="6C1B9EE9"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AAC44D1" w14:textId="77777777" w:rsidR="00277B86" w:rsidRDefault="00000000">
                <w:pPr>
                  <w:jc w:val="center"/>
                  <w:rPr>
                    <w:rFonts w:ascii="Arial" w:eastAsia="Arial" w:hAnsi="Arial" w:cs="Arial"/>
                    <w:sz w:val="20"/>
                    <w:szCs w:val="20"/>
                  </w:rPr>
                </w:pPr>
                <w:r>
                  <w:rPr>
                    <w:rFonts w:ascii="Arial" w:eastAsia="Arial" w:hAnsi="Arial" w:cs="Arial"/>
                    <w:sz w:val="20"/>
                    <w:szCs w:val="20"/>
                  </w:rPr>
                  <w:t>“No hay partidos disponibles para programar.”</w:t>
                </w:r>
              </w:p>
            </w:tc>
          </w:tr>
        </w:tbl>
      </w:sdtContent>
    </w:sdt>
    <w:p w14:paraId="4A9628AF" w14:textId="77777777" w:rsidR="00277B86" w:rsidRDefault="00000000">
      <w:r>
        <w:br w:type="page"/>
      </w:r>
    </w:p>
    <w:p w14:paraId="7DA38DFF" w14:textId="77777777" w:rsidR="00277B86" w:rsidRDefault="00277B86"/>
    <w:sdt>
      <w:sdtPr>
        <w:tag w:val="goog_rdk_5"/>
        <w:id w:val="-1792358570"/>
        <w:lock w:val="contentLocked"/>
      </w:sdtPr>
      <w:sdtContent>
        <w:tbl>
          <w:tblPr>
            <w:tblStyle w:val="aff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2277"/>
          </w:tblGrid>
          <w:tr w:rsidR="00277B86" w14:paraId="5DCEE03F" w14:textId="77777777">
            <w:trPr>
              <w:trHeight w:val="623"/>
            </w:trPr>
            <w:tc>
              <w:tcPr>
                <w:tcW w:w="2865" w:type="dxa"/>
                <w:vAlign w:val="center"/>
              </w:tcPr>
              <w:p w14:paraId="068B7A55" w14:textId="77777777" w:rsidR="00277B86" w:rsidRDefault="00000000">
                <w:pPr>
                  <w:jc w:val="center"/>
                </w:pPr>
                <w:r>
                  <w:t>Identificador y nombre</w:t>
                </w:r>
              </w:p>
            </w:tc>
            <w:tc>
              <w:tcPr>
                <w:tcW w:w="6495" w:type="dxa"/>
                <w:gridSpan w:val="3"/>
                <w:vAlign w:val="center"/>
              </w:tcPr>
              <w:p w14:paraId="2FE0CABF" w14:textId="77777777" w:rsidR="00277B86" w:rsidRDefault="00000000">
                <w:pPr>
                  <w:spacing w:after="0" w:line="240" w:lineRule="auto"/>
                  <w:ind w:left="360"/>
                  <w:jc w:val="center"/>
                  <w:rPr>
                    <w:i/>
                  </w:rPr>
                </w:pPr>
                <w:r>
                  <w:t>RF5 – Team Ranking and Classification</w:t>
                </w:r>
              </w:p>
            </w:tc>
          </w:tr>
          <w:tr w:rsidR="00277B86" w14:paraId="0C43D152" w14:textId="77777777">
            <w:tc>
              <w:tcPr>
                <w:tcW w:w="2865" w:type="dxa"/>
                <w:vAlign w:val="center"/>
              </w:tcPr>
              <w:p w14:paraId="647DA913" w14:textId="77777777" w:rsidR="00277B86" w:rsidRDefault="00000000">
                <w:pPr>
                  <w:jc w:val="center"/>
                </w:pPr>
                <w:r>
                  <w:t>Resumen</w:t>
                </w:r>
              </w:p>
            </w:tc>
            <w:tc>
              <w:tcPr>
                <w:tcW w:w="6495" w:type="dxa"/>
                <w:gridSpan w:val="3"/>
              </w:tcPr>
              <w:p w14:paraId="43CC3616" w14:textId="77777777" w:rsidR="00277B86" w:rsidRDefault="00000000">
                <w:pPr>
                  <w:jc w:val="both"/>
                  <w:rPr>
                    <w:i/>
                  </w:rPr>
                </w:pPr>
                <w:r>
                  <w:rPr>
                    <w:i/>
                  </w:rPr>
                  <w:t xml:space="preserve">Permite gestionar la clasificación de los equipos participantes en la Champions League. Para ello, se utiliza una cola de prioridad que organiza a los equipos según su rendimiento, considerando los puntos obtenidos y el coeficiente UEFA. </w:t>
                </w:r>
              </w:p>
            </w:tc>
          </w:tr>
          <w:tr w:rsidR="00277B86" w14:paraId="1395B85C" w14:textId="77777777">
            <w:trPr>
              <w:trHeight w:val="200"/>
            </w:trPr>
            <w:tc>
              <w:tcPr>
                <w:tcW w:w="2865" w:type="dxa"/>
                <w:vMerge w:val="restart"/>
                <w:vAlign w:val="center"/>
              </w:tcPr>
              <w:p w14:paraId="20C1FCC6" w14:textId="77777777" w:rsidR="00277B86" w:rsidRDefault="00000000">
                <w:pPr>
                  <w:jc w:val="center"/>
                </w:pPr>
                <w:r>
                  <w:t>Entradas</w:t>
                </w:r>
              </w:p>
            </w:tc>
            <w:tc>
              <w:tcPr>
                <w:tcW w:w="1860" w:type="dxa"/>
                <w:vAlign w:val="center"/>
              </w:tcPr>
              <w:p w14:paraId="4D0B046E" w14:textId="77777777" w:rsidR="00277B86" w:rsidRDefault="00000000">
                <w:pPr>
                  <w:jc w:val="center"/>
                </w:pPr>
                <w:r>
                  <w:rPr>
                    <w:b/>
                  </w:rPr>
                  <w:t>Nombre entrada</w:t>
                </w:r>
              </w:p>
            </w:tc>
            <w:tc>
              <w:tcPr>
                <w:tcW w:w="2358" w:type="dxa"/>
                <w:vAlign w:val="center"/>
              </w:tcPr>
              <w:p w14:paraId="3AB5DB42" w14:textId="77777777" w:rsidR="00277B86" w:rsidRDefault="00000000">
                <w:pPr>
                  <w:jc w:val="center"/>
                </w:pPr>
                <w:r>
                  <w:rPr>
                    <w:b/>
                  </w:rPr>
                  <w:t>Tipo de dato</w:t>
                </w:r>
              </w:p>
            </w:tc>
            <w:tc>
              <w:tcPr>
                <w:tcW w:w="2277" w:type="dxa"/>
                <w:vAlign w:val="center"/>
              </w:tcPr>
              <w:p w14:paraId="6DA95102" w14:textId="77777777" w:rsidR="00277B86" w:rsidRDefault="00000000">
                <w:pPr>
                  <w:jc w:val="center"/>
                </w:pPr>
                <w:r>
                  <w:rPr>
                    <w:b/>
                  </w:rPr>
                  <w:t>Condición valores válidos</w:t>
                </w:r>
              </w:p>
            </w:tc>
          </w:tr>
          <w:tr w:rsidR="00277B86" w14:paraId="3AB2E3D3" w14:textId="77777777">
            <w:trPr>
              <w:trHeight w:val="200"/>
            </w:trPr>
            <w:tc>
              <w:tcPr>
                <w:tcW w:w="2865" w:type="dxa"/>
                <w:vMerge/>
                <w:vAlign w:val="center"/>
              </w:tcPr>
              <w:p w14:paraId="71CE53FF" w14:textId="77777777" w:rsidR="00277B86" w:rsidRDefault="00277B86">
                <w:pPr>
                  <w:widowControl w:val="0"/>
                  <w:spacing w:after="0" w:line="276" w:lineRule="auto"/>
                </w:pPr>
              </w:p>
            </w:tc>
            <w:tc>
              <w:tcPr>
                <w:tcW w:w="1860" w:type="dxa"/>
                <w:vAlign w:val="center"/>
              </w:tcPr>
              <w:p w14:paraId="13794EC8" w14:textId="77777777" w:rsidR="00277B86" w:rsidRDefault="00000000">
                <w:pPr>
                  <w:jc w:val="center"/>
                </w:pPr>
                <w:r>
                  <w:t>-.-</w:t>
                </w:r>
              </w:p>
            </w:tc>
            <w:tc>
              <w:tcPr>
                <w:tcW w:w="2358" w:type="dxa"/>
                <w:vAlign w:val="center"/>
              </w:tcPr>
              <w:p w14:paraId="2FD00CEC" w14:textId="77777777" w:rsidR="00277B86" w:rsidRDefault="00000000">
                <w:pPr>
                  <w:jc w:val="center"/>
                </w:pPr>
                <w:r>
                  <w:t>-.-</w:t>
                </w:r>
              </w:p>
            </w:tc>
            <w:tc>
              <w:tcPr>
                <w:tcW w:w="2277" w:type="dxa"/>
                <w:vAlign w:val="center"/>
              </w:tcPr>
              <w:p w14:paraId="5B8C9166" w14:textId="77777777" w:rsidR="00277B86" w:rsidRDefault="00000000">
                <w:pPr>
                  <w:jc w:val="center"/>
                  <w:rPr>
                    <w:i/>
                  </w:rPr>
                </w:pPr>
                <w:r>
                  <w:rPr>
                    <w:i/>
                  </w:rPr>
                  <w:t>-.-</w:t>
                </w:r>
              </w:p>
            </w:tc>
          </w:tr>
        </w:tbl>
      </w:sdtContent>
    </w:sdt>
    <w:p w14:paraId="7BDAF376" w14:textId="77777777" w:rsidR="00277B86" w:rsidRDefault="00277B86">
      <w:pPr>
        <w:rPr>
          <w:rFonts w:ascii="Arial" w:eastAsia="Arial" w:hAnsi="Arial" w:cs="Arial"/>
          <w:sz w:val="20"/>
          <w:szCs w:val="20"/>
        </w:rPr>
      </w:pPr>
    </w:p>
    <w:sdt>
      <w:sdtPr>
        <w:tag w:val="goog_rdk_6"/>
        <w:id w:val="-1900120357"/>
        <w:lock w:val="contentLocked"/>
      </w:sdtPr>
      <w:sdtContent>
        <w:tbl>
          <w:tblPr>
            <w:tblStyle w:val="affe"/>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950"/>
            <w:gridCol w:w="2268"/>
            <w:gridCol w:w="2277"/>
          </w:tblGrid>
          <w:tr w:rsidR="00277B86" w14:paraId="4837D3AE" w14:textId="77777777">
            <w:tc>
              <w:tcPr>
                <w:tcW w:w="2865" w:type="dxa"/>
                <w:vAlign w:val="center"/>
              </w:tcPr>
              <w:p w14:paraId="19BADF98" w14:textId="77777777" w:rsidR="00277B86" w:rsidRDefault="00000000">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3"/>
                <w:vAlign w:val="center"/>
              </w:tcPr>
              <w:p w14:paraId="31208916" w14:textId="77777777" w:rsidR="00277B86" w:rsidRDefault="00000000">
                <w:pPr>
                  <w:spacing w:before="240" w:after="240"/>
                  <w:jc w:val="both"/>
                  <w:rPr>
                    <w:rFonts w:ascii="Arial" w:eastAsia="Arial" w:hAnsi="Arial" w:cs="Arial"/>
                    <w:sz w:val="20"/>
                    <w:szCs w:val="20"/>
                  </w:rPr>
                </w:pPr>
                <w:r>
                  <w:rPr>
                    <w:rFonts w:ascii="Arial" w:eastAsia="Arial" w:hAnsi="Arial" w:cs="Arial"/>
                    <w:sz w:val="20"/>
                    <w:szCs w:val="20"/>
                  </w:rPr>
                  <w:t>Los equipos se organizan automáticamente en una cola de prioridad en función de su puntuación total y su coeficiente UEFA. El sistema devuelve una lista ordenada de clasificación. Si no hay equipos registrados, se mostrará un mensaje informando que no es posible generar la tabla.</w:t>
                </w:r>
              </w:p>
            </w:tc>
          </w:tr>
          <w:tr w:rsidR="00277B86" w14:paraId="17EC0642" w14:textId="77777777">
            <w:trPr>
              <w:trHeight w:val="200"/>
            </w:trPr>
            <w:tc>
              <w:tcPr>
                <w:tcW w:w="2865" w:type="dxa"/>
                <w:vMerge w:val="restart"/>
                <w:vAlign w:val="center"/>
              </w:tcPr>
              <w:p w14:paraId="20C08704" w14:textId="77777777" w:rsidR="00277B86" w:rsidRDefault="00000000">
                <w:pPr>
                  <w:jc w:val="center"/>
                  <w:rPr>
                    <w:rFonts w:ascii="Arial" w:eastAsia="Arial" w:hAnsi="Arial" w:cs="Arial"/>
                    <w:sz w:val="20"/>
                    <w:szCs w:val="20"/>
                  </w:rPr>
                </w:pPr>
                <w:r>
                  <w:rPr>
                    <w:rFonts w:ascii="Arial" w:eastAsia="Arial" w:hAnsi="Arial" w:cs="Arial"/>
                    <w:sz w:val="20"/>
                    <w:szCs w:val="20"/>
                  </w:rPr>
                  <w:t>Salidas</w:t>
                </w:r>
              </w:p>
            </w:tc>
            <w:tc>
              <w:tcPr>
                <w:tcW w:w="1950" w:type="dxa"/>
                <w:vAlign w:val="center"/>
              </w:tcPr>
              <w:p w14:paraId="15085EE6" w14:textId="77777777" w:rsidR="00277B86" w:rsidRDefault="0000000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7D2D6B1A" w14:textId="77777777" w:rsidR="00277B86" w:rsidRDefault="0000000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5272C492" w14:textId="77777777" w:rsidR="00277B86" w:rsidRDefault="00000000">
                <w:pPr>
                  <w:jc w:val="center"/>
                  <w:rPr>
                    <w:rFonts w:ascii="Arial" w:eastAsia="Arial" w:hAnsi="Arial" w:cs="Arial"/>
                    <w:b/>
                    <w:sz w:val="20"/>
                    <w:szCs w:val="20"/>
                  </w:rPr>
                </w:pPr>
                <w:r>
                  <w:rPr>
                    <w:rFonts w:ascii="Arial" w:eastAsia="Arial" w:hAnsi="Arial" w:cs="Arial"/>
                    <w:b/>
                    <w:sz w:val="20"/>
                    <w:szCs w:val="20"/>
                  </w:rPr>
                  <w:t>Formato</w:t>
                </w:r>
              </w:p>
            </w:tc>
          </w:tr>
          <w:tr w:rsidR="00277B86" w14:paraId="00C4E21E" w14:textId="77777777">
            <w:trPr>
              <w:trHeight w:val="200"/>
            </w:trPr>
            <w:tc>
              <w:tcPr>
                <w:tcW w:w="2865" w:type="dxa"/>
                <w:vMerge/>
                <w:vAlign w:val="center"/>
              </w:tcPr>
              <w:p w14:paraId="54B8D70F" w14:textId="77777777" w:rsidR="00277B86" w:rsidRDefault="00277B86">
                <w:pPr>
                  <w:widowControl w:val="0"/>
                  <w:spacing w:after="0" w:line="276" w:lineRule="auto"/>
                  <w:rPr>
                    <w:rFonts w:ascii="Arial" w:eastAsia="Arial" w:hAnsi="Arial" w:cs="Arial"/>
                    <w:b/>
                    <w:sz w:val="20"/>
                    <w:szCs w:val="20"/>
                  </w:rPr>
                </w:pPr>
              </w:p>
            </w:tc>
            <w:tc>
              <w:tcPr>
                <w:tcW w:w="1950" w:type="dxa"/>
                <w:vAlign w:val="center"/>
              </w:tcPr>
              <w:p w14:paraId="521F466C" w14:textId="77777777" w:rsidR="00277B86" w:rsidRDefault="00000000">
                <w:pPr>
                  <w:jc w:val="center"/>
                  <w:rPr>
                    <w:rFonts w:ascii="Arial" w:eastAsia="Arial" w:hAnsi="Arial" w:cs="Arial"/>
                    <w:sz w:val="20"/>
                    <w:szCs w:val="20"/>
                  </w:rPr>
                </w:pPr>
                <w:r>
                  <w:rPr>
                    <w:rFonts w:ascii="Arial" w:eastAsia="Arial" w:hAnsi="Arial" w:cs="Arial"/>
                    <w:sz w:val="20"/>
                    <w:szCs w:val="20"/>
                  </w:rPr>
                  <w:t>Mensaje exitoso</w:t>
                </w:r>
              </w:p>
            </w:tc>
            <w:tc>
              <w:tcPr>
                <w:tcW w:w="2268" w:type="dxa"/>
                <w:vAlign w:val="center"/>
              </w:tcPr>
              <w:p w14:paraId="14DD6D43"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DB55685" w14:textId="77777777" w:rsidR="00277B86" w:rsidRDefault="00000000">
                <w:pPr>
                  <w:jc w:val="center"/>
                  <w:rPr>
                    <w:rFonts w:ascii="Arial" w:eastAsia="Arial" w:hAnsi="Arial" w:cs="Arial"/>
                    <w:i/>
                    <w:sz w:val="20"/>
                    <w:szCs w:val="20"/>
                  </w:rPr>
                </w:pPr>
                <w:r>
                  <w:rPr>
                    <w:rFonts w:ascii="Arial" w:eastAsia="Arial" w:hAnsi="Arial" w:cs="Arial"/>
                    <w:i/>
                    <w:sz w:val="20"/>
                    <w:szCs w:val="20"/>
                  </w:rPr>
                  <w:t>“La clasificación se ha generado correctamente.”</w:t>
                </w:r>
              </w:p>
            </w:tc>
          </w:tr>
          <w:tr w:rsidR="00277B86" w14:paraId="328CD041" w14:textId="77777777">
            <w:trPr>
              <w:trHeight w:val="200"/>
            </w:trPr>
            <w:tc>
              <w:tcPr>
                <w:tcW w:w="2865" w:type="dxa"/>
                <w:vMerge/>
                <w:vAlign w:val="center"/>
              </w:tcPr>
              <w:p w14:paraId="1C235C69" w14:textId="77777777" w:rsidR="00277B86" w:rsidRDefault="00277B86">
                <w:pPr>
                  <w:widowControl w:val="0"/>
                  <w:spacing w:after="0" w:line="276" w:lineRule="auto"/>
                  <w:rPr>
                    <w:rFonts w:ascii="Arial" w:eastAsia="Arial" w:hAnsi="Arial" w:cs="Arial"/>
                    <w:i/>
                    <w:sz w:val="20"/>
                    <w:szCs w:val="20"/>
                  </w:rPr>
                </w:pPr>
              </w:p>
            </w:tc>
            <w:tc>
              <w:tcPr>
                <w:tcW w:w="1950" w:type="dxa"/>
                <w:vAlign w:val="center"/>
              </w:tcPr>
              <w:p w14:paraId="139CF4E0" w14:textId="77777777" w:rsidR="00277B86" w:rsidRDefault="00000000">
                <w:pPr>
                  <w:jc w:val="center"/>
                  <w:rPr>
                    <w:rFonts w:ascii="Arial" w:eastAsia="Arial" w:hAnsi="Arial" w:cs="Arial"/>
                    <w:sz w:val="20"/>
                    <w:szCs w:val="20"/>
                  </w:rPr>
                </w:pPr>
                <w:r>
                  <w:rPr>
                    <w:rFonts w:ascii="Arial" w:eastAsia="Arial" w:hAnsi="Arial" w:cs="Arial"/>
                    <w:sz w:val="20"/>
                    <w:szCs w:val="20"/>
                  </w:rPr>
                  <w:t>Excepción genérica</w:t>
                </w:r>
              </w:p>
            </w:tc>
            <w:tc>
              <w:tcPr>
                <w:tcW w:w="2268" w:type="dxa"/>
                <w:vAlign w:val="center"/>
              </w:tcPr>
              <w:p w14:paraId="076AF45B"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2D2D0104" w14:textId="77777777" w:rsidR="00277B86" w:rsidRDefault="00000000">
                <w:pPr>
                  <w:jc w:val="center"/>
                  <w:rPr>
                    <w:rFonts w:ascii="Arial" w:eastAsia="Arial" w:hAnsi="Arial" w:cs="Arial"/>
                    <w:sz w:val="20"/>
                    <w:szCs w:val="20"/>
                  </w:rPr>
                </w:pPr>
                <w:r>
                  <w:rPr>
                    <w:rFonts w:ascii="Arial" w:eastAsia="Arial" w:hAnsi="Arial" w:cs="Arial"/>
                    <w:sz w:val="20"/>
                    <w:szCs w:val="20"/>
                  </w:rPr>
                  <w:t>“No hay equipos disponibles para generar ranking.”</w:t>
                </w:r>
              </w:p>
            </w:tc>
          </w:tr>
        </w:tbl>
      </w:sdtContent>
    </w:sdt>
    <w:p w14:paraId="5F1E2EFB" w14:textId="77777777" w:rsidR="00277B86" w:rsidRDefault="00000000">
      <w:r>
        <w:br w:type="page"/>
      </w:r>
    </w:p>
    <w:sdt>
      <w:sdtPr>
        <w:tag w:val="goog_rdk_7"/>
        <w:id w:val="-97564389"/>
        <w:lock w:val="contentLocked"/>
      </w:sdtPr>
      <w:sdtContent>
        <w:tbl>
          <w:tblPr>
            <w:tblStyle w:val="afff"/>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2277"/>
          </w:tblGrid>
          <w:tr w:rsidR="00277B86" w14:paraId="40A98D2E" w14:textId="77777777">
            <w:trPr>
              <w:trHeight w:val="623"/>
            </w:trPr>
            <w:tc>
              <w:tcPr>
                <w:tcW w:w="2865" w:type="dxa"/>
                <w:vAlign w:val="center"/>
              </w:tcPr>
              <w:p w14:paraId="23FD41D1" w14:textId="77777777" w:rsidR="00277B86" w:rsidRDefault="00000000">
                <w:pPr>
                  <w:jc w:val="center"/>
                </w:pPr>
                <w:r>
                  <w:t>Identificador y nombre</w:t>
                </w:r>
              </w:p>
            </w:tc>
            <w:tc>
              <w:tcPr>
                <w:tcW w:w="6495" w:type="dxa"/>
                <w:gridSpan w:val="3"/>
                <w:vAlign w:val="center"/>
              </w:tcPr>
              <w:p w14:paraId="45D2BD00" w14:textId="77777777" w:rsidR="00277B86" w:rsidRDefault="00000000">
                <w:pPr>
                  <w:spacing w:after="0" w:line="240" w:lineRule="auto"/>
                  <w:ind w:left="360"/>
                  <w:jc w:val="center"/>
                  <w:rPr>
                    <w:i/>
                  </w:rPr>
                </w:pPr>
                <w:r>
                  <w:t>RF6 – Search Match</w:t>
                </w:r>
              </w:p>
            </w:tc>
          </w:tr>
          <w:tr w:rsidR="00277B86" w14:paraId="3A0CFDC8" w14:textId="77777777">
            <w:tc>
              <w:tcPr>
                <w:tcW w:w="2865" w:type="dxa"/>
                <w:vAlign w:val="center"/>
              </w:tcPr>
              <w:p w14:paraId="4399F1EE" w14:textId="77777777" w:rsidR="00277B86" w:rsidRDefault="00000000">
                <w:pPr>
                  <w:jc w:val="center"/>
                </w:pPr>
                <w:r>
                  <w:t>Resumen</w:t>
                </w:r>
              </w:p>
            </w:tc>
            <w:tc>
              <w:tcPr>
                <w:tcW w:w="6495" w:type="dxa"/>
                <w:gridSpan w:val="3"/>
              </w:tcPr>
              <w:p w14:paraId="03E31799" w14:textId="77777777" w:rsidR="00277B86" w:rsidRDefault="00000000">
                <w:pPr>
                  <w:jc w:val="both"/>
                  <w:rPr>
                    <w:i/>
                  </w:rPr>
                </w:pPr>
                <w:r>
                  <w:rPr>
                    <w:i/>
                  </w:rPr>
                  <w:t xml:space="preserve">Este requerimiento permite consultar los detalles de un partido previamente registrado en el sistema.  </w:t>
                </w:r>
              </w:p>
            </w:tc>
          </w:tr>
          <w:tr w:rsidR="00277B86" w14:paraId="46DE55BD" w14:textId="77777777">
            <w:trPr>
              <w:trHeight w:val="200"/>
            </w:trPr>
            <w:tc>
              <w:tcPr>
                <w:tcW w:w="2865" w:type="dxa"/>
                <w:vMerge w:val="restart"/>
                <w:vAlign w:val="center"/>
              </w:tcPr>
              <w:p w14:paraId="1F70BA26" w14:textId="77777777" w:rsidR="00277B86" w:rsidRDefault="00000000">
                <w:pPr>
                  <w:jc w:val="center"/>
                </w:pPr>
                <w:r>
                  <w:t>Entradas</w:t>
                </w:r>
              </w:p>
            </w:tc>
            <w:tc>
              <w:tcPr>
                <w:tcW w:w="1860" w:type="dxa"/>
                <w:vAlign w:val="center"/>
              </w:tcPr>
              <w:p w14:paraId="42A20B23" w14:textId="77777777" w:rsidR="00277B86" w:rsidRDefault="00000000">
                <w:pPr>
                  <w:jc w:val="center"/>
                </w:pPr>
                <w:r>
                  <w:rPr>
                    <w:b/>
                  </w:rPr>
                  <w:t>Nombre entrada</w:t>
                </w:r>
              </w:p>
            </w:tc>
            <w:tc>
              <w:tcPr>
                <w:tcW w:w="2358" w:type="dxa"/>
                <w:vAlign w:val="center"/>
              </w:tcPr>
              <w:p w14:paraId="5D92148E" w14:textId="77777777" w:rsidR="00277B86" w:rsidRDefault="00000000">
                <w:pPr>
                  <w:jc w:val="center"/>
                </w:pPr>
                <w:r>
                  <w:rPr>
                    <w:b/>
                  </w:rPr>
                  <w:t>Tipo de dato</w:t>
                </w:r>
              </w:p>
            </w:tc>
            <w:tc>
              <w:tcPr>
                <w:tcW w:w="2277" w:type="dxa"/>
                <w:vAlign w:val="center"/>
              </w:tcPr>
              <w:p w14:paraId="482B796E" w14:textId="77777777" w:rsidR="00277B86" w:rsidRDefault="00000000">
                <w:pPr>
                  <w:jc w:val="center"/>
                </w:pPr>
                <w:r>
                  <w:rPr>
                    <w:b/>
                  </w:rPr>
                  <w:t>Condición valores válidos</w:t>
                </w:r>
              </w:p>
            </w:tc>
          </w:tr>
          <w:tr w:rsidR="00277B86" w14:paraId="66BDE921" w14:textId="77777777">
            <w:trPr>
              <w:trHeight w:val="200"/>
            </w:trPr>
            <w:tc>
              <w:tcPr>
                <w:tcW w:w="2865" w:type="dxa"/>
                <w:vMerge/>
                <w:vAlign w:val="center"/>
              </w:tcPr>
              <w:p w14:paraId="5A8C1943" w14:textId="77777777" w:rsidR="00277B86" w:rsidRDefault="00277B86">
                <w:pPr>
                  <w:widowControl w:val="0"/>
                  <w:spacing w:after="0" w:line="276" w:lineRule="auto"/>
                </w:pPr>
              </w:p>
            </w:tc>
            <w:tc>
              <w:tcPr>
                <w:tcW w:w="1860" w:type="dxa"/>
                <w:vAlign w:val="center"/>
              </w:tcPr>
              <w:p w14:paraId="4BB204DE" w14:textId="77777777" w:rsidR="00277B86" w:rsidRDefault="00000000">
                <w:pPr>
                  <w:jc w:val="center"/>
                </w:pPr>
                <w:r>
                  <w:t>Id</w:t>
                </w:r>
              </w:p>
            </w:tc>
            <w:tc>
              <w:tcPr>
                <w:tcW w:w="2358" w:type="dxa"/>
                <w:vAlign w:val="center"/>
              </w:tcPr>
              <w:p w14:paraId="07719736" w14:textId="77777777" w:rsidR="00277B86" w:rsidRDefault="00000000">
                <w:pPr>
                  <w:jc w:val="center"/>
                </w:pPr>
                <w:r>
                  <w:t>String</w:t>
                </w:r>
              </w:p>
            </w:tc>
            <w:tc>
              <w:tcPr>
                <w:tcW w:w="2277" w:type="dxa"/>
                <w:vAlign w:val="center"/>
              </w:tcPr>
              <w:p w14:paraId="2BC2AEF0" w14:textId="77777777" w:rsidR="00277B86" w:rsidRDefault="00000000">
                <w:pPr>
                  <w:jc w:val="center"/>
                  <w:rPr>
                    <w:i/>
                  </w:rPr>
                </w:pPr>
                <w:r>
                  <w:rPr>
                    <w:i/>
                  </w:rPr>
                  <w:t>Debe ser distinto de null</w:t>
                </w:r>
              </w:p>
            </w:tc>
          </w:tr>
        </w:tbl>
      </w:sdtContent>
    </w:sdt>
    <w:p w14:paraId="1EA57CD1" w14:textId="77777777" w:rsidR="00277B86" w:rsidRDefault="00277B86">
      <w:pPr>
        <w:rPr>
          <w:rFonts w:ascii="Arial" w:eastAsia="Arial" w:hAnsi="Arial" w:cs="Arial"/>
          <w:sz w:val="20"/>
          <w:szCs w:val="20"/>
        </w:rPr>
      </w:pPr>
    </w:p>
    <w:sdt>
      <w:sdtPr>
        <w:tag w:val="goog_rdk_8"/>
        <w:id w:val="-687592893"/>
        <w:lock w:val="contentLocked"/>
      </w:sdtPr>
      <w:sdtContent>
        <w:tbl>
          <w:tblPr>
            <w:tblStyle w:val="afff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950"/>
            <w:gridCol w:w="2268"/>
            <w:gridCol w:w="2277"/>
          </w:tblGrid>
          <w:tr w:rsidR="00277B86" w14:paraId="2DFC302F" w14:textId="77777777">
            <w:tc>
              <w:tcPr>
                <w:tcW w:w="2865" w:type="dxa"/>
                <w:vAlign w:val="center"/>
              </w:tcPr>
              <w:p w14:paraId="4DB231FF" w14:textId="77777777" w:rsidR="00277B86" w:rsidRDefault="00000000">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3"/>
                <w:vAlign w:val="center"/>
              </w:tcPr>
              <w:p w14:paraId="4834D5D5" w14:textId="77777777" w:rsidR="00277B86" w:rsidRDefault="00000000">
                <w:pPr>
                  <w:spacing w:before="240" w:after="240"/>
                  <w:jc w:val="both"/>
                  <w:rPr>
                    <w:rFonts w:ascii="Arial" w:eastAsia="Arial" w:hAnsi="Arial" w:cs="Arial"/>
                    <w:sz w:val="20"/>
                    <w:szCs w:val="20"/>
                  </w:rPr>
                </w:pPr>
                <w:r>
                  <w:rPr>
                    <w:rFonts w:ascii="Arial" w:eastAsia="Arial" w:hAnsi="Arial" w:cs="Arial"/>
                    <w:sz w:val="20"/>
                    <w:szCs w:val="20"/>
                  </w:rPr>
                  <w:t>Si el partido existe en el sistema, se mostrará la información correspondiente: equipos, resultado y fecha. En caso contrario, se notificará que no se encontró ningún registro que coincida con los datos ingresados.</w:t>
                </w:r>
              </w:p>
            </w:tc>
          </w:tr>
          <w:tr w:rsidR="00277B86" w14:paraId="6B101946" w14:textId="77777777">
            <w:trPr>
              <w:trHeight w:val="200"/>
            </w:trPr>
            <w:tc>
              <w:tcPr>
                <w:tcW w:w="2865" w:type="dxa"/>
                <w:vMerge w:val="restart"/>
                <w:vAlign w:val="center"/>
              </w:tcPr>
              <w:p w14:paraId="3ED152D1" w14:textId="77777777" w:rsidR="00277B86" w:rsidRDefault="00000000">
                <w:pPr>
                  <w:jc w:val="center"/>
                  <w:rPr>
                    <w:rFonts w:ascii="Arial" w:eastAsia="Arial" w:hAnsi="Arial" w:cs="Arial"/>
                    <w:sz w:val="20"/>
                    <w:szCs w:val="20"/>
                  </w:rPr>
                </w:pPr>
                <w:r>
                  <w:rPr>
                    <w:rFonts w:ascii="Arial" w:eastAsia="Arial" w:hAnsi="Arial" w:cs="Arial"/>
                    <w:sz w:val="20"/>
                    <w:szCs w:val="20"/>
                  </w:rPr>
                  <w:t>Salidas</w:t>
                </w:r>
              </w:p>
            </w:tc>
            <w:tc>
              <w:tcPr>
                <w:tcW w:w="1950" w:type="dxa"/>
                <w:vAlign w:val="center"/>
              </w:tcPr>
              <w:p w14:paraId="7F62EA4C" w14:textId="77777777" w:rsidR="00277B86" w:rsidRDefault="0000000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10C365AA" w14:textId="77777777" w:rsidR="00277B86" w:rsidRDefault="0000000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331FEE92" w14:textId="77777777" w:rsidR="00277B86" w:rsidRDefault="00000000">
                <w:pPr>
                  <w:jc w:val="center"/>
                  <w:rPr>
                    <w:rFonts w:ascii="Arial" w:eastAsia="Arial" w:hAnsi="Arial" w:cs="Arial"/>
                    <w:b/>
                    <w:sz w:val="20"/>
                    <w:szCs w:val="20"/>
                  </w:rPr>
                </w:pPr>
                <w:r>
                  <w:rPr>
                    <w:rFonts w:ascii="Arial" w:eastAsia="Arial" w:hAnsi="Arial" w:cs="Arial"/>
                    <w:b/>
                    <w:sz w:val="20"/>
                    <w:szCs w:val="20"/>
                  </w:rPr>
                  <w:t>Formato</w:t>
                </w:r>
              </w:p>
            </w:tc>
          </w:tr>
          <w:tr w:rsidR="00277B86" w14:paraId="26A46DFB" w14:textId="77777777">
            <w:trPr>
              <w:trHeight w:val="200"/>
            </w:trPr>
            <w:tc>
              <w:tcPr>
                <w:tcW w:w="2865" w:type="dxa"/>
                <w:vMerge/>
                <w:vAlign w:val="center"/>
              </w:tcPr>
              <w:p w14:paraId="63A68225" w14:textId="77777777" w:rsidR="00277B86" w:rsidRDefault="00277B86">
                <w:pPr>
                  <w:widowControl w:val="0"/>
                  <w:spacing w:after="0" w:line="276" w:lineRule="auto"/>
                  <w:rPr>
                    <w:rFonts w:ascii="Arial" w:eastAsia="Arial" w:hAnsi="Arial" w:cs="Arial"/>
                    <w:b/>
                    <w:sz w:val="20"/>
                    <w:szCs w:val="20"/>
                  </w:rPr>
                </w:pPr>
              </w:p>
            </w:tc>
            <w:tc>
              <w:tcPr>
                <w:tcW w:w="1950" w:type="dxa"/>
                <w:vAlign w:val="center"/>
              </w:tcPr>
              <w:p w14:paraId="05DBBF0E" w14:textId="77777777" w:rsidR="00277B86" w:rsidRDefault="00000000">
                <w:pPr>
                  <w:jc w:val="center"/>
                  <w:rPr>
                    <w:rFonts w:ascii="Arial" w:eastAsia="Arial" w:hAnsi="Arial" w:cs="Arial"/>
                    <w:sz w:val="20"/>
                    <w:szCs w:val="20"/>
                  </w:rPr>
                </w:pPr>
                <w:r>
                  <w:rPr>
                    <w:rFonts w:ascii="Arial" w:eastAsia="Arial" w:hAnsi="Arial" w:cs="Arial"/>
                    <w:sz w:val="20"/>
                    <w:szCs w:val="20"/>
                  </w:rPr>
                  <w:t>Mensaje exitoso</w:t>
                </w:r>
              </w:p>
            </w:tc>
            <w:tc>
              <w:tcPr>
                <w:tcW w:w="2268" w:type="dxa"/>
                <w:vAlign w:val="center"/>
              </w:tcPr>
              <w:p w14:paraId="5A3D27FE"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734260B" w14:textId="77777777" w:rsidR="00277B86" w:rsidRDefault="00000000">
                <w:pPr>
                  <w:jc w:val="center"/>
                  <w:rPr>
                    <w:rFonts w:ascii="Arial" w:eastAsia="Arial" w:hAnsi="Arial" w:cs="Arial"/>
                    <w:i/>
                    <w:sz w:val="20"/>
                    <w:szCs w:val="20"/>
                  </w:rPr>
                </w:pPr>
                <w:r>
                  <w:rPr>
                    <w:rFonts w:ascii="Arial" w:eastAsia="Arial" w:hAnsi="Arial" w:cs="Arial"/>
                    <w:i/>
                    <w:sz w:val="20"/>
                    <w:szCs w:val="20"/>
                  </w:rPr>
                  <w:t>Se generará un String con una estructura similar a: “PSG 2 - 1 Barcelona (Fecha: 15/03/2025)”</w:t>
                </w:r>
              </w:p>
            </w:tc>
          </w:tr>
          <w:tr w:rsidR="00277B86" w14:paraId="5D734AFC" w14:textId="77777777">
            <w:trPr>
              <w:trHeight w:val="200"/>
            </w:trPr>
            <w:tc>
              <w:tcPr>
                <w:tcW w:w="2865" w:type="dxa"/>
                <w:vMerge/>
                <w:vAlign w:val="center"/>
              </w:tcPr>
              <w:p w14:paraId="0D1C04F0" w14:textId="77777777" w:rsidR="00277B86" w:rsidRDefault="00277B86">
                <w:pPr>
                  <w:widowControl w:val="0"/>
                  <w:spacing w:after="0" w:line="276" w:lineRule="auto"/>
                  <w:rPr>
                    <w:rFonts w:ascii="Arial" w:eastAsia="Arial" w:hAnsi="Arial" w:cs="Arial"/>
                    <w:i/>
                    <w:sz w:val="20"/>
                    <w:szCs w:val="20"/>
                  </w:rPr>
                </w:pPr>
              </w:p>
            </w:tc>
            <w:tc>
              <w:tcPr>
                <w:tcW w:w="1950" w:type="dxa"/>
                <w:vAlign w:val="center"/>
              </w:tcPr>
              <w:p w14:paraId="06F61AFF" w14:textId="77777777" w:rsidR="00277B86" w:rsidRDefault="00000000">
                <w:pPr>
                  <w:jc w:val="center"/>
                  <w:rPr>
                    <w:rFonts w:ascii="Arial" w:eastAsia="Arial" w:hAnsi="Arial" w:cs="Arial"/>
                    <w:sz w:val="20"/>
                    <w:szCs w:val="20"/>
                  </w:rPr>
                </w:pPr>
                <w:r>
                  <w:rPr>
                    <w:rFonts w:ascii="Arial" w:eastAsia="Arial" w:hAnsi="Arial" w:cs="Arial"/>
                    <w:sz w:val="20"/>
                    <w:szCs w:val="20"/>
                  </w:rPr>
                  <w:t>Excepción genérica</w:t>
                </w:r>
              </w:p>
            </w:tc>
            <w:tc>
              <w:tcPr>
                <w:tcW w:w="2268" w:type="dxa"/>
                <w:vAlign w:val="center"/>
              </w:tcPr>
              <w:p w14:paraId="2A7657C5"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911DDB6" w14:textId="77777777" w:rsidR="00277B86" w:rsidRDefault="00000000">
                <w:pPr>
                  <w:jc w:val="center"/>
                  <w:rPr>
                    <w:rFonts w:ascii="Arial" w:eastAsia="Arial" w:hAnsi="Arial" w:cs="Arial"/>
                    <w:sz w:val="20"/>
                    <w:szCs w:val="20"/>
                  </w:rPr>
                </w:pPr>
                <w:r>
                  <w:rPr>
                    <w:rFonts w:ascii="Arial" w:eastAsia="Arial" w:hAnsi="Arial" w:cs="Arial"/>
                    <w:sz w:val="20"/>
                    <w:szCs w:val="20"/>
                  </w:rPr>
                  <w:t>“No se encontró ningún partido con esos datos.”</w:t>
                </w:r>
              </w:p>
            </w:tc>
          </w:tr>
        </w:tbl>
      </w:sdtContent>
    </w:sdt>
    <w:p w14:paraId="2B108468" w14:textId="77777777" w:rsidR="00277B86" w:rsidRDefault="00000000">
      <w:r>
        <w:br w:type="page"/>
      </w:r>
    </w:p>
    <w:p w14:paraId="33B461F9" w14:textId="77777777" w:rsidR="00277B86" w:rsidRDefault="00277B86"/>
    <w:sdt>
      <w:sdtPr>
        <w:tag w:val="goog_rdk_9"/>
        <w:id w:val="-1410999748"/>
        <w:lock w:val="contentLocked"/>
      </w:sdtPr>
      <w:sdtContent>
        <w:tbl>
          <w:tblPr>
            <w:tblStyle w:val="afff1"/>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2358"/>
            <w:gridCol w:w="2277"/>
          </w:tblGrid>
          <w:tr w:rsidR="00277B86" w14:paraId="0E058140" w14:textId="77777777">
            <w:trPr>
              <w:trHeight w:val="623"/>
            </w:trPr>
            <w:tc>
              <w:tcPr>
                <w:tcW w:w="2865" w:type="dxa"/>
                <w:vAlign w:val="center"/>
              </w:tcPr>
              <w:p w14:paraId="2A1F5F48" w14:textId="77777777" w:rsidR="00277B86" w:rsidRDefault="00000000">
                <w:pPr>
                  <w:jc w:val="center"/>
                </w:pPr>
                <w:r>
                  <w:t>Identificador y nombre</w:t>
                </w:r>
              </w:p>
            </w:tc>
            <w:tc>
              <w:tcPr>
                <w:tcW w:w="6495" w:type="dxa"/>
                <w:gridSpan w:val="3"/>
                <w:vAlign w:val="center"/>
              </w:tcPr>
              <w:p w14:paraId="10970E1F" w14:textId="77777777" w:rsidR="00277B86" w:rsidRDefault="00000000">
                <w:pPr>
                  <w:spacing w:after="0" w:line="240" w:lineRule="auto"/>
                  <w:ind w:left="360"/>
                  <w:jc w:val="center"/>
                  <w:rPr>
                    <w:i/>
                  </w:rPr>
                </w:pPr>
                <w:r>
                  <w:t>RF7 – Search Team</w:t>
                </w:r>
              </w:p>
            </w:tc>
          </w:tr>
          <w:tr w:rsidR="00277B86" w14:paraId="2B346F60" w14:textId="77777777">
            <w:tc>
              <w:tcPr>
                <w:tcW w:w="2865" w:type="dxa"/>
                <w:vAlign w:val="center"/>
              </w:tcPr>
              <w:p w14:paraId="043C1A64" w14:textId="77777777" w:rsidR="00277B86" w:rsidRDefault="00000000">
                <w:pPr>
                  <w:jc w:val="center"/>
                </w:pPr>
                <w:r>
                  <w:t>Resumen</w:t>
                </w:r>
              </w:p>
            </w:tc>
            <w:tc>
              <w:tcPr>
                <w:tcW w:w="6495" w:type="dxa"/>
                <w:gridSpan w:val="3"/>
              </w:tcPr>
              <w:p w14:paraId="10CD3344" w14:textId="77777777" w:rsidR="00277B86" w:rsidRDefault="00000000">
                <w:pPr>
                  <w:jc w:val="both"/>
                  <w:rPr>
                    <w:i/>
                  </w:rPr>
                </w:pPr>
                <w:bookmarkStart w:id="0" w:name="_heading=h.gjdgxs" w:colFirst="0" w:colLast="0"/>
                <w:bookmarkEnd w:id="0"/>
                <w:r>
                  <w:rPr>
                    <w:i/>
                  </w:rPr>
                  <w:t>Este requerimiento permite consultar la información de un equipo previamente registrado en el sistema. La búsqueda se realiza utilizando el nombre del equipo como identificador clave.</w:t>
                </w:r>
              </w:p>
            </w:tc>
          </w:tr>
          <w:tr w:rsidR="00277B86" w14:paraId="393B995A" w14:textId="77777777">
            <w:trPr>
              <w:trHeight w:val="200"/>
            </w:trPr>
            <w:tc>
              <w:tcPr>
                <w:tcW w:w="2865" w:type="dxa"/>
                <w:vMerge w:val="restart"/>
                <w:vAlign w:val="center"/>
              </w:tcPr>
              <w:p w14:paraId="15A18E25" w14:textId="77777777" w:rsidR="00277B86" w:rsidRDefault="00000000">
                <w:pPr>
                  <w:jc w:val="center"/>
                </w:pPr>
                <w:r>
                  <w:t>Entradas</w:t>
                </w:r>
              </w:p>
            </w:tc>
            <w:tc>
              <w:tcPr>
                <w:tcW w:w="1860" w:type="dxa"/>
                <w:vAlign w:val="center"/>
              </w:tcPr>
              <w:p w14:paraId="71D6D3DE" w14:textId="77777777" w:rsidR="00277B86" w:rsidRDefault="00000000">
                <w:pPr>
                  <w:jc w:val="center"/>
                </w:pPr>
                <w:r>
                  <w:rPr>
                    <w:b/>
                  </w:rPr>
                  <w:t>Nombre entrada</w:t>
                </w:r>
              </w:p>
            </w:tc>
            <w:tc>
              <w:tcPr>
                <w:tcW w:w="2358" w:type="dxa"/>
                <w:vAlign w:val="center"/>
              </w:tcPr>
              <w:p w14:paraId="598ACEDA" w14:textId="77777777" w:rsidR="00277B86" w:rsidRDefault="00000000">
                <w:pPr>
                  <w:jc w:val="center"/>
                </w:pPr>
                <w:r>
                  <w:rPr>
                    <w:b/>
                  </w:rPr>
                  <w:t>Tipo de dato</w:t>
                </w:r>
              </w:p>
            </w:tc>
            <w:tc>
              <w:tcPr>
                <w:tcW w:w="2277" w:type="dxa"/>
                <w:vAlign w:val="center"/>
              </w:tcPr>
              <w:p w14:paraId="3D2E6DEB" w14:textId="77777777" w:rsidR="00277B86" w:rsidRDefault="00000000">
                <w:pPr>
                  <w:jc w:val="center"/>
                </w:pPr>
                <w:r>
                  <w:rPr>
                    <w:b/>
                  </w:rPr>
                  <w:t>Condición valores válidos</w:t>
                </w:r>
              </w:p>
            </w:tc>
          </w:tr>
          <w:tr w:rsidR="00277B86" w14:paraId="6F6E42FE" w14:textId="77777777">
            <w:trPr>
              <w:trHeight w:val="200"/>
            </w:trPr>
            <w:tc>
              <w:tcPr>
                <w:tcW w:w="2865" w:type="dxa"/>
                <w:vMerge/>
                <w:vAlign w:val="center"/>
              </w:tcPr>
              <w:p w14:paraId="3E76E863" w14:textId="77777777" w:rsidR="00277B86" w:rsidRDefault="00277B86">
                <w:pPr>
                  <w:widowControl w:val="0"/>
                  <w:spacing w:after="0" w:line="276" w:lineRule="auto"/>
                </w:pPr>
              </w:p>
            </w:tc>
            <w:tc>
              <w:tcPr>
                <w:tcW w:w="1860" w:type="dxa"/>
                <w:vAlign w:val="center"/>
              </w:tcPr>
              <w:p w14:paraId="72BDFDDF" w14:textId="77777777" w:rsidR="00277B86" w:rsidRDefault="00000000">
                <w:pPr>
                  <w:jc w:val="center"/>
                </w:pPr>
                <w:r>
                  <w:t>TeamName</w:t>
                </w:r>
              </w:p>
            </w:tc>
            <w:tc>
              <w:tcPr>
                <w:tcW w:w="2358" w:type="dxa"/>
                <w:vAlign w:val="center"/>
              </w:tcPr>
              <w:p w14:paraId="7DC14107" w14:textId="77777777" w:rsidR="00277B86" w:rsidRDefault="00000000">
                <w:pPr>
                  <w:jc w:val="center"/>
                </w:pPr>
                <w:r>
                  <w:t>String</w:t>
                </w:r>
              </w:p>
            </w:tc>
            <w:tc>
              <w:tcPr>
                <w:tcW w:w="2277" w:type="dxa"/>
                <w:vAlign w:val="center"/>
              </w:tcPr>
              <w:p w14:paraId="79E8B4D5" w14:textId="77777777" w:rsidR="00277B86" w:rsidRDefault="00000000">
                <w:pPr>
                  <w:jc w:val="center"/>
                  <w:rPr>
                    <w:i/>
                  </w:rPr>
                </w:pPr>
                <w:r>
                  <w:rPr>
                    <w:i/>
                  </w:rPr>
                  <w:t>No debe ser nulo ni vacío.</w:t>
                </w:r>
              </w:p>
            </w:tc>
          </w:tr>
        </w:tbl>
      </w:sdtContent>
    </w:sdt>
    <w:p w14:paraId="740CEE99" w14:textId="77777777" w:rsidR="00277B86" w:rsidRDefault="00277B86">
      <w:pPr>
        <w:rPr>
          <w:rFonts w:ascii="Arial" w:eastAsia="Arial" w:hAnsi="Arial" w:cs="Arial"/>
          <w:sz w:val="20"/>
          <w:szCs w:val="20"/>
        </w:rPr>
      </w:pPr>
    </w:p>
    <w:sdt>
      <w:sdtPr>
        <w:tag w:val="goog_rdk_10"/>
        <w:id w:val="-1538661078"/>
        <w:lock w:val="contentLocked"/>
      </w:sdtPr>
      <w:sdtContent>
        <w:tbl>
          <w:tblPr>
            <w:tblStyle w:val="afff2"/>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950"/>
            <w:gridCol w:w="2268"/>
            <w:gridCol w:w="2277"/>
          </w:tblGrid>
          <w:tr w:rsidR="00277B86" w14:paraId="48907E51" w14:textId="77777777">
            <w:tc>
              <w:tcPr>
                <w:tcW w:w="2865" w:type="dxa"/>
                <w:vAlign w:val="center"/>
              </w:tcPr>
              <w:p w14:paraId="2F2A6C2D" w14:textId="77777777" w:rsidR="00277B86" w:rsidRDefault="00000000">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3"/>
                <w:vAlign w:val="center"/>
              </w:tcPr>
              <w:p w14:paraId="0984D949" w14:textId="77777777" w:rsidR="00277B86" w:rsidRDefault="00000000">
                <w:pPr>
                  <w:spacing w:before="240" w:after="240"/>
                  <w:jc w:val="both"/>
                  <w:rPr>
                    <w:rFonts w:ascii="Arial" w:eastAsia="Arial" w:hAnsi="Arial" w:cs="Arial"/>
                    <w:sz w:val="20"/>
                    <w:szCs w:val="20"/>
                  </w:rPr>
                </w:pPr>
                <w:r>
                  <w:rPr>
                    <w:rFonts w:ascii="Arial" w:eastAsia="Arial" w:hAnsi="Arial" w:cs="Arial"/>
                    <w:sz w:val="20"/>
                    <w:szCs w:val="20"/>
                  </w:rPr>
                  <w:t>Si el equipo existe en el sistema, se mostrarán sus atributos: país, títulos obtenidos y coeficiente UEFA. En caso contrario, se notificará que no se encontró ningún equipo con ese nombre.</w:t>
                </w:r>
              </w:p>
            </w:tc>
          </w:tr>
          <w:tr w:rsidR="00277B86" w14:paraId="34A5CB70" w14:textId="77777777">
            <w:trPr>
              <w:trHeight w:val="200"/>
            </w:trPr>
            <w:tc>
              <w:tcPr>
                <w:tcW w:w="2865" w:type="dxa"/>
                <w:vMerge w:val="restart"/>
                <w:vAlign w:val="center"/>
              </w:tcPr>
              <w:p w14:paraId="6A4AB720" w14:textId="77777777" w:rsidR="00277B86" w:rsidRDefault="00000000">
                <w:pPr>
                  <w:jc w:val="center"/>
                  <w:rPr>
                    <w:rFonts w:ascii="Arial" w:eastAsia="Arial" w:hAnsi="Arial" w:cs="Arial"/>
                    <w:sz w:val="20"/>
                    <w:szCs w:val="20"/>
                  </w:rPr>
                </w:pPr>
                <w:r>
                  <w:rPr>
                    <w:rFonts w:ascii="Arial" w:eastAsia="Arial" w:hAnsi="Arial" w:cs="Arial"/>
                    <w:sz w:val="20"/>
                    <w:szCs w:val="20"/>
                  </w:rPr>
                  <w:t>Salidas</w:t>
                </w:r>
              </w:p>
            </w:tc>
            <w:tc>
              <w:tcPr>
                <w:tcW w:w="1950" w:type="dxa"/>
                <w:vAlign w:val="center"/>
              </w:tcPr>
              <w:p w14:paraId="4F602E53" w14:textId="77777777" w:rsidR="00277B86" w:rsidRDefault="0000000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37DE0EFA" w14:textId="77777777" w:rsidR="00277B86" w:rsidRDefault="0000000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5CF16B14" w14:textId="77777777" w:rsidR="00277B86" w:rsidRDefault="00000000">
                <w:pPr>
                  <w:jc w:val="center"/>
                  <w:rPr>
                    <w:rFonts w:ascii="Arial" w:eastAsia="Arial" w:hAnsi="Arial" w:cs="Arial"/>
                    <w:b/>
                    <w:sz w:val="20"/>
                    <w:szCs w:val="20"/>
                  </w:rPr>
                </w:pPr>
                <w:r>
                  <w:rPr>
                    <w:rFonts w:ascii="Arial" w:eastAsia="Arial" w:hAnsi="Arial" w:cs="Arial"/>
                    <w:b/>
                    <w:sz w:val="20"/>
                    <w:szCs w:val="20"/>
                  </w:rPr>
                  <w:t>Formato</w:t>
                </w:r>
              </w:p>
            </w:tc>
          </w:tr>
          <w:tr w:rsidR="00277B86" w14:paraId="4264A7DD" w14:textId="77777777">
            <w:trPr>
              <w:trHeight w:val="200"/>
            </w:trPr>
            <w:tc>
              <w:tcPr>
                <w:tcW w:w="2865" w:type="dxa"/>
                <w:vMerge/>
                <w:vAlign w:val="center"/>
              </w:tcPr>
              <w:p w14:paraId="577A541D" w14:textId="77777777" w:rsidR="00277B86" w:rsidRDefault="00277B86">
                <w:pPr>
                  <w:widowControl w:val="0"/>
                  <w:spacing w:after="0" w:line="276" w:lineRule="auto"/>
                  <w:rPr>
                    <w:rFonts w:ascii="Arial" w:eastAsia="Arial" w:hAnsi="Arial" w:cs="Arial"/>
                    <w:b/>
                    <w:sz w:val="20"/>
                    <w:szCs w:val="20"/>
                  </w:rPr>
                </w:pPr>
              </w:p>
            </w:tc>
            <w:tc>
              <w:tcPr>
                <w:tcW w:w="1950" w:type="dxa"/>
                <w:vAlign w:val="center"/>
              </w:tcPr>
              <w:p w14:paraId="0AF9C0DE" w14:textId="77777777" w:rsidR="00277B86" w:rsidRDefault="00000000">
                <w:pPr>
                  <w:jc w:val="center"/>
                  <w:rPr>
                    <w:rFonts w:ascii="Arial" w:eastAsia="Arial" w:hAnsi="Arial" w:cs="Arial"/>
                    <w:sz w:val="20"/>
                    <w:szCs w:val="20"/>
                  </w:rPr>
                </w:pPr>
                <w:r>
                  <w:rPr>
                    <w:rFonts w:ascii="Arial" w:eastAsia="Arial" w:hAnsi="Arial" w:cs="Arial"/>
                    <w:sz w:val="20"/>
                    <w:szCs w:val="20"/>
                  </w:rPr>
                  <w:t>Mensaje exitoso</w:t>
                </w:r>
              </w:p>
            </w:tc>
            <w:tc>
              <w:tcPr>
                <w:tcW w:w="2268" w:type="dxa"/>
                <w:vAlign w:val="center"/>
              </w:tcPr>
              <w:p w14:paraId="2A68C071"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FAB86F2" w14:textId="77777777" w:rsidR="00277B86" w:rsidRDefault="00000000">
                <w:pPr>
                  <w:jc w:val="center"/>
                  <w:rPr>
                    <w:rFonts w:ascii="Arial" w:eastAsia="Arial" w:hAnsi="Arial" w:cs="Arial"/>
                    <w:i/>
                    <w:sz w:val="20"/>
                    <w:szCs w:val="20"/>
                  </w:rPr>
                </w:pPr>
                <w:r>
                  <w:rPr>
                    <w:rFonts w:ascii="Arial" w:eastAsia="Arial" w:hAnsi="Arial" w:cs="Arial"/>
                    <w:i/>
                    <w:sz w:val="20"/>
                    <w:szCs w:val="20"/>
                  </w:rPr>
                  <w:t>Se generará un String con una estructura similar a: “Nombre: PSG, País: Francia, Títulos: 9, Coeficiente: 84.5”</w:t>
                </w:r>
              </w:p>
            </w:tc>
          </w:tr>
          <w:tr w:rsidR="00277B86" w14:paraId="6125227E" w14:textId="77777777">
            <w:trPr>
              <w:trHeight w:val="200"/>
            </w:trPr>
            <w:tc>
              <w:tcPr>
                <w:tcW w:w="2865" w:type="dxa"/>
                <w:vMerge/>
                <w:vAlign w:val="center"/>
              </w:tcPr>
              <w:p w14:paraId="2A889ABC" w14:textId="77777777" w:rsidR="00277B86" w:rsidRDefault="00277B86">
                <w:pPr>
                  <w:widowControl w:val="0"/>
                  <w:spacing w:after="0" w:line="276" w:lineRule="auto"/>
                  <w:rPr>
                    <w:rFonts w:ascii="Arial" w:eastAsia="Arial" w:hAnsi="Arial" w:cs="Arial"/>
                    <w:i/>
                    <w:sz w:val="20"/>
                    <w:szCs w:val="20"/>
                  </w:rPr>
                </w:pPr>
              </w:p>
            </w:tc>
            <w:tc>
              <w:tcPr>
                <w:tcW w:w="1950" w:type="dxa"/>
                <w:vAlign w:val="center"/>
              </w:tcPr>
              <w:p w14:paraId="55A4E2C8" w14:textId="77777777" w:rsidR="00277B86" w:rsidRDefault="00000000">
                <w:pPr>
                  <w:jc w:val="center"/>
                  <w:rPr>
                    <w:rFonts w:ascii="Arial" w:eastAsia="Arial" w:hAnsi="Arial" w:cs="Arial"/>
                    <w:sz w:val="20"/>
                    <w:szCs w:val="20"/>
                  </w:rPr>
                </w:pPr>
                <w:r>
                  <w:rPr>
                    <w:rFonts w:ascii="Arial" w:eastAsia="Arial" w:hAnsi="Arial" w:cs="Arial"/>
                    <w:sz w:val="20"/>
                    <w:szCs w:val="20"/>
                  </w:rPr>
                  <w:t>Excepción genérica</w:t>
                </w:r>
              </w:p>
            </w:tc>
            <w:tc>
              <w:tcPr>
                <w:tcW w:w="2268" w:type="dxa"/>
                <w:vAlign w:val="center"/>
              </w:tcPr>
              <w:p w14:paraId="319CED3F" w14:textId="77777777" w:rsidR="00277B86" w:rsidRDefault="000000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C465483" w14:textId="77777777" w:rsidR="00277B86" w:rsidRDefault="00000000">
                <w:pPr>
                  <w:jc w:val="center"/>
                  <w:rPr>
                    <w:rFonts w:ascii="Arial" w:eastAsia="Arial" w:hAnsi="Arial" w:cs="Arial"/>
                    <w:sz w:val="20"/>
                    <w:szCs w:val="20"/>
                  </w:rPr>
                </w:pPr>
                <w:r>
                  <w:rPr>
                    <w:rFonts w:ascii="Arial" w:eastAsia="Arial" w:hAnsi="Arial" w:cs="Arial"/>
                    <w:sz w:val="20"/>
                    <w:szCs w:val="20"/>
                  </w:rPr>
                  <w:t>“No se encontró ningún equipo con ese nombre.”</w:t>
                </w:r>
              </w:p>
            </w:tc>
          </w:tr>
        </w:tbl>
      </w:sdtContent>
    </w:sdt>
    <w:p w14:paraId="68A9342E" w14:textId="77777777" w:rsidR="00277B86" w:rsidRDefault="00277B86"/>
    <w:sectPr w:rsidR="00277B8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134BC" w14:textId="77777777" w:rsidR="00B24622" w:rsidRDefault="00B24622">
      <w:pPr>
        <w:spacing w:after="0" w:line="240" w:lineRule="auto"/>
      </w:pPr>
      <w:r>
        <w:separator/>
      </w:r>
    </w:p>
  </w:endnote>
  <w:endnote w:type="continuationSeparator" w:id="0">
    <w:p w14:paraId="027BADC0" w14:textId="77777777" w:rsidR="00B24622" w:rsidRDefault="00B2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F09BC" w14:textId="77777777" w:rsidR="00277B86" w:rsidRDefault="00277B86">
    <w:pPr>
      <w:rPr>
        <w:rFonts w:ascii="Arial" w:eastAsia="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11A45" w14:textId="77777777" w:rsidR="00B24622" w:rsidRDefault="00B24622">
      <w:pPr>
        <w:spacing w:after="0" w:line="240" w:lineRule="auto"/>
      </w:pPr>
      <w:r>
        <w:separator/>
      </w:r>
    </w:p>
  </w:footnote>
  <w:footnote w:type="continuationSeparator" w:id="0">
    <w:p w14:paraId="506A2A94" w14:textId="77777777" w:rsidR="00B24622" w:rsidRDefault="00B246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B86"/>
    <w:rsid w:val="00277B86"/>
    <w:rsid w:val="00AF4270"/>
    <w:rsid w:val="00B24622"/>
    <w:rsid w:val="00D15C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2D76"/>
  <w15:docId w15:val="{D229F99E-2335-4CF4-8190-A4CE22F5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10B"/>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semiHidden/>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4"/>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4"/>
    <w:tblPr>
      <w:tblStyleRowBandSize w:val="1"/>
      <w:tblStyleColBandSize w:val="1"/>
      <w:tblCellMar>
        <w:left w:w="115" w:type="dxa"/>
        <w:right w:w="115" w:type="dxa"/>
      </w:tblCellMar>
    </w:tblPr>
  </w:style>
  <w:style w:type="character" w:styleId="Textoennegrita">
    <w:name w:val="Strong"/>
    <w:basedOn w:val="Fuentedeprrafopredeter"/>
    <w:uiPriority w:val="22"/>
    <w:qFormat/>
    <w:rsid w:val="00BC6962"/>
    <w:rPr>
      <w:b/>
      <w:bCs/>
    </w:rPr>
  </w:style>
  <w:style w:type="table" w:customStyle="1" w:styleId="ae">
    <w:basedOn w:val="TableNormal3"/>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
    <w:basedOn w:val="TableNormal3"/>
    <w:tblPr>
      <w:tblStyleRowBandSize w:val="1"/>
      <w:tblStyleColBandSize w:val="1"/>
      <w:tblCellMar>
        <w:left w:w="115" w:type="dxa"/>
        <w:right w:w="115" w:type="dxa"/>
      </w:tblCellMar>
    </w:tblPr>
  </w:style>
  <w:style w:type="table" w:customStyle="1" w:styleId="af0">
    <w:basedOn w:val="TableNormal3"/>
    <w:tblPr>
      <w:tblStyleRowBandSize w:val="1"/>
      <w:tblStyleColBandSize w:val="1"/>
      <w:tblCellMar>
        <w:top w:w="15" w:type="dxa"/>
        <w:left w:w="15" w:type="dxa"/>
        <w:bottom w:w="15" w:type="dxa"/>
        <w:right w:w="15" w:type="dxa"/>
      </w:tblCellMar>
    </w:tblPr>
  </w:style>
  <w:style w:type="table" w:customStyle="1" w:styleId="af1">
    <w:basedOn w:val="TableNormal3"/>
    <w:tblPr>
      <w:tblStyleRowBandSize w:val="1"/>
      <w:tblStyleColBandSize w:val="1"/>
      <w:tblCellMar>
        <w:top w:w="15" w:type="dxa"/>
        <w:left w:w="15" w:type="dxa"/>
        <w:bottom w:w="15" w:type="dxa"/>
        <w:right w:w="15" w:type="dxa"/>
      </w:tblCellMar>
    </w:tblPr>
  </w:style>
  <w:style w:type="table" w:customStyle="1" w:styleId="af2">
    <w:basedOn w:val="TableNormal3"/>
    <w:tblPr>
      <w:tblStyleRowBandSize w:val="1"/>
      <w:tblStyleColBandSize w:val="1"/>
      <w:tblCellMar>
        <w:top w:w="15" w:type="dxa"/>
        <w:left w:w="15" w:type="dxa"/>
        <w:bottom w:w="15" w:type="dxa"/>
        <w:right w:w="15" w:type="dxa"/>
      </w:tblCellMar>
    </w:tblPr>
  </w:style>
  <w:style w:type="table" w:customStyle="1" w:styleId="af3">
    <w:basedOn w:val="TableNormal3"/>
    <w:tblPr>
      <w:tblStyleRowBandSize w:val="1"/>
      <w:tblStyleColBandSize w:val="1"/>
      <w:tblCellMar>
        <w:top w:w="15" w:type="dxa"/>
        <w:left w:w="15" w:type="dxa"/>
        <w:bottom w:w="15" w:type="dxa"/>
        <w:right w:w="15" w:type="dxa"/>
      </w:tblCellMar>
    </w:tblPr>
  </w:style>
  <w:style w:type="table" w:customStyle="1" w:styleId="af4">
    <w:basedOn w:val="TableNormal3"/>
    <w:tblPr>
      <w:tblStyleRowBandSize w:val="1"/>
      <w:tblStyleColBandSize w:val="1"/>
      <w:tblCellMar>
        <w:top w:w="15" w:type="dxa"/>
        <w:left w:w="15" w:type="dxa"/>
        <w:bottom w:w="15" w:type="dxa"/>
        <w:right w:w="15" w:type="dxa"/>
      </w:tblCellMar>
    </w:tblPr>
  </w:style>
  <w:style w:type="table" w:customStyle="1" w:styleId="af5">
    <w:basedOn w:val="TableNormal3"/>
    <w:tblPr>
      <w:tblStyleRowBandSize w:val="1"/>
      <w:tblStyleColBandSize w:val="1"/>
      <w:tblCellMar>
        <w:top w:w="15" w:type="dxa"/>
        <w:left w:w="15" w:type="dxa"/>
        <w:bottom w:w="15" w:type="dxa"/>
        <w:right w:w="15" w:type="dxa"/>
      </w:tblCellMar>
    </w:tblPr>
  </w:style>
  <w:style w:type="table" w:customStyle="1" w:styleId="af6">
    <w:basedOn w:val="TableNormal3"/>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7">
    <w:basedOn w:val="TableNormal3"/>
    <w:tblPr>
      <w:tblStyleRowBandSize w:val="1"/>
      <w:tblStyleColBandSize w:val="1"/>
      <w:tblCellMar>
        <w:left w:w="115" w:type="dxa"/>
        <w:right w:w="115" w:type="dxa"/>
      </w:tblCellMar>
    </w:tblPr>
  </w:style>
  <w:style w:type="table" w:customStyle="1" w:styleId="af8">
    <w:basedOn w:val="TableNormal3"/>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9">
    <w:basedOn w:val="TableNormal3"/>
    <w:tblPr>
      <w:tblStyleRowBandSize w:val="1"/>
      <w:tblStyleColBandSize w:val="1"/>
      <w:tblCellMar>
        <w:left w:w="115" w:type="dxa"/>
        <w:right w:w="115" w:type="dxa"/>
      </w:tblCellMar>
    </w:tblPr>
  </w:style>
  <w:style w:type="table" w:customStyle="1" w:styleId="afa">
    <w:basedOn w:val="TableNormal3"/>
    <w:tblPr>
      <w:tblStyleRowBandSize w:val="1"/>
      <w:tblStyleColBandSize w:val="1"/>
      <w:tblCellMar>
        <w:left w:w="115" w:type="dxa"/>
        <w:right w:w="115" w:type="dxa"/>
      </w:tblCellMar>
    </w:tblPr>
  </w:style>
  <w:style w:type="table" w:customStyle="1" w:styleId="afb">
    <w:basedOn w:val="TableNormal3"/>
    <w:tblPr>
      <w:tblStyleRowBandSize w:val="1"/>
      <w:tblStyleColBandSize w:val="1"/>
      <w:tblCellMar>
        <w:left w:w="115" w:type="dxa"/>
        <w:right w:w="115" w:type="dxa"/>
      </w:tblCellMar>
    </w:tblPr>
  </w:style>
  <w:style w:type="table" w:customStyle="1" w:styleId="afc">
    <w:basedOn w:val="TableNormal3"/>
    <w:tblPr>
      <w:tblStyleRowBandSize w:val="1"/>
      <w:tblStyleColBandSize w:val="1"/>
      <w:tblCellMar>
        <w:left w:w="115" w:type="dxa"/>
        <w:right w:w="115" w:type="dxa"/>
      </w:tblCellMar>
    </w:tblPr>
  </w:style>
  <w:style w:type="table" w:customStyle="1" w:styleId="afd">
    <w:basedOn w:val="TableNormal3"/>
    <w:tblPr>
      <w:tblStyleRowBandSize w:val="1"/>
      <w:tblStyleColBandSize w:val="1"/>
      <w:tblCellMar>
        <w:left w:w="115" w:type="dxa"/>
        <w:right w:w="115" w:type="dxa"/>
      </w:tblCellMar>
    </w:tblPr>
  </w:style>
  <w:style w:type="table" w:customStyle="1" w:styleId="afe">
    <w:basedOn w:val="TableNormal3"/>
    <w:tblPr>
      <w:tblStyleRowBandSize w:val="1"/>
      <w:tblStyleColBandSize w:val="1"/>
      <w:tblCellMar>
        <w:left w:w="115" w:type="dxa"/>
        <w:right w:w="115" w:type="dxa"/>
      </w:tblCellMar>
    </w:tblPr>
  </w:style>
  <w:style w:type="table" w:customStyle="1" w:styleId="aff">
    <w:basedOn w:val="TableNormal3"/>
    <w:tblPr>
      <w:tblStyleRowBandSize w:val="1"/>
      <w:tblStyleColBandSize w:val="1"/>
      <w:tblCellMar>
        <w:left w:w="115" w:type="dxa"/>
        <w:right w:w="115" w:type="dxa"/>
      </w:tblCellMar>
    </w:tblPr>
  </w:style>
  <w:style w:type="table" w:customStyle="1" w:styleId="aff0">
    <w:basedOn w:val="TableNormal3"/>
    <w:tblPr>
      <w:tblStyleRowBandSize w:val="1"/>
      <w:tblStyleColBandSize w:val="1"/>
      <w:tblCellMar>
        <w:left w:w="115" w:type="dxa"/>
        <w:right w:w="115" w:type="dxa"/>
      </w:tblCellMar>
    </w:tblPr>
  </w:style>
  <w:style w:type="table" w:customStyle="1" w:styleId="aff1">
    <w:basedOn w:val="TableNormal3"/>
    <w:tblPr>
      <w:tblStyleRowBandSize w:val="1"/>
      <w:tblStyleColBandSize w:val="1"/>
      <w:tblCellMar>
        <w:left w:w="115" w:type="dxa"/>
        <w:right w:w="115" w:type="dxa"/>
      </w:tblCellMar>
    </w:tblPr>
  </w:style>
  <w:style w:type="table" w:customStyle="1" w:styleId="aff2">
    <w:basedOn w:val="TableNormal3"/>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3">
    <w:basedOn w:val="TableNormal3"/>
    <w:tblPr>
      <w:tblStyleRowBandSize w:val="1"/>
      <w:tblStyleColBandSize w:val="1"/>
      <w:tblCellMar>
        <w:left w:w="115" w:type="dxa"/>
        <w:right w:w="115" w:type="dxa"/>
      </w:tblCellMar>
    </w:tblPr>
  </w:style>
  <w:style w:type="table" w:customStyle="1" w:styleId="aff4">
    <w:basedOn w:val="TableNormal3"/>
    <w:tblPr>
      <w:tblStyleRowBandSize w:val="1"/>
      <w:tblStyleColBandSize w:val="1"/>
      <w:tblCellMar>
        <w:top w:w="100" w:type="dxa"/>
        <w:left w:w="100" w:type="dxa"/>
        <w:bottom w:w="100" w:type="dxa"/>
        <w:right w:w="100" w:type="dxa"/>
      </w:tblCellMar>
    </w:tblPr>
  </w:style>
  <w:style w:type="table" w:customStyle="1" w:styleId="aff5">
    <w:basedOn w:val="TableNormal3"/>
    <w:tblPr>
      <w:tblStyleRowBandSize w:val="1"/>
      <w:tblStyleColBandSize w:val="1"/>
      <w:tblCellMar>
        <w:left w:w="115" w:type="dxa"/>
        <w:right w:w="115" w:type="dxa"/>
      </w:tblCellMar>
    </w:tblPr>
  </w:style>
  <w:style w:type="table" w:customStyle="1" w:styleId="aff6">
    <w:basedOn w:val="TableNormal3"/>
    <w:tblPr>
      <w:tblStyleRowBandSize w:val="1"/>
      <w:tblStyleColBandSize w:val="1"/>
      <w:tblCellMar>
        <w:left w:w="115" w:type="dxa"/>
        <w:right w:w="115" w:type="dxa"/>
      </w:tblCellMar>
    </w:tblPr>
  </w:style>
  <w:style w:type="table" w:customStyle="1" w:styleId="aff7">
    <w:basedOn w:val="TableNormal3"/>
    <w:tblPr>
      <w:tblStyleRowBandSize w:val="1"/>
      <w:tblStyleColBandSize w:val="1"/>
      <w:tblCellMar>
        <w:top w:w="100" w:type="dxa"/>
        <w:left w:w="100" w:type="dxa"/>
        <w:bottom w:w="100" w:type="dxa"/>
        <w:right w:w="100"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tblPr>
      <w:tblStyleRowBandSize w:val="1"/>
      <w:tblStyleColBandSize w:val="1"/>
      <w:tblCellMar>
        <w:left w:w="115" w:type="dxa"/>
        <w:right w:w="115" w:type="dxa"/>
      </w:tblCellMar>
    </w:tblPr>
  </w:style>
  <w:style w:type="table" w:customStyle="1" w:styleId="affa">
    <w:basedOn w:val="TableNormal3"/>
    <w:tblPr>
      <w:tblStyleRowBandSize w:val="1"/>
      <w:tblStyleColBandSize w:val="1"/>
      <w:tblCellMar>
        <w:left w:w="115" w:type="dxa"/>
        <w:right w:w="115" w:type="dxa"/>
      </w:tblCellMar>
    </w:tblPr>
  </w:style>
  <w:style w:type="table" w:customStyle="1" w:styleId="affb">
    <w:basedOn w:val="TableNormal3"/>
    <w:tblPr>
      <w:tblStyleRowBandSize w:val="1"/>
      <w:tblStyleColBandSize w:val="1"/>
      <w:tblCellMar>
        <w:left w:w="115" w:type="dxa"/>
        <w:right w:w="115" w:type="dxa"/>
      </w:tblCellMar>
    </w:tblPr>
  </w:style>
  <w:style w:type="table" w:customStyle="1" w:styleId="affc">
    <w:basedOn w:val="TableNormal3"/>
    <w:tblPr>
      <w:tblStyleRowBandSize w:val="1"/>
      <w:tblStyleColBandSize w:val="1"/>
      <w:tblCellMar>
        <w:left w:w="115" w:type="dxa"/>
        <w:right w:w="115" w:type="dxa"/>
      </w:tblCellMar>
    </w:tblPr>
  </w:style>
  <w:style w:type="table" w:customStyle="1" w:styleId="affd">
    <w:basedOn w:val="TableNormal3"/>
    <w:tblPr>
      <w:tblStyleRowBandSize w:val="1"/>
      <w:tblStyleColBandSize w:val="1"/>
      <w:tblCellMar>
        <w:left w:w="115" w:type="dxa"/>
        <w:right w:w="115" w:type="dxa"/>
      </w:tblCellMar>
    </w:tblPr>
  </w:style>
  <w:style w:type="table" w:customStyle="1" w:styleId="affe">
    <w:basedOn w:val="TableNormal3"/>
    <w:tblPr>
      <w:tblStyleRowBandSize w:val="1"/>
      <w:tblStyleColBandSize w:val="1"/>
      <w:tblCellMar>
        <w:left w:w="115" w:type="dxa"/>
        <w:right w:w="115" w:type="dxa"/>
      </w:tblCellMar>
    </w:tblPr>
  </w:style>
  <w:style w:type="table" w:customStyle="1" w:styleId="afff">
    <w:basedOn w:val="TableNormal3"/>
    <w:tblPr>
      <w:tblStyleRowBandSize w:val="1"/>
      <w:tblStyleColBandSize w:val="1"/>
      <w:tblCellMar>
        <w:left w:w="115" w:type="dxa"/>
        <w:right w:w="115" w:type="dxa"/>
      </w:tblCellMar>
    </w:tblPr>
  </w:style>
  <w:style w:type="table" w:customStyle="1" w:styleId="afff0">
    <w:basedOn w:val="TableNormal3"/>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left w:w="115" w:type="dxa"/>
        <w:right w:w="115" w:type="dxa"/>
      </w:tblCellMar>
    </w:tblPr>
  </w:style>
  <w:style w:type="table" w:customStyle="1" w:styleId="afff2">
    <w:basedOn w:val="TableNormal3"/>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L50rKVkzGl7Ih1g1VfF4Rg56w==">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1134</Words>
  <Characters>6240</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Ommhes Samuel Leon Diaz</cp:lastModifiedBy>
  <cp:revision>2</cp:revision>
  <dcterms:created xsi:type="dcterms:W3CDTF">2025-04-16T22:38:00Z</dcterms:created>
  <dcterms:modified xsi:type="dcterms:W3CDTF">2025-04-16T22:38:00Z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