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A3" w:rsidRPr="00CF5E11" w:rsidRDefault="004A4E56">
      <w:pPr>
        <w:rPr>
          <w:b/>
          <w:sz w:val="28"/>
          <w:szCs w:val="28"/>
        </w:rPr>
      </w:pPr>
      <w:r w:rsidRPr="00CF5E11">
        <w:rPr>
          <w:rFonts w:hint="eastAsia"/>
          <w:b/>
          <w:sz w:val="28"/>
          <w:szCs w:val="28"/>
        </w:rPr>
        <w:t>现今</w:t>
      </w:r>
      <w:r w:rsidR="00AA4B60">
        <w:rPr>
          <w:rFonts w:hint="eastAsia"/>
          <w:b/>
          <w:sz w:val="28"/>
          <w:szCs w:val="28"/>
        </w:rPr>
        <w:t>中国</w:t>
      </w:r>
      <w:bookmarkStart w:id="0" w:name="_GoBack"/>
      <w:bookmarkEnd w:id="0"/>
      <w:r w:rsidRPr="00CF5E11">
        <w:rPr>
          <w:rFonts w:hint="eastAsia"/>
          <w:b/>
          <w:sz w:val="28"/>
          <w:szCs w:val="28"/>
        </w:rPr>
        <w:t>发展好的一方面</w:t>
      </w:r>
    </w:p>
    <w:p w:rsidR="00631652" w:rsidRDefault="00631652" w:rsidP="00CF5E11"/>
    <w:p w:rsidR="00CF5E11" w:rsidRDefault="007A00F5" w:rsidP="00FA6C3C">
      <w:r>
        <w:rPr>
          <w:rFonts w:hint="eastAsia"/>
        </w:rPr>
        <w:t>如今，新中国</w:t>
      </w:r>
      <w:r w:rsidR="00A202DB" w:rsidRPr="00A202DB">
        <w:rPr>
          <w:rFonts w:hint="eastAsia"/>
        </w:rPr>
        <w:t>已崛起为全球第二大经济体，占全球经济总量的近</w:t>
      </w:r>
      <w:r w:rsidR="00A202DB" w:rsidRPr="00A202DB">
        <w:t>1/6</w:t>
      </w:r>
    </w:p>
    <w:p w:rsidR="00FA6C3C" w:rsidRDefault="00FA6C3C" w:rsidP="00FA6C3C"/>
    <w:p w:rsidR="0064531F" w:rsidRPr="0034553E" w:rsidRDefault="0064531F" w:rsidP="0064531F">
      <w:pPr>
        <w:rPr>
          <w:color w:val="FF0000"/>
        </w:rPr>
      </w:pPr>
      <w:r w:rsidRPr="0034553E">
        <w:rPr>
          <w:color w:val="FF0000"/>
        </w:rPr>
        <w:t>01、战争与和平</w:t>
      </w:r>
    </w:p>
    <w:p w:rsidR="0020486F" w:rsidRPr="00097336" w:rsidRDefault="0020486F" w:rsidP="0064531F">
      <w:pPr>
        <w:ind w:firstLine="420"/>
        <w:rPr>
          <w:b/>
        </w:rPr>
      </w:pPr>
      <w:r w:rsidRPr="00097336">
        <w:rPr>
          <w:rFonts w:hint="eastAsia"/>
          <w:b/>
        </w:rPr>
        <w:t>结束大陆割据：</w:t>
      </w:r>
      <w:r w:rsidRPr="00097336">
        <w:rPr>
          <w:b/>
        </w:rPr>
        <w:t>1951</w:t>
      </w:r>
      <w:r w:rsidRPr="00097336">
        <w:rPr>
          <w:rFonts w:hint="eastAsia"/>
          <w:b/>
        </w:rPr>
        <w:t>年西藏和平解放</w:t>
      </w:r>
    </w:p>
    <w:p w:rsidR="0020486F" w:rsidRPr="00097336" w:rsidRDefault="0020486F" w:rsidP="0064531F">
      <w:pPr>
        <w:ind w:firstLine="420"/>
        <w:rPr>
          <w:b/>
        </w:rPr>
      </w:pPr>
      <w:r w:rsidRPr="00097336">
        <w:rPr>
          <w:rFonts w:hint="eastAsia"/>
          <w:b/>
        </w:rPr>
        <w:t>战争：</w:t>
      </w:r>
      <w:r w:rsidR="00343A58" w:rsidRPr="00097336">
        <w:rPr>
          <w:rFonts w:hint="eastAsia"/>
          <w:b/>
        </w:rPr>
        <w:t>1</w:t>
      </w:r>
      <w:r w:rsidR="00343A58" w:rsidRPr="00097336">
        <w:rPr>
          <w:b/>
        </w:rPr>
        <w:t>950</w:t>
      </w:r>
      <w:r w:rsidR="00343A58" w:rsidRPr="00097336">
        <w:rPr>
          <w:rFonts w:hint="eastAsia"/>
          <w:b/>
        </w:rPr>
        <w:t>抗美援朝-</w:t>
      </w:r>
      <w:r w:rsidR="00343A58" w:rsidRPr="00097336">
        <w:rPr>
          <w:b/>
        </w:rPr>
        <w:t>&gt;1962</w:t>
      </w:r>
      <w:r w:rsidR="00343A58" w:rsidRPr="00097336">
        <w:rPr>
          <w:rFonts w:hint="eastAsia"/>
          <w:b/>
        </w:rPr>
        <w:t>中印自卫反击战-</w:t>
      </w:r>
      <w:r w:rsidR="00343A58" w:rsidRPr="00097336">
        <w:rPr>
          <w:b/>
        </w:rPr>
        <w:t>&gt;1969</w:t>
      </w:r>
      <w:r w:rsidR="00343A58" w:rsidRPr="00097336">
        <w:rPr>
          <w:rFonts w:hint="eastAsia"/>
          <w:b/>
        </w:rPr>
        <w:t>珍宝岛自卫反击战</w:t>
      </w:r>
      <w:r w:rsidR="00343A58" w:rsidRPr="00097336">
        <w:rPr>
          <w:b/>
        </w:rPr>
        <w:t>-&gt;1979</w:t>
      </w:r>
      <w:r w:rsidR="00343A58" w:rsidRPr="00097336">
        <w:rPr>
          <w:rFonts w:hint="eastAsia"/>
          <w:b/>
        </w:rPr>
        <w:t>对越自卫反击战</w:t>
      </w:r>
    </w:p>
    <w:p w:rsidR="00AA300A" w:rsidRDefault="00AA300A" w:rsidP="0064531F">
      <w:pPr>
        <w:ind w:firstLine="420"/>
      </w:pPr>
    </w:p>
    <w:p w:rsidR="0064531F" w:rsidRDefault="0064531F" w:rsidP="0064531F">
      <w:pPr>
        <w:ind w:firstLine="420"/>
      </w:pPr>
      <w:r>
        <w:t>1949年10月，开国大典的礼炮刚刚响毕，中国人民解放军便已经向新疆及大西南进发。到1951年西藏和平解放，中国大陆历时百年的混乱与地方割据彻底终结。</w:t>
      </w:r>
    </w:p>
    <w:p w:rsidR="00CB266D" w:rsidRDefault="00CB266D" w:rsidP="00CB266D">
      <w:pPr>
        <w:ind w:firstLine="420"/>
      </w:pPr>
      <w:r>
        <w:rPr>
          <w:rFonts w:hint="eastAsia"/>
        </w:rPr>
        <w:t>但家门内外的和平不是天赐，而是鲜血筑就。当国家安全受到威胁时，新中国敢于亮剑、以战止战。</w:t>
      </w:r>
    </w:p>
    <w:p w:rsidR="00B117F2" w:rsidRDefault="00CB266D" w:rsidP="00CB266D">
      <w:pPr>
        <w:ind w:firstLine="420"/>
      </w:pPr>
      <w:r>
        <w:t>1950年的抗美援朝、1962年的中印边境自卫反击战、1969年的珍宝岛自卫反击战、1979年的对越自卫反击战，堪称“四大立国之战”。</w:t>
      </w:r>
    </w:p>
    <w:p w:rsidR="002505A7" w:rsidRDefault="009D5AC2" w:rsidP="00CB266D">
      <w:pPr>
        <w:ind w:firstLine="420"/>
      </w:pPr>
      <w:r w:rsidRPr="009D5AC2">
        <w:rPr>
          <w:rFonts w:hint="eastAsia"/>
        </w:rPr>
        <w:t>到了</w:t>
      </w:r>
      <w:r w:rsidRPr="009D5AC2">
        <w:t>1980年代，除少量边境战事外，迎来和平的新中国终于可以集中精力进行经济建设。中国约960万平方千米的陆地，和约300万平方千米的海域，潜力即将爆发。</w:t>
      </w:r>
    </w:p>
    <w:p w:rsidR="009D5AC2" w:rsidRDefault="009D5AC2" w:rsidP="009D5AC2"/>
    <w:p w:rsidR="000B526F" w:rsidRPr="00AF30D3" w:rsidRDefault="00927B15" w:rsidP="00927B15">
      <w:pPr>
        <w:rPr>
          <w:color w:val="FF0000"/>
        </w:rPr>
      </w:pPr>
      <w:r w:rsidRPr="00AF30D3">
        <w:rPr>
          <w:color w:val="FF0000"/>
        </w:rPr>
        <w:t>02、</w:t>
      </w:r>
      <w:r w:rsidR="00097336">
        <w:rPr>
          <w:rFonts w:hint="eastAsia"/>
          <w:color w:val="FF0000"/>
        </w:rPr>
        <w:t>教育</w:t>
      </w:r>
    </w:p>
    <w:p w:rsidR="000379D8" w:rsidRPr="00452AAA" w:rsidRDefault="000379D8" w:rsidP="0018422A">
      <w:pPr>
        <w:ind w:firstLine="420"/>
        <w:rPr>
          <w:b/>
        </w:rPr>
      </w:pPr>
      <w:r w:rsidRPr="00452AAA">
        <w:rPr>
          <w:rFonts w:hint="eastAsia"/>
          <w:b/>
        </w:rPr>
        <w:t>扫盲运动-</w:t>
      </w:r>
      <w:r w:rsidRPr="00452AAA">
        <w:rPr>
          <w:b/>
        </w:rPr>
        <w:t>&gt;</w:t>
      </w:r>
      <w:r w:rsidR="00B01C68" w:rsidRPr="00452AAA">
        <w:rPr>
          <w:rFonts w:hint="eastAsia"/>
          <w:b/>
        </w:rPr>
        <w:t>义务教育</w:t>
      </w:r>
      <w:r w:rsidR="00B01C68" w:rsidRPr="00452AAA">
        <w:rPr>
          <w:b/>
        </w:rPr>
        <w:t>-&gt;</w:t>
      </w:r>
      <w:r w:rsidR="00EA2559" w:rsidRPr="00452AAA">
        <w:rPr>
          <w:rFonts w:hint="eastAsia"/>
          <w:b/>
        </w:rPr>
        <w:t>有利于工业发展，充当劳动力</w:t>
      </w:r>
      <w:r w:rsidR="00EA2559" w:rsidRPr="00452AAA">
        <w:rPr>
          <w:b/>
        </w:rPr>
        <w:t>-&gt;</w:t>
      </w:r>
      <w:r w:rsidR="00DA39EA" w:rsidRPr="00452AAA">
        <w:rPr>
          <w:rFonts w:hint="eastAsia"/>
          <w:b/>
        </w:rPr>
        <w:t>最大规模高等教育-</w:t>
      </w:r>
      <w:r w:rsidR="00DA39EA" w:rsidRPr="00452AAA">
        <w:rPr>
          <w:b/>
        </w:rPr>
        <w:t>&gt;</w:t>
      </w:r>
      <w:r w:rsidR="004C3EB7" w:rsidRPr="00452AAA">
        <w:rPr>
          <w:rFonts w:hint="eastAsia"/>
          <w:b/>
        </w:rPr>
        <w:t>人才优势-</w:t>
      </w:r>
      <w:r w:rsidR="004C3EB7" w:rsidRPr="00452AAA">
        <w:rPr>
          <w:b/>
        </w:rPr>
        <w:t>&gt;</w:t>
      </w:r>
      <w:r w:rsidR="004C3EB7" w:rsidRPr="00452AAA">
        <w:rPr>
          <w:rFonts w:hint="eastAsia"/>
          <w:b/>
        </w:rPr>
        <w:t>城市化</w:t>
      </w:r>
    </w:p>
    <w:p w:rsidR="004C3EB7" w:rsidRDefault="004C3EB7" w:rsidP="0018422A">
      <w:pPr>
        <w:ind w:firstLine="420"/>
      </w:pPr>
    </w:p>
    <w:p w:rsidR="00812713" w:rsidRDefault="00927B15" w:rsidP="0018422A">
      <w:pPr>
        <w:ind w:firstLine="420"/>
      </w:pPr>
      <w:r>
        <w:t>1949年新中国成立伊始，教育部召开的“第一次全国教育工作会议”便提出，要“开始进行全国规模的识字运动”，持续数十年的扫盲教育开始了。全国各地办起识字班，26个拉丁字母组成的汉语拼音，帮助初学者正确发音。汉字的简体化方便书写，大量不识字的中国农民，第一次掌握了人类历史上最伟大的发明，“文字”。</w:t>
      </w:r>
    </w:p>
    <w:p w:rsidR="009D5AC2" w:rsidRDefault="0018422A" w:rsidP="0088372B">
      <w:r>
        <w:tab/>
      </w:r>
      <w:r w:rsidR="0088372B">
        <w:rPr>
          <w:rFonts w:hint="eastAsia"/>
        </w:rPr>
        <w:t>紧接着，</w:t>
      </w:r>
      <w:r w:rsidR="0088372B">
        <w:t>1956年召开的最高国务会议提出，要在12年内普及小学义务教育，1986年又开始实施包括中小学阶段在内的九年义务教育，2006</w:t>
      </w:r>
      <w:r w:rsidR="009C1ECA">
        <w:t>年又进一步免除学费杂费实施免费义务教育。</w:t>
      </w:r>
      <w:r w:rsidR="0037229A">
        <w:t>数</w:t>
      </w:r>
      <w:r w:rsidR="0088372B">
        <w:t>十万座中小学校和近1000万名中小学教师，遍布从城市到乡村、从沿海到边疆的广袤国土。所有适龄儿童必须入学，一个也不能少。</w:t>
      </w:r>
    </w:p>
    <w:p w:rsidR="006318D2" w:rsidRDefault="006318D2" w:rsidP="00741CD9">
      <w:pPr>
        <w:ind w:firstLine="420"/>
      </w:pPr>
      <w:r>
        <w:rPr>
          <w:rFonts w:hint="eastAsia"/>
        </w:rPr>
        <w:t>新中国成立以来，文盲率由</w:t>
      </w:r>
      <w:r>
        <w:t>80%下降到4%，青壮年文盲基本消除，九年义务教育巩固率高达94.2%，堪称人类史上最大规模的基础教育。再加上各种技术学校的技能教育，10多亿中国人获得了知识和文化。当1978年改革开放的大幕拉开，神奇的变化产生了——大量人口进入工厂转变为产业工人。</w:t>
      </w:r>
    </w:p>
    <w:p w:rsidR="003C3814" w:rsidRDefault="003C3814" w:rsidP="003C3814">
      <w:pPr>
        <w:ind w:firstLine="420"/>
      </w:pPr>
      <w:r>
        <w:rPr>
          <w:rFonts w:hint="eastAsia"/>
        </w:rPr>
        <w:t>数十年间，高素质而廉价的劳动力不断吸引全球产业向中国转移。</w:t>
      </w:r>
      <w:r>
        <w:t>2001年，中国加入WTO，向全球供给货物的闸门大开，巨大的生产能力彻底释放。到了2013年，中国已经超越美国，成为一个名副其实的“世界工厂”，是全球货物贸易的第一大国。</w:t>
      </w:r>
    </w:p>
    <w:p w:rsidR="00007AD1" w:rsidRDefault="003C3814" w:rsidP="003C3814">
      <w:pPr>
        <w:ind w:firstLine="420"/>
      </w:pPr>
      <w:r>
        <w:t>今天，中国的纺织工业生产着全球一半以上的棉型织物，以及三分之二以上的化纤产品。</w:t>
      </w:r>
    </w:p>
    <w:p w:rsidR="00E24C8A" w:rsidRDefault="00894870" w:rsidP="003C3814">
      <w:pPr>
        <w:ind w:firstLine="420"/>
      </w:pPr>
      <w:r w:rsidRPr="00894870">
        <w:rPr>
          <w:rFonts w:hint="eastAsia"/>
        </w:rPr>
        <w:t>中国的玻璃工业，生产着全球一半以上的平板玻璃。</w:t>
      </w:r>
    </w:p>
    <w:p w:rsidR="00161783" w:rsidRDefault="00161783" w:rsidP="00161783">
      <w:pPr>
        <w:ind w:firstLine="420"/>
      </w:pPr>
      <w:r>
        <w:rPr>
          <w:rFonts w:hint="eastAsia"/>
        </w:rPr>
        <w:t>而中国则为</w:t>
      </w:r>
      <w:r>
        <w:t>7.7亿人创造了工作，亿级人口变成了亿级劳动力，这就是人口红利。</w:t>
      </w:r>
    </w:p>
    <w:p w:rsidR="00124379" w:rsidRDefault="00161783" w:rsidP="00161783">
      <w:pPr>
        <w:ind w:firstLine="420"/>
      </w:pPr>
      <w:r>
        <w:rPr>
          <w:rFonts w:hint="eastAsia"/>
        </w:rPr>
        <w:t>可见，如果没有大规模的基础教育，就不会有足够知识水平的产业工人，就没有资格参与全球产业分工，没有资格享受全球化的红利。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如今，中国高校在校生高达</w:t>
      </w:r>
      <w:r w:rsidRPr="007033F9">
        <w:t>3700万，比许多国家的总人口都多，这同样是人类史上最</w:t>
      </w:r>
      <w:r w:rsidRPr="007033F9">
        <w:lastRenderedPageBreak/>
        <w:t>大规模的高等教育。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他们崇尚科学、崇尚知识、崇尚科技创新，这让中国可以在互联网、移动通信等人力资本需求高、研发周期短的新兴产业上实现弯道超车。</w:t>
      </w:r>
    </w:p>
    <w:p w:rsidR="00EE7F68" w:rsidRDefault="00EE7F68" w:rsidP="00161783">
      <w:pPr>
        <w:ind w:firstLine="420"/>
      </w:pPr>
      <w:r w:rsidRPr="00EE7F68">
        <w:rPr>
          <w:rFonts w:hint="eastAsia"/>
        </w:rPr>
        <w:t>据统计，全球</w:t>
      </w:r>
      <w:r w:rsidRPr="00EE7F68">
        <w:t>429家成立不到10年、估值超过10亿美元的独角兽企业，有205家位于中国，占比达48%。</w:t>
      </w:r>
    </w:p>
    <w:p w:rsidR="00842F30" w:rsidRDefault="00842F30" w:rsidP="00161783">
      <w:pPr>
        <w:ind w:firstLine="420"/>
      </w:pPr>
      <w:r w:rsidRPr="00842F30">
        <w:rPr>
          <w:rFonts w:hint="eastAsia"/>
        </w:rPr>
        <w:t>而在极可能引发第</w:t>
      </w:r>
      <w:r w:rsidRPr="00842F30">
        <w:t>4次工业革命的其他关键领域包括人工智能、3D打印、生物技术等，中国同样有着极强的人才优势。</w:t>
      </w:r>
    </w:p>
    <w:p w:rsidR="008F6DC6" w:rsidRDefault="00842F30" w:rsidP="00842F30">
      <w:pPr>
        <w:ind w:firstLine="420"/>
      </w:pPr>
      <w:r>
        <w:rPr>
          <w:rFonts w:hint="eastAsia"/>
        </w:rPr>
        <w:t>与此同时，人类史上最大规模的人口迁徙也在持续进行。受过教育的青壮年大量向沿海流动、向中心城市流动，这种迁徙在中国农村制造出大量空心村，也支撑起沿海和中心城市的大量工厂和写字楼。</w:t>
      </w:r>
    </w:p>
    <w:p w:rsidR="00842F30" w:rsidRDefault="00842F30" w:rsidP="00842F30">
      <w:pPr>
        <w:ind w:firstLine="420"/>
      </w:pPr>
      <w:r>
        <w:rPr>
          <w:rFonts w:hint="eastAsia"/>
        </w:rPr>
        <w:t>人口的聚集大幅提升了城镇化率，造就了</w:t>
      </w:r>
      <w:r>
        <w:t>4个一线城市、15个新一线城市、30个二线城市、70个三线城市、90个四线城市、128个五线城市。他们争夺资源、争夺空间争夺商机、争夺人才，“战争”愈演愈烈，居然点燃了中国经济腾飞的又一大引擎。</w:t>
      </w:r>
    </w:p>
    <w:p w:rsidR="009B64BE" w:rsidRDefault="009B64BE" w:rsidP="009B64BE"/>
    <w:p w:rsidR="0092292E" w:rsidRPr="00AF30D3" w:rsidRDefault="009B64BE" w:rsidP="009B64BE">
      <w:pPr>
        <w:rPr>
          <w:color w:val="FF0000"/>
        </w:rPr>
      </w:pPr>
      <w:r w:rsidRPr="00AF30D3">
        <w:rPr>
          <w:color w:val="FF0000"/>
        </w:rPr>
        <w:t>03、</w:t>
      </w:r>
      <w:r w:rsidR="002576D3">
        <w:rPr>
          <w:rFonts w:hint="eastAsia"/>
          <w:color w:val="FF0000"/>
        </w:rPr>
        <w:t>城市发展</w:t>
      </w:r>
    </w:p>
    <w:p w:rsidR="00E249BD" w:rsidRPr="00EF69CD" w:rsidRDefault="00437D59" w:rsidP="009B64BE">
      <w:pPr>
        <w:ind w:firstLine="420"/>
        <w:rPr>
          <w:b/>
        </w:rPr>
      </w:pPr>
      <w:r w:rsidRPr="00EF69CD">
        <w:rPr>
          <w:rFonts w:hint="eastAsia"/>
          <w:b/>
        </w:rPr>
        <w:t>各个省市竞争投标</w:t>
      </w:r>
      <w:r w:rsidRPr="00EF69CD">
        <w:rPr>
          <w:b/>
        </w:rPr>
        <w:t>-&gt;</w:t>
      </w:r>
      <w:r w:rsidR="00FE1EBE" w:rsidRPr="00EF69CD">
        <w:rPr>
          <w:rFonts w:hint="eastAsia"/>
          <w:b/>
        </w:rPr>
        <w:t>各种开发区-&gt;</w:t>
      </w:r>
      <w:r w:rsidR="00DD4CE6" w:rsidRPr="00EF69CD">
        <w:rPr>
          <w:rFonts w:hint="eastAsia"/>
          <w:b/>
        </w:rPr>
        <w:t>公路里程长-&gt;大城市增多</w:t>
      </w:r>
    </w:p>
    <w:p w:rsidR="00FC7F47" w:rsidRDefault="00FC7F47" w:rsidP="009B64BE">
      <w:pPr>
        <w:ind w:firstLine="420"/>
      </w:pPr>
    </w:p>
    <w:p w:rsidR="009B64BE" w:rsidRDefault="009B64BE" w:rsidP="009B64BE">
      <w:pPr>
        <w:ind w:firstLine="420"/>
      </w:pPr>
      <w:r>
        <w:t>2007年，中原城市郑州，为了争取某科技企业到当地办厂，市长亲自牵头成立的工作组进行了长达三年的漫长“追求”。六、七十名政府官员分组与企业反复洽谈，从各方面尽全力满足企业需求。</w:t>
      </w:r>
    </w:p>
    <w:p w:rsidR="009B64BE" w:rsidRDefault="009B64BE" w:rsidP="006D3426">
      <w:pPr>
        <w:ind w:firstLine="420"/>
      </w:pPr>
      <w:r>
        <w:t>建厂施工的10多天时间里，市长、副省长、省长又连续4次到工地“督办”，解决问题。</w:t>
      </w:r>
    </w:p>
    <w:p w:rsidR="001312BA" w:rsidRDefault="00AE27B3" w:rsidP="00AE27B3">
      <w:pPr>
        <w:ind w:firstLine="420"/>
      </w:pPr>
      <w:r>
        <w:rPr>
          <w:rFonts w:hint="eastAsia"/>
        </w:rPr>
        <w:t>这只是一个省及省会政府官员的日常，而在整个中国，类似为经济发展奔波的地方官员数以万计。</w:t>
      </w:r>
    </w:p>
    <w:p w:rsidR="006D3426" w:rsidRDefault="00AE27B3" w:rsidP="00891621">
      <w:pPr>
        <w:ind w:firstLine="420"/>
      </w:pPr>
      <w:r>
        <w:rPr>
          <w:rFonts w:hint="eastAsia"/>
        </w:rPr>
        <w:t>经济学家们，发现许多发展中国家在发展经济时面临的一个很大问题，便是政府的低效、无能、不作为。但对中国的地方政府官员，北京大学经济学教授周黎安形容道：“中国地方官员那种招商引资……的热情，在世界范围内都是罕见的”——引自周黎安《转型中的地方政府》是什么在推动地方政府积极作为？</w:t>
      </w:r>
    </w:p>
    <w:p w:rsidR="008E4A0B" w:rsidRDefault="008E4A0B" w:rsidP="008E4A0B">
      <w:pPr>
        <w:ind w:firstLine="420"/>
      </w:pPr>
      <w:r>
        <w:rPr>
          <w:rFonts w:hint="eastAsia"/>
        </w:rPr>
        <w:t>答案是竞争。</w:t>
      </w:r>
    </w:p>
    <w:p w:rsidR="008E4A0B" w:rsidRDefault="008E4A0B" w:rsidP="008E4A0B">
      <w:pPr>
        <w:ind w:firstLine="420"/>
      </w:pPr>
      <w:r>
        <w:rPr>
          <w:rFonts w:hint="eastAsia"/>
        </w:rPr>
        <w:t>中国有</w:t>
      </w:r>
      <w:r>
        <w:t>34个省级行政区，333个地级行政区，2851个县级行政区。相邻区域的省与省之间、市与市之间、县与县之间都有着很强的同构性和相似性。一个项目最终花落谁家，项目方都会拥有足够长的候选名单。</w:t>
      </w:r>
    </w:p>
    <w:p w:rsidR="00AF27D5" w:rsidRDefault="00AF27D5" w:rsidP="00AF27D5">
      <w:pPr>
        <w:ind w:firstLine="420"/>
      </w:pPr>
      <w:r>
        <w:rPr>
          <w:rFonts w:hint="eastAsia"/>
        </w:rPr>
        <w:t>而对地方政府的上级而言，谁的“业绩”突出，谁便会拥有更广阔的仕途。于是竞争演化成一场前途攸关的政治锦标赛。</w:t>
      </w:r>
    </w:p>
    <w:p w:rsidR="00AF27D5" w:rsidRDefault="00AF27D5" w:rsidP="00AF27D5">
      <w:pPr>
        <w:ind w:firstLine="420"/>
      </w:pPr>
      <w:r>
        <w:rPr>
          <w:rFonts w:hint="eastAsia"/>
        </w:rPr>
        <w:t>地方政府官员展开政绩竞争，从而制造出“有为的政府”，每个地方政府都会投入大量人力物力用于招商引资。</w:t>
      </w:r>
    </w:p>
    <w:p w:rsidR="00154E44" w:rsidRDefault="00154E44" w:rsidP="00AF27D5">
      <w:pPr>
        <w:ind w:firstLine="420"/>
      </w:pPr>
      <w:r w:rsidRPr="00154E44">
        <w:rPr>
          <w:rFonts w:hint="eastAsia"/>
        </w:rPr>
        <w:t>从</w:t>
      </w:r>
      <w:r w:rsidRPr="00154E44">
        <w:t>1990年代起，各地争相建立开发区，到2014年国家级的开发区已经超过400个，省级开发区超过1600个，市县级开发区更是数以千计。开发区吸引了大量企业入驻，促进了城市经济的集聚和商业发展。</w:t>
      </w:r>
    </w:p>
    <w:p w:rsidR="00036B4F" w:rsidRDefault="00036B4F" w:rsidP="00AF27D5">
      <w:pPr>
        <w:ind w:firstLine="420"/>
      </w:pPr>
      <w:r w:rsidRPr="00036B4F">
        <w:rPr>
          <w:rFonts w:hint="eastAsia"/>
        </w:rPr>
        <w:t>这些年，全国大中小城市修建的道路，可以让整个上海</w:t>
      </w:r>
      <w:r w:rsidRPr="00036B4F">
        <w:t>6000多平方千米的面积全部变为道路还绰绰有余。仅各城市的公交专用道就达1.2万千米，长度足以贯穿地球。</w:t>
      </w:r>
    </w:p>
    <w:p w:rsidR="003B3D15" w:rsidRDefault="009A2EE8" w:rsidP="00AF27D5">
      <w:pPr>
        <w:ind w:firstLine="420"/>
      </w:pPr>
      <w:r w:rsidRPr="009A2EE8">
        <w:rPr>
          <w:rFonts w:hint="eastAsia"/>
        </w:rPr>
        <w:t>还有</w:t>
      </w:r>
      <w:r w:rsidRPr="009A2EE8">
        <w:t>30多个城市开通了轨道交通，运营里程5295千米是美国的3倍多。</w:t>
      </w:r>
    </w:p>
    <w:p w:rsidR="00F422B9" w:rsidRDefault="00F422B9" w:rsidP="00F422B9">
      <w:pPr>
        <w:ind w:firstLine="420"/>
      </w:pPr>
      <w:r>
        <w:rPr>
          <w:rFonts w:hint="eastAsia"/>
        </w:rPr>
        <w:t>在经济持续增长、不断城镇化的时期城，市竞争的结果不是你胜我败，而是纷纷坐大。</w:t>
      </w:r>
      <w:r>
        <w:t>1990年，中国城区常住人口超过500万的特大城市仅有2个，超过1000万的超大城市一个没有。到了2018年，则分别达到13座、6座，城市建成区面积从1981年的0.74万平方</w:t>
      </w:r>
      <w:r>
        <w:lastRenderedPageBreak/>
        <w:t>千米，扩大到2017年的5.62万平方千米，扩大了6.6倍。</w:t>
      </w:r>
    </w:p>
    <w:p w:rsidR="006B2FA0" w:rsidRDefault="006B2FA0" w:rsidP="006B2FA0">
      <w:pPr>
        <w:ind w:firstLine="420"/>
      </w:pPr>
      <w:r>
        <w:rPr>
          <w:rFonts w:hint="eastAsia"/>
        </w:rPr>
        <w:t>一些相邻的城市更是抱团竞争互相补益，形成超大城市群，如长三角城市群、珠三角城市群以及京津冀城市群。</w:t>
      </w:r>
    </w:p>
    <w:p w:rsidR="006B2FA0" w:rsidRDefault="006B2FA0" w:rsidP="006B2FA0">
      <w:pPr>
        <w:ind w:firstLine="420"/>
      </w:pPr>
    </w:p>
    <w:p w:rsidR="006B2FA0" w:rsidRDefault="006B2FA0" w:rsidP="006B2FA0">
      <w:pPr>
        <w:ind w:firstLine="420"/>
      </w:pPr>
      <w:r>
        <w:rPr>
          <w:rFonts w:hint="eastAsia"/>
        </w:rPr>
        <w:t>如果我们以</w:t>
      </w:r>
      <w:r>
        <w:t>GDP来划定中国的版图，就会发现中国的财富已经高度集中于这些大城市，前40名占中国GDP的近50%，前10名占24%。</w:t>
      </w:r>
    </w:p>
    <w:p w:rsidR="00091053" w:rsidRDefault="00091053" w:rsidP="00091053"/>
    <w:p w:rsidR="00091053" w:rsidRDefault="00091053" w:rsidP="00091053"/>
    <w:p w:rsidR="00091053" w:rsidRPr="00091053" w:rsidRDefault="00091053" w:rsidP="00091053">
      <w:pPr>
        <w:rPr>
          <w:color w:val="FF0000"/>
        </w:rPr>
      </w:pPr>
      <w:r w:rsidRPr="00091053">
        <w:rPr>
          <w:color w:val="FF0000"/>
        </w:rPr>
        <w:t>04、</w:t>
      </w:r>
      <w:r w:rsidR="00CB3CAA">
        <w:rPr>
          <w:rFonts w:hint="eastAsia"/>
          <w:color w:val="FF0000"/>
        </w:rPr>
        <w:t>基建狂魔</w:t>
      </w:r>
    </w:p>
    <w:p w:rsidR="009154D5" w:rsidRPr="006347BF" w:rsidRDefault="00791526" w:rsidP="00091053">
      <w:pPr>
        <w:ind w:firstLine="420"/>
        <w:rPr>
          <w:b/>
        </w:rPr>
      </w:pPr>
      <w:r w:rsidRPr="006347BF">
        <w:rPr>
          <w:rFonts w:hint="eastAsia"/>
          <w:b/>
        </w:rPr>
        <w:t>南水北调</w:t>
      </w:r>
      <w:r w:rsidR="00111196" w:rsidRPr="006347BF">
        <w:rPr>
          <w:rFonts w:hint="eastAsia"/>
          <w:b/>
        </w:rPr>
        <w:t>，</w:t>
      </w:r>
      <w:r w:rsidR="00BB7F51" w:rsidRPr="006347BF">
        <w:rPr>
          <w:rFonts w:hint="eastAsia"/>
          <w:b/>
        </w:rPr>
        <w:t>三峡水利</w:t>
      </w:r>
      <w:r w:rsidR="00111196" w:rsidRPr="006347BF">
        <w:rPr>
          <w:rFonts w:hint="eastAsia"/>
          <w:b/>
        </w:rPr>
        <w:t>等等</w:t>
      </w:r>
      <w:r w:rsidR="00BB7F51" w:rsidRPr="006347BF">
        <w:rPr>
          <w:rFonts w:hint="eastAsia"/>
          <w:b/>
        </w:rPr>
        <w:t>-&gt;</w:t>
      </w:r>
      <w:r w:rsidR="00111196" w:rsidRPr="006347BF">
        <w:rPr>
          <w:rFonts w:hint="eastAsia"/>
          <w:b/>
        </w:rPr>
        <w:t>大型基建获益</w:t>
      </w:r>
      <w:r w:rsidR="00B76DC8" w:rsidRPr="006347BF">
        <w:rPr>
          <w:rFonts w:hint="eastAsia"/>
          <w:b/>
        </w:rPr>
        <w:t>巨大</w:t>
      </w:r>
      <w:r w:rsidR="00B973A3" w:rsidRPr="006347BF">
        <w:rPr>
          <w:rFonts w:hint="eastAsia"/>
          <w:b/>
        </w:rPr>
        <w:t>-&gt;各种世界之最</w:t>
      </w:r>
      <w:r w:rsidR="007F7C05" w:rsidRPr="006347BF">
        <w:rPr>
          <w:rFonts w:hint="eastAsia"/>
          <w:b/>
        </w:rPr>
        <w:t>-</w:t>
      </w:r>
      <w:r w:rsidR="007F7C05" w:rsidRPr="006347BF">
        <w:rPr>
          <w:b/>
        </w:rPr>
        <w:t>&gt;</w:t>
      </w:r>
      <w:r w:rsidR="007F7C05" w:rsidRPr="006347BF">
        <w:rPr>
          <w:rFonts w:hint="eastAsia"/>
          <w:b/>
        </w:rPr>
        <w:t>支撑重大产业发展</w:t>
      </w:r>
    </w:p>
    <w:p w:rsidR="0022637C" w:rsidRDefault="0022637C" w:rsidP="00091053">
      <w:pPr>
        <w:ind w:firstLine="420"/>
      </w:pPr>
    </w:p>
    <w:p w:rsidR="00091053" w:rsidRDefault="00091053" w:rsidP="00091053">
      <w:pPr>
        <w:ind w:firstLine="420"/>
      </w:pPr>
      <w:r>
        <w:t>1990年代，为应对亚洲金融危机，中国开始大规模推动基础设施，一个个举世瞩目的大型工程在此后的20年间依次登场。包括跨越17个省级行政区，向东部160多座城市输送天然气的西气东输工程；</w:t>
      </w:r>
    </w:p>
    <w:p w:rsidR="00046FD0" w:rsidRDefault="00046FD0" w:rsidP="00091053">
      <w:pPr>
        <w:ind w:firstLine="420"/>
      </w:pPr>
      <w:r w:rsidRPr="00046FD0">
        <w:rPr>
          <w:rFonts w:hint="eastAsia"/>
        </w:rPr>
        <w:t>跨越上千千米，从长江流域向华北调水的南水北调工程；</w:t>
      </w:r>
    </w:p>
    <w:p w:rsidR="00687748" w:rsidRDefault="00687748" w:rsidP="00091053">
      <w:pPr>
        <w:ind w:firstLine="420"/>
      </w:pPr>
      <w:r w:rsidRPr="00687748">
        <w:rPr>
          <w:rFonts w:hint="eastAsia"/>
        </w:rPr>
        <w:t>搬迁移民</w:t>
      </w:r>
      <w:r w:rsidRPr="00687748">
        <w:t>100多万人，总库容393亿立方米的长江三峡水利枢纽工程；</w:t>
      </w:r>
    </w:p>
    <w:p w:rsidR="004A5E9B" w:rsidRDefault="004A5E9B" w:rsidP="004A5E9B">
      <w:pPr>
        <w:ind w:firstLine="420"/>
      </w:pPr>
      <w:r>
        <w:rPr>
          <w:rFonts w:hint="eastAsia"/>
        </w:rPr>
        <w:t>作为世界上开建大型工程数量最多的国家，并非因为中国人偏爱大型工程，而是巨大规模的市场可以从大型工程获得足够的回报和溢出效应，从而形成正反馈，这就是中国成为基建狂魔的根源。以西气东输工程为例，其管网每年管输能力高达</w:t>
      </w:r>
      <w:r>
        <w:t>1236亿立方米，可以让大约4亿人从中受益。</w:t>
      </w:r>
    </w:p>
    <w:p w:rsidR="00B44782" w:rsidRDefault="00B44782" w:rsidP="004A5E9B">
      <w:pPr>
        <w:ind w:firstLine="420"/>
      </w:pPr>
      <w:r w:rsidRPr="00B44782">
        <w:rPr>
          <w:rFonts w:hint="eastAsia"/>
        </w:rPr>
        <w:t>而南水北调则向沿途</w:t>
      </w:r>
      <w:r w:rsidRPr="00B44782">
        <w:t>253个县级以上城市供水，大大缓解了北方的缺水问题。因为有了“南水”，北京甚至可以直接安排之前的供水主力密云水库“休养生息”。</w:t>
      </w:r>
    </w:p>
    <w:p w:rsidR="00EA4472" w:rsidRDefault="00EA4472" w:rsidP="004A5E9B">
      <w:pPr>
        <w:ind w:firstLine="420"/>
      </w:pPr>
      <w:r w:rsidRPr="00EA4472">
        <w:rPr>
          <w:rFonts w:hint="eastAsia"/>
        </w:rPr>
        <w:t>今天的中国，</w:t>
      </w:r>
      <w:r w:rsidRPr="00EA4472">
        <w:t>220千伏以上的输电线路长达73万千米，足足能绕赤道18圈，位列世界第一。</w:t>
      </w:r>
    </w:p>
    <w:p w:rsidR="00EA4472" w:rsidRDefault="0016266F" w:rsidP="004A5E9B">
      <w:pPr>
        <w:ind w:firstLine="420"/>
      </w:pPr>
      <w:r w:rsidRPr="0016266F">
        <w:t>3万千米长的高铁网络，位列世界第一。</w:t>
      </w:r>
    </w:p>
    <w:p w:rsidR="004E18B5" w:rsidRDefault="004E18B5" w:rsidP="004A5E9B">
      <w:pPr>
        <w:ind w:firstLine="420"/>
      </w:pPr>
      <w:r w:rsidRPr="004E18B5">
        <w:t>4358万千米的光缆线路，位列世界第一。</w:t>
      </w:r>
    </w:p>
    <w:p w:rsidR="004E18B5" w:rsidRDefault="004E18B5" w:rsidP="004A5E9B">
      <w:pPr>
        <w:ind w:firstLine="420"/>
      </w:pPr>
      <w:r w:rsidRPr="004E18B5">
        <w:t>648万个移动通信基站，位列世界第一。</w:t>
      </w:r>
    </w:p>
    <w:p w:rsidR="00364C01" w:rsidRDefault="00364C01" w:rsidP="004A5E9B">
      <w:pPr>
        <w:ind w:firstLine="420"/>
      </w:pPr>
      <w:r w:rsidRPr="00364C01">
        <w:rPr>
          <w:rFonts w:hint="eastAsia"/>
        </w:rPr>
        <w:t>这种庞大的基建规模，加强了中国各地的连接性，形成了一个涵盖</w:t>
      </w:r>
      <w:r w:rsidRPr="00364C01">
        <w:t>14亿人的，无论欧美印日都无法企及的“洲际规模”统一市场。这种规模的市场，可以支撑比其他国家更为发达的网购电商，每年快递出的货物高达350亿件。</w:t>
      </w:r>
    </w:p>
    <w:p w:rsidR="00D93DF5" w:rsidRDefault="00D93DF5" w:rsidP="004A5E9B">
      <w:pPr>
        <w:ind w:firstLine="420"/>
      </w:pPr>
      <w:r w:rsidRPr="00D93DF5">
        <w:rPr>
          <w:rFonts w:hint="eastAsia"/>
        </w:rPr>
        <w:t>也可以支撑中国发展一些重大战略产业，例如大飞机。大飞机产业资本密集、研发周期长，所以长期只有美国、欧洲两个玩家。据预测，中国未来</w:t>
      </w:r>
      <w:r w:rsidRPr="00D93DF5">
        <w:t>20年将需要购买超过8000架新飞机，足以支撑中国成为大飞机产业的第三个玩家。</w:t>
      </w:r>
    </w:p>
    <w:p w:rsidR="000E1FF8" w:rsidRDefault="000E1FF8" w:rsidP="000E1FF8"/>
    <w:p w:rsidR="000E1FF8" w:rsidRDefault="000E1FF8" w:rsidP="000E1FF8">
      <w:r>
        <w:rPr>
          <w:rFonts w:hint="eastAsia"/>
        </w:rPr>
        <w:t>知乎链接</w:t>
      </w:r>
    </w:p>
    <w:p w:rsidR="000E1FF8" w:rsidRDefault="00F274DA" w:rsidP="000E1FF8">
      <w:hyperlink r:id="rId7" w:history="1">
        <w:r w:rsidR="000E1FF8">
          <w:rPr>
            <w:rStyle w:val="a8"/>
          </w:rPr>
          <w:t>https://www.zhihu.com/question/270393195</w:t>
        </w:r>
      </w:hyperlink>
    </w:p>
    <w:p w:rsidR="0054063E" w:rsidRDefault="0054063E" w:rsidP="0054063E"/>
    <w:p w:rsidR="0054063E" w:rsidRDefault="0054063E" w:rsidP="0054063E"/>
    <w:p w:rsidR="0054063E" w:rsidRDefault="0054063E" w:rsidP="0054063E">
      <w:pPr>
        <w:rPr>
          <w:b/>
          <w:sz w:val="28"/>
          <w:szCs w:val="28"/>
        </w:rPr>
      </w:pPr>
      <w:r w:rsidRPr="0054063E">
        <w:rPr>
          <w:rFonts w:hint="eastAsia"/>
          <w:b/>
          <w:sz w:val="28"/>
          <w:szCs w:val="28"/>
        </w:rPr>
        <w:t>发展中的不足</w:t>
      </w:r>
    </w:p>
    <w:p w:rsidR="006C5406" w:rsidRDefault="004B1025" w:rsidP="006C5406">
      <w:pPr>
        <w:ind w:firstLine="420"/>
        <w:rPr>
          <w:szCs w:val="21"/>
        </w:rPr>
      </w:pPr>
      <w:r w:rsidRPr="004B1025">
        <w:rPr>
          <w:rFonts w:hint="eastAsia"/>
          <w:szCs w:val="21"/>
        </w:rPr>
        <w:t>十九大报告提出，我国社会主要矛盾，已经转变为人民日益增长的美好生活需要，与不平衡不充分的发展之间的矛盾。</w:t>
      </w:r>
    </w:p>
    <w:p w:rsidR="006C5406" w:rsidRDefault="00B05491" w:rsidP="00B05491">
      <w:pPr>
        <w:rPr>
          <w:b/>
          <w:szCs w:val="21"/>
        </w:rPr>
      </w:pPr>
      <w:r w:rsidRPr="00B05491">
        <w:rPr>
          <w:rFonts w:hint="eastAsia"/>
          <w:b/>
          <w:szCs w:val="21"/>
        </w:rPr>
        <w:t>什么叫不平衡不充分？</w:t>
      </w:r>
    </w:p>
    <w:p w:rsidR="005838CE" w:rsidRDefault="001479FA" w:rsidP="00B05491">
      <w:pPr>
        <w:rPr>
          <w:szCs w:val="21"/>
        </w:rPr>
      </w:pPr>
      <w:r>
        <w:rPr>
          <w:szCs w:val="21"/>
        </w:rPr>
        <w:tab/>
      </w:r>
      <w:r w:rsidR="00D279EA" w:rsidRPr="00D279EA">
        <w:rPr>
          <w:rFonts w:hint="eastAsia"/>
          <w:szCs w:val="21"/>
        </w:rPr>
        <w:t>不平衡是说“一条腿短，一条腿长”，不匹配。其中的腿短，就是说发展得不够好，就是</w:t>
      </w:r>
      <w:r w:rsidR="00D279EA" w:rsidRPr="00D279EA">
        <w:rPr>
          <w:rFonts w:hint="eastAsia"/>
          <w:szCs w:val="21"/>
        </w:rPr>
        <w:lastRenderedPageBreak/>
        <w:t>不充分。</w:t>
      </w:r>
    </w:p>
    <w:p w:rsidR="00F407B8" w:rsidRPr="00F407B8" w:rsidRDefault="004C1569" w:rsidP="00F407B8">
      <w:pPr>
        <w:rPr>
          <w:szCs w:val="21"/>
        </w:rPr>
      </w:pPr>
      <w:r>
        <w:rPr>
          <w:szCs w:val="21"/>
        </w:rPr>
        <w:tab/>
      </w:r>
      <w:r w:rsidR="00F407B8" w:rsidRPr="00F407B8">
        <w:rPr>
          <w:rFonts w:hint="eastAsia"/>
          <w:szCs w:val="21"/>
        </w:rPr>
        <w:t>但在区域上，东部发达，西部落后，这叫不平衡。还有几千万人没脱贫，农村凋敝，这叫发展不充分。</w:t>
      </w:r>
    </w:p>
    <w:p w:rsidR="00F407B8" w:rsidRPr="00F407B8" w:rsidRDefault="00F407B8" w:rsidP="0064017E">
      <w:pPr>
        <w:ind w:firstLine="420"/>
        <w:rPr>
          <w:szCs w:val="21"/>
        </w:rPr>
      </w:pPr>
      <w:r w:rsidRPr="00F407B8">
        <w:rPr>
          <w:rFonts w:hint="eastAsia"/>
          <w:szCs w:val="21"/>
        </w:rPr>
        <w:t>在领域上，制造业是厉害了，但高精尖的不行，比如说芯片，美国不给中兴供芯片，顿时就傻。消费品是厉害了，但品质上，品牌上，设计上，还是和人家发达国家差距很大。</w:t>
      </w:r>
    </w:p>
    <w:p w:rsidR="00F407B8" w:rsidRPr="00F407B8" w:rsidRDefault="0025212C" w:rsidP="0064017E">
      <w:pPr>
        <w:ind w:firstLine="420"/>
        <w:rPr>
          <w:szCs w:val="21"/>
        </w:rPr>
      </w:pPr>
      <w:r>
        <w:rPr>
          <w:rFonts w:hint="eastAsia"/>
          <w:szCs w:val="21"/>
        </w:rPr>
        <w:t>还有</w:t>
      </w:r>
      <w:r w:rsidR="00F407B8" w:rsidRPr="00F407B8">
        <w:rPr>
          <w:rFonts w:hint="eastAsia"/>
          <w:szCs w:val="21"/>
        </w:rPr>
        <w:t>比较突出的，就是我们很多高耗能、高污染等落后产能过剩。</w:t>
      </w:r>
    </w:p>
    <w:p w:rsidR="00D279EA" w:rsidRDefault="00D279EA" w:rsidP="00B05491">
      <w:pPr>
        <w:rPr>
          <w:szCs w:val="21"/>
        </w:rPr>
      </w:pPr>
    </w:p>
    <w:p w:rsidR="00A24617" w:rsidRDefault="00E16DC0" w:rsidP="00B05491">
      <w:pPr>
        <w:rPr>
          <w:b/>
          <w:szCs w:val="21"/>
        </w:rPr>
      </w:pPr>
      <w:r w:rsidRPr="00E16DC0">
        <w:rPr>
          <w:rFonts w:hint="eastAsia"/>
          <w:b/>
          <w:szCs w:val="21"/>
        </w:rPr>
        <w:t>具体实例：</w:t>
      </w:r>
    </w:p>
    <w:p w:rsidR="00156FC2" w:rsidRPr="00891285" w:rsidRDefault="00891285" w:rsidP="00891285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891285">
        <w:rPr>
          <w:rFonts w:hint="eastAsia"/>
          <w:szCs w:val="21"/>
        </w:rPr>
        <w:t>贫富差距的“赶英超美”</w:t>
      </w:r>
    </w:p>
    <w:p w:rsidR="00891285" w:rsidRDefault="00CB0ACF" w:rsidP="00CB0ACF">
      <w:pPr>
        <w:ind w:firstLine="420"/>
        <w:rPr>
          <w:szCs w:val="21"/>
        </w:rPr>
      </w:pPr>
      <w:r w:rsidRPr="00CB0ACF">
        <w:rPr>
          <w:rFonts w:hint="eastAsia"/>
          <w:szCs w:val="21"/>
        </w:rPr>
        <w:t>在</w:t>
      </w:r>
      <w:r w:rsidRPr="00CB0ACF">
        <w:rPr>
          <w:szCs w:val="21"/>
        </w:rPr>
        <w:t>2015年，最富有的10%的人群占全部财产的比重为67％，最富有的1%的人群占全部财产的比重为30%。Top1%人均财产为835万元——是不是没有想象中的那么夸张，不过要注意我国人口基数，top1%的人群就有1400万人。而最底层50%的人群，只占有全体财产的6.4%。</w:t>
      </w:r>
    </w:p>
    <w:p w:rsidR="00666290" w:rsidRDefault="00666290" w:rsidP="00CB0ACF">
      <w:pPr>
        <w:ind w:firstLine="420"/>
        <w:rPr>
          <w:szCs w:val="21"/>
        </w:rPr>
      </w:pPr>
      <w:r w:rsidRPr="00666290">
        <w:rPr>
          <w:noProof/>
          <w:szCs w:val="21"/>
        </w:rPr>
        <w:drawing>
          <wp:inline distT="0" distB="0" distL="0" distR="0">
            <wp:extent cx="5274310" cy="3467622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90" w:rsidRDefault="002E0B97" w:rsidP="00CB0ACF">
      <w:pPr>
        <w:ind w:firstLine="420"/>
        <w:rPr>
          <w:szCs w:val="21"/>
        </w:rPr>
      </w:pPr>
      <w:r>
        <w:rPr>
          <w:szCs w:val="21"/>
        </w:rPr>
        <w:tab/>
      </w:r>
    </w:p>
    <w:p w:rsidR="0023795C" w:rsidRDefault="0023795C" w:rsidP="00CB0ACF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565992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5C" w:rsidRDefault="0048661E" w:rsidP="00CB0ACF">
      <w:pPr>
        <w:ind w:firstLine="420"/>
        <w:rPr>
          <w:szCs w:val="21"/>
        </w:rPr>
      </w:pPr>
      <w:r w:rsidRPr="0048661E">
        <w:rPr>
          <w:rFonts w:hint="eastAsia"/>
          <w:szCs w:val="21"/>
        </w:rPr>
        <w:t>上图比较了</w:t>
      </w:r>
      <w:r w:rsidRPr="0048661E">
        <w:rPr>
          <w:szCs w:val="21"/>
        </w:rPr>
        <w:t>1978——2015年中国、美国和法国各阶层人群收入的增长率。三十多年来，中国的最富1%收入年均增长8.4%，底层50%收入年均增长4.5%；美国的两组数据分别为3%和0。可以看到，1978年的中国比美国和法国都要平等，而当今中国的不平等程度已经超过了法国，接近美国。</w:t>
      </w:r>
    </w:p>
    <w:p w:rsidR="00475B92" w:rsidRDefault="00475B92" w:rsidP="00CB0ACF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274310" cy="3378032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AD" w:rsidRDefault="002A2FAD" w:rsidP="002A2FAD">
      <w:pPr>
        <w:ind w:firstLine="420"/>
        <w:rPr>
          <w:szCs w:val="21"/>
        </w:rPr>
      </w:pPr>
      <w:r w:rsidRPr="002A2FAD">
        <w:rPr>
          <w:rFonts w:hint="eastAsia"/>
          <w:szCs w:val="21"/>
        </w:rPr>
        <w:t>看完了收入再看财产，上图显示中国最富</w:t>
      </w:r>
      <w:r w:rsidRPr="002A2FAD">
        <w:rPr>
          <w:szCs w:val="21"/>
        </w:rPr>
        <w:t>10%人群的财富同样完成了“赶英超美”——在2005年前后不平等程度超过法国，并飞速接近美国。</w:t>
      </w:r>
    </w:p>
    <w:p w:rsidR="008B752F" w:rsidRDefault="008B752F" w:rsidP="008B752F">
      <w:pPr>
        <w:rPr>
          <w:szCs w:val="21"/>
        </w:rPr>
      </w:pPr>
    </w:p>
    <w:p w:rsidR="003F6511" w:rsidRPr="00783B29" w:rsidRDefault="00C8177D" w:rsidP="00783B29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3F6511">
        <w:rPr>
          <w:rFonts w:hint="eastAsia"/>
          <w:szCs w:val="21"/>
        </w:rPr>
        <w:t>何不食肉糜：割裂的社会阶层</w:t>
      </w:r>
    </w:p>
    <w:p w:rsidR="00C8177D" w:rsidRDefault="003A11AE" w:rsidP="00C8177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22240" cy="5299710"/>
            <wp:effectExtent l="0" t="0" r="0" b="0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AE" w:rsidRPr="00C8177D" w:rsidRDefault="003A11AE" w:rsidP="00C8177D">
      <w:pPr>
        <w:rPr>
          <w:szCs w:val="21"/>
        </w:rPr>
      </w:pP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那么真正的民工是什么样的，是不是真的“随随便便”就获得了优于城市白领的生活，引用腾讯“活着”栏目</w:t>
      </w:r>
      <w:r w:rsidRPr="00C8177D">
        <w:rPr>
          <w:szCs w:val="21"/>
        </w:rPr>
        <w:t xml:space="preserve"> 第五十二期的报道《农民工老了》（摄影/吴家翔 编辑/王崴）：</w:t>
      </w:r>
    </w:p>
    <w:p w:rsidR="00C8177D" w:rsidRPr="00C8177D" w:rsidRDefault="00C8177D" w:rsidP="00C8177D">
      <w:pPr>
        <w:rPr>
          <w:szCs w:val="21"/>
        </w:rPr>
      </w:pP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lastRenderedPageBreak/>
        <w:drawing>
          <wp:inline distT="0" distB="0" distL="0" distR="0">
            <wp:extent cx="5274310" cy="3519920"/>
            <wp:effectExtent l="0" t="0" r="2540" b="4445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黄昏时分，北京五环外的一处建筑工地旁，</w:t>
      </w:r>
      <w:r w:rsidRPr="00C8177D">
        <w:rPr>
          <w:szCs w:val="21"/>
        </w:rPr>
        <w:t>55岁的老范坐在马路牙子上吃着他的晚饭。三个馒头、一袋混合着豆腐干、花生米和零星肉食的小菜，共价值5元。路边熙来攘往的车辆扬起的灰土，被他就着馒头咽进了肚子里。像老范这样的老龄农民工并不在少数，中国人最忧心的“未富先老”的挑战已经抢先一步在农民工群体中显现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drawing>
          <wp:inline distT="0" distB="0" distL="0" distR="0">
            <wp:extent cx="5274310" cy="3519920"/>
            <wp:effectExtent l="0" t="0" r="2540" b="4445"/>
            <wp:docPr id="10" name="图片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晚上下班后，老冯回到宿舍吃饭。他的晚饭是</w:t>
      </w:r>
      <w:r w:rsidRPr="00C8177D">
        <w:rPr>
          <w:szCs w:val="21"/>
        </w:rPr>
        <w:t>5个包子，一个1块钱。宿舍里太热，人又多，老冯一边吃饭一边拿毛巾擦汗，屋里弥漫着浓重的汗味。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lastRenderedPageBreak/>
        <w:drawing>
          <wp:inline distT="0" distB="0" distL="0" distR="0">
            <wp:extent cx="5274310" cy="7914104"/>
            <wp:effectExtent l="0" t="0" r="254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河北人老辛今年</w:t>
      </w:r>
      <w:r w:rsidRPr="00C8177D">
        <w:rPr>
          <w:szCs w:val="21"/>
        </w:rPr>
        <w:t>59岁，四年来一直在工地上给人做水暖工程，来北京之后他最奢侈的就是花八十多块钱给自己买了件衣服</w:t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……</w:t>
      </w:r>
    </w:p>
    <w:p w:rsidR="008B752F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五块钱的晚餐、遍布蚊蝇的集体宿舍、一辈子最奢侈的衣服八十块，城市白领可以自行比较</w:t>
      </w:r>
      <w:r w:rsidRPr="00C8177D">
        <w:rPr>
          <w:rFonts w:hint="eastAsia"/>
          <w:szCs w:val="21"/>
        </w:rPr>
        <w:lastRenderedPageBreak/>
        <w:t>一下自己的生活质量。这其实反映了一个社会问题，这些城市小白领、在网上发声</w:t>
      </w:r>
      <w:r w:rsidR="00B14779">
        <w:rPr>
          <w:rFonts w:hint="eastAsia"/>
          <w:szCs w:val="21"/>
        </w:rPr>
        <w:t>抱怨</w:t>
      </w:r>
      <w:r w:rsidRPr="00C8177D">
        <w:rPr>
          <w:rFonts w:hint="eastAsia"/>
          <w:szCs w:val="21"/>
        </w:rPr>
        <w:t>的年轻人，他们不是看不起农民、农民工等底层劳动者，他们是看不见这些人。这种类似“何不食肉糜”的无病呻吟恰恰反映了社会的割裂。各个阶层的生产生活、经济运作，已经类似平行状态、完全绝缘，带来的除了是阶级晋升的困难、人民对于自身命运的悲观，更有各阶级之间的陌生、不理解乃至是歧视、敌意。</w:t>
      </w:r>
    </w:p>
    <w:p w:rsidR="002A2FAD" w:rsidRDefault="002A2FAD" w:rsidP="007D5B86">
      <w:pPr>
        <w:rPr>
          <w:szCs w:val="21"/>
        </w:rPr>
      </w:pPr>
    </w:p>
    <w:p w:rsidR="007D5B86" w:rsidRDefault="007D5B86" w:rsidP="007D5B86">
      <w:pPr>
        <w:rPr>
          <w:szCs w:val="21"/>
        </w:rPr>
      </w:pPr>
      <w:r>
        <w:rPr>
          <w:rFonts w:hint="eastAsia"/>
          <w:szCs w:val="21"/>
        </w:rPr>
        <w:t>知乎链接</w:t>
      </w:r>
    </w:p>
    <w:p w:rsidR="007D5B86" w:rsidRDefault="00F274DA" w:rsidP="007D5B86">
      <w:pPr>
        <w:rPr>
          <w:rStyle w:val="a8"/>
        </w:rPr>
      </w:pPr>
      <w:hyperlink r:id="rId15" w:history="1">
        <w:r w:rsidR="007D5B86">
          <w:rPr>
            <w:rStyle w:val="a8"/>
          </w:rPr>
          <w:t>https://zhuanlan.zhihu.com/p/26774034</w:t>
        </w:r>
      </w:hyperlink>
    </w:p>
    <w:p w:rsidR="0052497E" w:rsidRDefault="0052497E" w:rsidP="007D5B86">
      <w:pPr>
        <w:rPr>
          <w:rStyle w:val="a8"/>
        </w:rPr>
      </w:pPr>
    </w:p>
    <w:p w:rsidR="00D51569" w:rsidRPr="00D51569" w:rsidRDefault="00080BB4" w:rsidP="00D51569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收入对比</w:t>
      </w:r>
    </w:p>
    <w:p w:rsidR="00D17985" w:rsidRDefault="009F736F" w:rsidP="009F736F">
      <w:pPr>
        <w:ind w:firstLine="420"/>
        <w:rPr>
          <w:szCs w:val="21"/>
        </w:rPr>
      </w:pPr>
      <w:r w:rsidRPr="009F736F">
        <w:rPr>
          <w:rFonts w:hint="eastAsia"/>
          <w:szCs w:val="21"/>
        </w:rPr>
        <w:t>国家统计局发布了新中国成立</w:t>
      </w:r>
      <w:r w:rsidRPr="009F736F">
        <w:rPr>
          <w:szCs w:val="21"/>
        </w:rPr>
        <w:t>70周年经济社会发展成就报告。报告显示，2018年农村居民人均可支配收入14617元，扣除物价因素，比1949年实际增长40倍，年均实际增长5.5%。</w:t>
      </w:r>
    </w:p>
    <w:p w:rsidR="00080BB4" w:rsidRPr="00080BB4" w:rsidRDefault="00080BB4" w:rsidP="009F736F">
      <w:pPr>
        <w:ind w:firstLine="420"/>
        <w:rPr>
          <w:rFonts w:hint="eastAsia"/>
          <w:szCs w:val="21"/>
        </w:rPr>
      </w:pPr>
      <w:r w:rsidRPr="00080BB4">
        <w:rPr>
          <w:rFonts w:hint="eastAsia"/>
          <w:szCs w:val="21"/>
        </w:rPr>
        <w:t>国家统计局</w:t>
      </w:r>
      <w:r w:rsidR="006D6905">
        <w:rPr>
          <w:rFonts w:hint="eastAsia"/>
          <w:szCs w:val="21"/>
        </w:rPr>
        <w:t>还</w:t>
      </w:r>
      <w:r w:rsidRPr="00080BB4">
        <w:rPr>
          <w:rFonts w:hint="eastAsia"/>
          <w:szCs w:val="21"/>
        </w:rPr>
        <w:t>公布的</w:t>
      </w:r>
      <w:r w:rsidRPr="00080BB4">
        <w:rPr>
          <w:szCs w:val="21"/>
        </w:rPr>
        <w:t>2018年中国人均可支配收入的中位数：2,028元/</w:t>
      </w:r>
      <w:r w:rsidR="006D6905">
        <w:rPr>
          <w:szCs w:val="21"/>
        </w:rPr>
        <w:t>月</w:t>
      </w:r>
    </w:p>
    <w:sectPr w:rsidR="00080BB4" w:rsidRPr="0008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4DA" w:rsidRDefault="00F274DA" w:rsidP="004A4E56">
      <w:r>
        <w:separator/>
      </w:r>
    </w:p>
  </w:endnote>
  <w:endnote w:type="continuationSeparator" w:id="0">
    <w:p w:rsidR="00F274DA" w:rsidRDefault="00F274DA" w:rsidP="004A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4DA" w:rsidRDefault="00F274DA" w:rsidP="004A4E56">
      <w:r>
        <w:separator/>
      </w:r>
    </w:p>
  </w:footnote>
  <w:footnote w:type="continuationSeparator" w:id="0">
    <w:p w:rsidR="00F274DA" w:rsidRDefault="00F274DA" w:rsidP="004A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A6579"/>
    <w:multiLevelType w:val="hybridMultilevel"/>
    <w:tmpl w:val="D7A2E784"/>
    <w:lvl w:ilvl="0" w:tplc="2356F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012D3"/>
    <w:multiLevelType w:val="hybridMultilevel"/>
    <w:tmpl w:val="21725AC8"/>
    <w:lvl w:ilvl="0" w:tplc="E0EA06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41B87"/>
    <w:multiLevelType w:val="hybridMultilevel"/>
    <w:tmpl w:val="FFEC938E"/>
    <w:lvl w:ilvl="0" w:tplc="D99E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40B84"/>
    <w:multiLevelType w:val="hybridMultilevel"/>
    <w:tmpl w:val="E0607556"/>
    <w:lvl w:ilvl="0" w:tplc="C902D13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AC"/>
    <w:rsid w:val="000073CB"/>
    <w:rsid w:val="00007AD1"/>
    <w:rsid w:val="00036B4F"/>
    <w:rsid w:val="000379D8"/>
    <w:rsid w:val="00042246"/>
    <w:rsid w:val="00046FD0"/>
    <w:rsid w:val="00080BB4"/>
    <w:rsid w:val="000907AC"/>
    <w:rsid w:val="00091053"/>
    <w:rsid w:val="00097336"/>
    <w:rsid w:val="000B526F"/>
    <w:rsid w:val="000E1FF8"/>
    <w:rsid w:val="00111196"/>
    <w:rsid w:val="00113F0A"/>
    <w:rsid w:val="00124379"/>
    <w:rsid w:val="001312BA"/>
    <w:rsid w:val="001479FA"/>
    <w:rsid w:val="00154E44"/>
    <w:rsid w:val="00156FC2"/>
    <w:rsid w:val="00161783"/>
    <w:rsid w:val="0016266F"/>
    <w:rsid w:val="0018422A"/>
    <w:rsid w:val="0020486F"/>
    <w:rsid w:val="0022637C"/>
    <w:rsid w:val="0023795C"/>
    <w:rsid w:val="002505A7"/>
    <w:rsid w:val="0025212C"/>
    <w:rsid w:val="002576D3"/>
    <w:rsid w:val="00265E99"/>
    <w:rsid w:val="002A2FAD"/>
    <w:rsid w:val="002E0B97"/>
    <w:rsid w:val="00302792"/>
    <w:rsid w:val="00327120"/>
    <w:rsid w:val="00343A58"/>
    <w:rsid w:val="0034553E"/>
    <w:rsid w:val="00364C01"/>
    <w:rsid w:val="0037229A"/>
    <w:rsid w:val="00387297"/>
    <w:rsid w:val="003A11AE"/>
    <w:rsid w:val="003B0959"/>
    <w:rsid w:val="003B3D15"/>
    <w:rsid w:val="003C2AA5"/>
    <w:rsid w:val="003C3814"/>
    <w:rsid w:val="003D1A17"/>
    <w:rsid w:val="003F6511"/>
    <w:rsid w:val="00413AA5"/>
    <w:rsid w:val="00437D59"/>
    <w:rsid w:val="00452AAA"/>
    <w:rsid w:val="00475B92"/>
    <w:rsid w:val="0048661E"/>
    <w:rsid w:val="004A4E56"/>
    <w:rsid w:val="004A5E9B"/>
    <w:rsid w:val="004B1025"/>
    <w:rsid w:val="004C1569"/>
    <w:rsid w:val="004C3EB7"/>
    <w:rsid w:val="004D773B"/>
    <w:rsid w:val="004E18B5"/>
    <w:rsid w:val="0052497E"/>
    <w:rsid w:val="0054063E"/>
    <w:rsid w:val="005838CE"/>
    <w:rsid w:val="005D2833"/>
    <w:rsid w:val="005D2C9C"/>
    <w:rsid w:val="005F315B"/>
    <w:rsid w:val="00621AD8"/>
    <w:rsid w:val="00631652"/>
    <w:rsid w:val="006318D2"/>
    <w:rsid w:val="006347BF"/>
    <w:rsid w:val="0064017E"/>
    <w:rsid w:val="0064531F"/>
    <w:rsid w:val="00666290"/>
    <w:rsid w:val="006726A5"/>
    <w:rsid w:val="00687748"/>
    <w:rsid w:val="006A5D88"/>
    <w:rsid w:val="006B2FA0"/>
    <w:rsid w:val="006C5406"/>
    <w:rsid w:val="006D3426"/>
    <w:rsid w:val="006D6905"/>
    <w:rsid w:val="006F4DB8"/>
    <w:rsid w:val="007033F9"/>
    <w:rsid w:val="00741CD9"/>
    <w:rsid w:val="00783B29"/>
    <w:rsid w:val="00790084"/>
    <w:rsid w:val="00791526"/>
    <w:rsid w:val="007A00F5"/>
    <w:rsid w:val="007D5B86"/>
    <w:rsid w:val="007F7C05"/>
    <w:rsid w:val="00812713"/>
    <w:rsid w:val="00842F30"/>
    <w:rsid w:val="0088372B"/>
    <w:rsid w:val="00891285"/>
    <w:rsid w:val="00891621"/>
    <w:rsid w:val="00894870"/>
    <w:rsid w:val="008B752F"/>
    <w:rsid w:val="008E4A0B"/>
    <w:rsid w:val="008F6DC6"/>
    <w:rsid w:val="00910AB1"/>
    <w:rsid w:val="009154D5"/>
    <w:rsid w:val="0092292E"/>
    <w:rsid w:val="00927B15"/>
    <w:rsid w:val="009A2EE8"/>
    <w:rsid w:val="009B64BE"/>
    <w:rsid w:val="009C1ECA"/>
    <w:rsid w:val="009D5AC2"/>
    <w:rsid w:val="009F736F"/>
    <w:rsid w:val="00A11997"/>
    <w:rsid w:val="00A202DB"/>
    <w:rsid w:val="00A24617"/>
    <w:rsid w:val="00A8334A"/>
    <w:rsid w:val="00AA300A"/>
    <w:rsid w:val="00AA4B60"/>
    <w:rsid w:val="00AC60A4"/>
    <w:rsid w:val="00AE27B3"/>
    <w:rsid w:val="00AF27D5"/>
    <w:rsid w:val="00AF30D3"/>
    <w:rsid w:val="00B01C68"/>
    <w:rsid w:val="00B05491"/>
    <w:rsid w:val="00B117F2"/>
    <w:rsid w:val="00B14779"/>
    <w:rsid w:val="00B2224E"/>
    <w:rsid w:val="00B44782"/>
    <w:rsid w:val="00B76DC8"/>
    <w:rsid w:val="00B973A3"/>
    <w:rsid w:val="00BB11A2"/>
    <w:rsid w:val="00BB7F51"/>
    <w:rsid w:val="00BC4DA4"/>
    <w:rsid w:val="00C8177D"/>
    <w:rsid w:val="00CB06A3"/>
    <w:rsid w:val="00CB0ACF"/>
    <w:rsid w:val="00CB266D"/>
    <w:rsid w:val="00CB3CAA"/>
    <w:rsid w:val="00CF055D"/>
    <w:rsid w:val="00CF5E11"/>
    <w:rsid w:val="00D17985"/>
    <w:rsid w:val="00D279EA"/>
    <w:rsid w:val="00D51569"/>
    <w:rsid w:val="00D93DF5"/>
    <w:rsid w:val="00DA39EA"/>
    <w:rsid w:val="00DD4CE6"/>
    <w:rsid w:val="00E16DC0"/>
    <w:rsid w:val="00E249BD"/>
    <w:rsid w:val="00E24C8A"/>
    <w:rsid w:val="00E26D2E"/>
    <w:rsid w:val="00E84695"/>
    <w:rsid w:val="00EA2559"/>
    <w:rsid w:val="00EA4472"/>
    <w:rsid w:val="00EE7F68"/>
    <w:rsid w:val="00EF69CD"/>
    <w:rsid w:val="00EF7DE3"/>
    <w:rsid w:val="00F274DA"/>
    <w:rsid w:val="00F407B8"/>
    <w:rsid w:val="00F422B9"/>
    <w:rsid w:val="00FA6C3C"/>
    <w:rsid w:val="00FC3BCC"/>
    <w:rsid w:val="00FC7F47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A1CA4"/>
  <w15:chartTrackingRefBased/>
  <w15:docId w15:val="{C02B4AC4-F27F-455C-9D94-29649A6E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E56"/>
    <w:rPr>
      <w:sz w:val="18"/>
      <w:szCs w:val="18"/>
    </w:rPr>
  </w:style>
  <w:style w:type="paragraph" w:styleId="a7">
    <w:name w:val="List Paragraph"/>
    <w:basedOn w:val="a"/>
    <w:uiPriority w:val="34"/>
    <w:qFormat/>
    <w:rsid w:val="00CF5E1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E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8397603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447047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60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70393195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26774034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318</cp:revision>
  <dcterms:created xsi:type="dcterms:W3CDTF">2019-10-10T13:23:00Z</dcterms:created>
  <dcterms:modified xsi:type="dcterms:W3CDTF">2019-10-13T01:49:00Z</dcterms:modified>
</cp:coreProperties>
</file>