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55F6" w14:textId="26F11108" w:rsidR="006A38F2" w:rsidRPr="00A24F20" w:rsidRDefault="006A38F2" w:rsidP="00A24F20">
      <w:pPr>
        <w:spacing w:line="360" w:lineRule="auto"/>
        <w:jc w:val="center"/>
        <w:rPr>
          <w:rFonts w:ascii="黑体" w:eastAsia="黑体" w:hAnsi="黑体"/>
          <w:sz w:val="36"/>
          <w:szCs w:val="36"/>
        </w:rPr>
      </w:pPr>
      <w:r w:rsidRPr="00A24F20">
        <w:rPr>
          <w:rFonts w:ascii="黑体" w:eastAsia="黑体" w:hAnsi="黑体" w:hint="eastAsia"/>
          <w:sz w:val="36"/>
          <w:szCs w:val="36"/>
        </w:rPr>
        <w:t>学期小结</w:t>
      </w:r>
    </w:p>
    <w:p w14:paraId="09272B70" w14:textId="3A9CA71B" w:rsidR="005F06AF" w:rsidRPr="00A24F20" w:rsidRDefault="005F06AF" w:rsidP="00A24F20">
      <w:pPr>
        <w:spacing w:line="360" w:lineRule="auto"/>
        <w:jc w:val="center"/>
        <w:rPr>
          <w:rFonts w:ascii="楷体" w:eastAsia="楷体" w:hAnsi="楷体"/>
          <w:sz w:val="28"/>
          <w:szCs w:val="28"/>
        </w:rPr>
      </w:pPr>
      <w:r w:rsidRPr="00A24F20">
        <w:rPr>
          <w:rFonts w:ascii="楷体" w:eastAsia="楷体" w:hAnsi="楷体" w:hint="eastAsia"/>
          <w:sz w:val="28"/>
          <w:szCs w:val="28"/>
        </w:rPr>
        <w:t>杨靖平</w:t>
      </w:r>
      <w:r w:rsidR="00A24F20" w:rsidRPr="00A24F20">
        <w:rPr>
          <w:rFonts w:ascii="楷体" w:eastAsia="楷体" w:hAnsi="楷体"/>
          <w:sz w:val="28"/>
          <w:szCs w:val="28"/>
        </w:rPr>
        <w:t xml:space="preserve"> 18231091</w:t>
      </w:r>
    </w:p>
    <w:p w14:paraId="6A9A0D21" w14:textId="6D73645C" w:rsidR="001A5242" w:rsidRPr="00A24F20" w:rsidRDefault="001A5242">
      <w:pPr>
        <w:rPr>
          <w:rFonts w:ascii="宋体" w:eastAsia="宋体" w:hAnsi="宋体"/>
          <w:b/>
          <w:bCs/>
          <w:sz w:val="24"/>
        </w:rPr>
      </w:pPr>
      <w:r w:rsidRPr="00A24F20">
        <w:rPr>
          <w:rFonts w:ascii="宋体" w:eastAsia="宋体" w:hAnsi="宋体" w:hint="eastAsia"/>
          <w:b/>
          <w:bCs/>
          <w:sz w:val="24"/>
        </w:rPr>
        <w:t>党史学习教育感受</w:t>
      </w:r>
    </w:p>
    <w:p w14:paraId="5E49EE54" w14:textId="77777777" w:rsidR="001A5242" w:rsidRPr="00A24F20" w:rsidRDefault="001A5242" w:rsidP="00A24F20">
      <w:pPr>
        <w:spacing w:line="500" w:lineRule="exact"/>
        <w:ind w:firstLine="420"/>
        <w:rPr>
          <w:rFonts w:ascii="宋体" w:eastAsia="宋体" w:hAnsi="宋体"/>
          <w:sz w:val="24"/>
        </w:rPr>
      </w:pPr>
      <w:r w:rsidRPr="00A24F20">
        <w:rPr>
          <w:rFonts w:ascii="宋体" w:eastAsia="宋体" w:hAnsi="宋体"/>
          <w:sz w:val="24"/>
        </w:rPr>
        <w:t>作为大学生的我们，应该通过学历史来看成败，鉴得失，知兴替。我们更应该汲取我们党和国家的历史经验，正确了解党和国家历史上的重大事件和重大人物。只有这样，我们才能更好的作为一份子帮助国家建设中国特色社会主义；要遵循历史唯物论，在大历史观中看党史。习主席说过：历史就是历史，历史不能任意选择，一个民族的历史，是一个民族安身立命的基础。作为青年的我们，应该正视历史的事实性，不应否认历史，更不应该走上历史虚无主义的道路；应该以马克思主义为指导思想，同时从中国实际出发，在二者的结合中，推动中国革命取得胜利，一切从实际出发，立足于实践，这是我们对待历史应有的态度。只有这样，我们才能在将来的生活和工作中更好地为建设中国特色社会主义奉献出自己的一份力，才能让我国更快更好的建成中国特色社会主义。</w:t>
      </w:r>
    </w:p>
    <w:p w14:paraId="26D5EB4B" w14:textId="04857B93" w:rsidR="001A5242" w:rsidRPr="00A24F20" w:rsidRDefault="00A24F20" w:rsidP="00A24F20">
      <w:pPr>
        <w:spacing w:line="500" w:lineRule="exact"/>
        <w:ind w:firstLine="420"/>
        <w:rPr>
          <w:rFonts w:ascii="宋体" w:eastAsia="宋体" w:hAnsi="宋体"/>
          <w:sz w:val="24"/>
        </w:rPr>
      </w:pPr>
      <w:r>
        <w:rPr>
          <w:rFonts w:ascii="宋体" w:eastAsia="宋体" w:hAnsi="宋体" w:hint="eastAsia"/>
          <w:sz w:val="24"/>
        </w:rPr>
        <w:t>在本学期中，我学习了</w:t>
      </w:r>
      <w:r w:rsidR="001A5242" w:rsidRPr="00A24F20">
        <w:rPr>
          <w:rFonts w:ascii="宋体" w:eastAsia="宋体" w:hAnsi="宋体" w:hint="eastAsia"/>
          <w:sz w:val="24"/>
        </w:rPr>
        <w:t>“一国两制”形势与政策课程</w:t>
      </w:r>
      <w:r>
        <w:rPr>
          <w:rFonts w:ascii="宋体" w:eastAsia="宋体" w:hAnsi="宋体" w:hint="eastAsia"/>
          <w:sz w:val="24"/>
        </w:rPr>
        <w:t>，</w:t>
      </w:r>
      <w:r w:rsidR="001A5242" w:rsidRPr="00A24F20">
        <w:rPr>
          <w:rFonts w:ascii="宋体" w:eastAsia="宋体" w:hAnsi="宋体" w:hint="eastAsia"/>
          <w:sz w:val="24"/>
        </w:rPr>
        <w:t>感悟</w:t>
      </w:r>
      <w:r>
        <w:rPr>
          <w:rFonts w:ascii="宋体" w:eastAsia="宋体" w:hAnsi="宋体" w:hint="eastAsia"/>
          <w:sz w:val="24"/>
        </w:rPr>
        <w:t>颇深。</w:t>
      </w:r>
      <w:r w:rsidR="001A5242" w:rsidRPr="00A24F20">
        <w:rPr>
          <w:rFonts w:ascii="宋体" w:eastAsia="宋体" w:hAnsi="宋体"/>
          <w:sz w:val="24"/>
        </w:rPr>
        <w:t>1982年，邓小平会见美国华人协会主席李耀滋，第一次明确提出“一国两制”概念。2021年，中国国家主席习近平在《告台湾同胞书》40周年纪念会上提出了“一国两制”的台湾方案，同时他在会上发表重要讲话指出二十多年来，“一国两制”在港澳的成功实践，说明“一国两制”是维护国家统一、解决制度差异的伟大创举，是具有强大生命力的制度设计。</w:t>
      </w:r>
      <w:r w:rsidR="001A5242" w:rsidRPr="00A24F20">
        <w:rPr>
          <w:rFonts w:ascii="宋体" w:eastAsia="宋体" w:hAnsi="宋体" w:hint="eastAsia"/>
          <w:sz w:val="24"/>
        </w:rPr>
        <w:t>“一国两制“方针是为中国领土历史遗留问题量身定制的方案，它的优势是平衡了以中国共产党为主导的中国人民主流意识价值观与西方不同意识价值观的矛盾，既保障了中国大陆十四亿人的基本利益，又保障了港澳台地区人民的基本利益。</w:t>
      </w:r>
      <w:r w:rsidR="001A5242" w:rsidRPr="00A24F20">
        <w:rPr>
          <w:rFonts w:ascii="宋体" w:eastAsia="宋体" w:hAnsi="宋体"/>
          <w:sz w:val="24"/>
        </w:rPr>
        <w:t>美国反华势力和一些国会议员出于“以台制华”企图，将台湾当作遏制中国发展和民族复兴的棋子，想方设法武装、训练“台独”势力，千方百计阻挠中国统一。这是在台湾问题上玩火，玩火者必自焚。台湾问题的真正现状是：世界上只有一个中国，台湾是中国的一部分，中华人民共和国政府是代表全中国的唯一合法政府。“台独”势力挟洋自重、“倚美谋独”是当前台海局势紧张的根源。一个中国的历史和法理事实不容挑战，两岸同属一个中</w:t>
      </w:r>
      <w:r w:rsidR="001A5242" w:rsidRPr="00A24F20">
        <w:rPr>
          <w:rFonts w:ascii="宋体" w:eastAsia="宋体" w:hAnsi="宋体"/>
          <w:sz w:val="24"/>
        </w:rPr>
        <w:lastRenderedPageBreak/>
        <w:t>国不容改变，14亿中国人民推进祖国和平统一的进程不可阻挡。那些为“台独”势力撑腰壮胆、挑衅一个中国原则的举动终究是螳臂当车，阻挡不了历史前进的步伐。</w:t>
      </w:r>
      <w:r w:rsidR="001A5242" w:rsidRPr="00A24F20">
        <w:rPr>
          <w:rFonts w:ascii="宋体" w:eastAsia="宋体" w:hAnsi="宋体" w:hint="eastAsia"/>
          <w:sz w:val="24"/>
        </w:rPr>
        <w:t>通过形势与政策课程的学习，我进一步了解了我国实施“一国两制”方针的必要性和正确性，也进一步认识了美国拜登政府和台独势力令人厌恶的丑恶嘴脸。宝岛台湾自古以来就我们中国的固有领土，它的主权属于我国政府所有，没有任何国家和组织可以妄想从我们的手里夺过它。</w:t>
      </w:r>
    </w:p>
    <w:p w14:paraId="33569A51" w14:textId="79CB8803" w:rsidR="001A5242" w:rsidRPr="00A24F20" w:rsidRDefault="001A5242" w:rsidP="00A24F20">
      <w:pPr>
        <w:spacing w:line="500" w:lineRule="exact"/>
        <w:ind w:firstLine="420"/>
        <w:rPr>
          <w:rFonts w:ascii="宋体" w:eastAsia="宋体" w:hAnsi="宋体"/>
          <w:sz w:val="24"/>
        </w:rPr>
      </w:pPr>
      <w:r w:rsidRPr="00A24F20">
        <w:rPr>
          <w:rFonts w:ascii="宋体" w:eastAsia="宋体" w:hAnsi="宋体" w:hint="eastAsia"/>
          <w:sz w:val="24"/>
        </w:rPr>
        <w:t>作为一名大学生，个人的力量是渺小的，但是正所谓“星星之火，可以燎原。”，如果我们所有大学生同一条心，在思想上统一坚持“一国两制”的政策，在行动上为台湾宝岛的回归做出一些自己的贡献，那么台湾宝岛的回归我想一定是指日可待。在思想上，我们要加强对自我思想建设的学习，首先，我们不能被企图分裂我们祖国的境外势力所洗脑，警惕美国拜登政府打“台湾牌”，保持着清醒的头脑甄别网络上一些境外势力的洗脑言论并即时提醒身边同学或者网友保持警惕。其次，对于一些不良媒体发言或者评论，我们可以利用自己的力量进行积极的举报。在实际行动上，我们可以利用学生组织的力量多举办一些思想教育系列活动，通过实际活动吸引更多的同学关注并了解“一国两制”方针和台湾问题。比如作为学生会干部，我们可以定期或不定期举办一些“一国两制“及台湾问题的演讲活动或者知识竞赛，通过丰富多彩的活动形式来吸引更多的身边同学关注。另外，在互联网时代的今天，学生会和学生社团组织更应该加强对新媒体技术的应用，包括但不限于通过微信公众号，官方抖音账号，</w:t>
      </w:r>
      <w:proofErr w:type="spellStart"/>
      <w:r w:rsidR="00A24F20">
        <w:rPr>
          <w:rFonts w:ascii="Times New Roman" w:eastAsia="宋体" w:hAnsi="Times New Roman" w:cs="Times New Roman" w:hint="eastAsia"/>
          <w:sz w:val="24"/>
        </w:rPr>
        <w:t>b</w:t>
      </w:r>
      <w:r w:rsidRPr="00A24F20">
        <w:rPr>
          <w:rFonts w:ascii="Times New Roman" w:eastAsia="宋体" w:hAnsi="Times New Roman" w:cs="Times New Roman"/>
          <w:sz w:val="24"/>
        </w:rPr>
        <w:t>ilibili</w:t>
      </w:r>
      <w:proofErr w:type="spellEnd"/>
      <w:r w:rsidRPr="00A24F20">
        <w:rPr>
          <w:rFonts w:ascii="宋体" w:eastAsia="宋体" w:hAnsi="宋体" w:hint="eastAsia"/>
          <w:sz w:val="24"/>
        </w:rPr>
        <w:t>账号等通过视频，文字和图片等内容进行强有力的宣传。我相信，如果我们每一名大学生，尤其是学生工作者尽到自己的一份力去发声，那么联合起来，一定是振聋发聩的一种巨大力量！在这种巨大力量的推进之下，我们的美丽宝岛台湾一定会早日回到祖国母亲的怀抱！</w:t>
      </w:r>
    </w:p>
    <w:p w14:paraId="2A420F12" w14:textId="2B27FAC0" w:rsidR="001A5242" w:rsidRPr="00A24F20" w:rsidRDefault="00A24F20" w:rsidP="00A24F20">
      <w:pPr>
        <w:spacing w:line="500" w:lineRule="exact"/>
        <w:rPr>
          <w:rFonts w:ascii="宋体" w:eastAsia="宋体" w:hAnsi="宋体"/>
          <w:b/>
          <w:bCs/>
          <w:sz w:val="24"/>
        </w:rPr>
      </w:pPr>
      <w:r w:rsidRPr="00A24F20">
        <w:rPr>
          <w:rFonts w:ascii="宋体" w:eastAsia="宋体" w:hAnsi="宋体" w:hint="eastAsia"/>
          <w:b/>
          <w:bCs/>
          <w:sz w:val="24"/>
        </w:rPr>
        <w:t>个人</w:t>
      </w:r>
      <w:r w:rsidR="001A5242" w:rsidRPr="00A24F20">
        <w:rPr>
          <w:rFonts w:ascii="宋体" w:eastAsia="宋体" w:hAnsi="宋体" w:hint="eastAsia"/>
          <w:b/>
          <w:bCs/>
          <w:sz w:val="24"/>
        </w:rPr>
        <w:t>学期总结</w:t>
      </w:r>
    </w:p>
    <w:p w14:paraId="099B6CF0" w14:textId="77777777" w:rsidR="00AF55DC" w:rsidRPr="00A24F20" w:rsidRDefault="001A5242" w:rsidP="00A24F20">
      <w:pPr>
        <w:spacing w:line="500" w:lineRule="exact"/>
        <w:ind w:firstLine="420"/>
        <w:rPr>
          <w:rFonts w:ascii="宋体" w:eastAsia="宋体" w:hAnsi="宋体"/>
          <w:sz w:val="24"/>
        </w:rPr>
      </w:pPr>
      <w:r w:rsidRPr="00A24F20">
        <w:rPr>
          <w:rFonts w:ascii="宋体" w:eastAsia="宋体" w:hAnsi="宋体" w:hint="eastAsia"/>
          <w:sz w:val="24"/>
        </w:rPr>
        <w:t>本学期我上了两门课程，分别是数学建模和最优化。在数学建模课程中，我学习了多种数学建模算法，与以往参与的数学建模比赛相比，本次数学建模课程的大作业完成的更加成熟，对于数据的处理方法掌握了许多后，可以</w:t>
      </w:r>
      <w:r w:rsidR="00AF55DC" w:rsidRPr="00A24F20">
        <w:rPr>
          <w:rFonts w:ascii="宋体" w:eastAsia="宋体" w:hAnsi="宋体" w:hint="eastAsia"/>
          <w:sz w:val="24"/>
        </w:rPr>
        <w:t>根据具体问</w:t>
      </w:r>
      <w:r w:rsidR="00AF55DC" w:rsidRPr="00A24F20">
        <w:rPr>
          <w:rFonts w:ascii="宋体" w:eastAsia="宋体" w:hAnsi="宋体" w:hint="eastAsia"/>
          <w:sz w:val="24"/>
        </w:rPr>
        <w:lastRenderedPageBreak/>
        <w:t>题选择具体的建模方法，使结果拟合更精确。在最优化课程中，我学习了运筹学的各种最优规划方法，了解了各种规划问题如何用规范的程序化方法解决，让我进一步了解了计算机科学与数学知识的学科交叉。</w:t>
      </w:r>
    </w:p>
    <w:p w14:paraId="1E318E24" w14:textId="35331713" w:rsidR="001A5242" w:rsidRPr="00A24F20" w:rsidRDefault="00AF55DC" w:rsidP="00A24F20">
      <w:pPr>
        <w:spacing w:line="500" w:lineRule="exact"/>
        <w:ind w:firstLine="420"/>
        <w:rPr>
          <w:rFonts w:ascii="宋体" w:eastAsia="宋体" w:hAnsi="宋体"/>
          <w:sz w:val="24"/>
        </w:rPr>
      </w:pPr>
      <w:r w:rsidRPr="00A24F20">
        <w:rPr>
          <w:rFonts w:ascii="宋体" w:eastAsia="宋体" w:hAnsi="宋体" w:hint="eastAsia"/>
          <w:sz w:val="24"/>
        </w:rPr>
        <w:t>本学期的大部分时间是在公司实习中度过的，暑假我通过了字节跳动公司的面试，从九月开始一直作为一名服务端开发实习生进行每周五天的实习。在保证正常课业不受到影响的同时，我基本上以一名正式员工的作息时间要求自己。在这三个月多的实习中，我收获了许多在书本上难以学到的知识，虽然累在其中，但也在这个过程中飞快进步；与此同时，我接触到了许多优秀的同事，在与他们的相处中，我收获了友谊，也收获了许多知识。</w:t>
      </w:r>
    </w:p>
    <w:p w14:paraId="0409008F" w14:textId="4DD26105" w:rsidR="00AF55DC" w:rsidRPr="00A24F20" w:rsidRDefault="00AF55DC" w:rsidP="00A24F20">
      <w:pPr>
        <w:spacing w:line="500" w:lineRule="exact"/>
        <w:ind w:firstLine="420"/>
        <w:rPr>
          <w:rFonts w:ascii="宋体" w:eastAsia="宋体" w:hAnsi="宋体" w:hint="eastAsia"/>
          <w:sz w:val="24"/>
        </w:rPr>
      </w:pPr>
      <w:r w:rsidRPr="00A24F20">
        <w:rPr>
          <w:rFonts w:ascii="宋体" w:eastAsia="宋体" w:hAnsi="宋体" w:hint="eastAsia"/>
          <w:sz w:val="24"/>
        </w:rPr>
        <w:t>大四上学期就在即将到来的2</w:t>
      </w:r>
      <w:r w:rsidRPr="00A24F20">
        <w:rPr>
          <w:rFonts w:ascii="宋体" w:eastAsia="宋体" w:hAnsi="宋体"/>
          <w:sz w:val="24"/>
        </w:rPr>
        <w:t>022</w:t>
      </w:r>
      <w:r w:rsidR="00A24F20" w:rsidRPr="00A24F20">
        <w:rPr>
          <w:rFonts w:ascii="宋体" w:eastAsia="宋体" w:hAnsi="宋体" w:hint="eastAsia"/>
          <w:sz w:val="24"/>
        </w:rPr>
        <w:t>新年钟声中快要落下帷幕，我不禁感慨时间飞逝。希望在接下来的大学生活中，我能好好珍惜每一分每一秒，为自己的青春留下美好的回忆！</w:t>
      </w:r>
    </w:p>
    <w:sectPr w:rsidR="00AF55DC" w:rsidRPr="00A24F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F2"/>
    <w:rsid w:val="001A5242"/>
    <w:rsid w:val="005F06AF"/>
    <w:rsid w:val="006A38F2"/>
    <w:rsid w:val="00A24F20"/>
    <w:rsid w:val="00AF5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36065E"/>
  <w15:chartTrackingRefBased/>
  <w15:docId w15:val="{817DE263-01B8-DB4A-88FF-A9FE65C4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靖平</dc:creator>
  <cp:keywords/>
  <dc:description/>
  <cp:lastModifiedBy>杨 靖平</cp:lastModifiedBy>
  <cp:revision>3</cp:revision>
  <dcterms:created xsi:type="dcterms:W3CDTF">2021-12-29T05:25:00Z</dcterms:created>
  <dcterms:modified xsi:type="dcterms:W3CDTF">2021-12-29T11:47:00Z</dcterms:modified>
</cp:coreProperties>
</file>