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42C" w:rsidRDefault="00CE542C" w:rsidP="00CE542C">
      <w:pPr>
        <w:jc w:val="center"/>
        <w:rPr>
          <w:lang w:val="en-CA"/>
        </w:rPr>
      </w:pPr>
    </w:p>
    <w:p w:rsidR="00CE542C" w:rsidRDefault="00CE542C" w:rsidP="00CE542C">
      <w:pPr>
        <w:jc w:val="center"/>
        <w:rPr>
          <w:lang w:val="en-CA"/>
        </w:rPr>
      </w:pPr>
    </w:p>
    <w:p w:rsidR="00CE542C" w:rsidRDefault="00CE542C" w:rsidP="00CE542C">
      <w:pPr>
        <w:jc w:val="center"/>
        <w:rPr>
          <w:lang w:val="en-CA"/>
        </w:rPr>
      </w:pPr>
    </w:p>
    <w:p w:rsidR="00CE542C" w:rsidRDefault="00CE542C" w:rsidP="00CE542C">
      <w:pPr>
        <w:jc w:val="center"/>
        <w:rPr>
          <w:lang w:val="en-CA"/>
        </w:rPr>
      </w:pPr>
    </w:p>
    <w:p w:rsidR="00CE542C" w:rsidRDefault="00CE542C" w:rsidP="00CE542C">
      <w:pPr>
        <w:jc w:val="center"/>
        <w:rPr>
          <w:lang w:val="en-CA"/>
        </w:rPr>
      </w:pPr>
    </w:p>
    <w:p w:rsidR="00CE542C" w:rsidRDefault="00CE542C" w:rsidP="00CE542C">
      <w:pPr>
        <w:jc w:val="center"/>
        <w:rPr>
          <w:lang w:val="en-CA"/>
        </w:rPr>
      </w:pPr>
    </w:p>
    <w:p w:rsidR="00CE542C" w:rsidRDefault="00CE542C" w:rsidP="00CE542C">
      <w:pPr>
        <w:jc w:val="center"/>
        <w:rPr>
          <w:lang w:val="en-CA"/>
        </w:rPr>
      </w:pPr>
    </w:p>
    <w:p w:rsidR="00CE542C" w:rsidRDefault="00CE542C" w:rsidP="00CE542C">
      <w:pPr>
        <w:jc w:val="center"/>
        <w:rPr>
          <w:lang w:val="en-CA"/>
        </w:rPr>
      </w:pPr>
    </w:p>
    <w:p w:rsidR="00CE542C" w:rsidRDefault="00CE542C" w:rsidP="00CE542C">
      <w:pPr>
        <w:jc w:val="center"/>
        <w:rPr>
          <w:lang w:val="en-CA"/>
        </w:rPr>
      </w:pPr>
    </w:p>
    <w:p w:rsidR="00CE542C" w:rsidRDefault="00CE542C" w:rsidP="00CE542C">
      <w:pPr>
        <w:jc w:val="center"/>
        <w:rPr>
          <w:sz w:val="40"/>
          <w:lang w:val="en-CA"/>
        </w:rPr>
      </w:pPr>
      <w:r>
        <w:rPr>
          <w:sz w:val="40"/>
          <w:lang w:val="en-CA"/>
        </w:rPr>
        <w:t>Deliverable 3</w:t>
      </w:r>
    </w:p>
    <w:p w:rsidR="00CE542C" w:rsidRDefault="00CE542C" w:rsidP="00CE542C">
      <w:pPr>
        <w:jc w:val="center"/>
        <w:rPr>
          <w:sz w:val="40"/>
          <w:lang w:val="en-CA"/>
        </w:rPr>
      </w:pPr>
    </w:p>
    <w:p w:rsidR="00CE542C" w:rsidRPr="00FF586B" w:rsidRDefault="00CE542C" w:rsidP="00CE542C">
      <w:pPr>
        <w:jc w:val="center"/>
        <w:rPr>
          <w:sz w:val="40"/>
          <w:lang w:val="en-CA"/>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675"/>
        <w:gridCol w:w="4675"/>
      </w:tblGrid>
      <w:tr w:rsidR="00CE542C" w:rsidTr="008C10ED">
        <w:tc>
          <w:tcPr>
            <w:tcW w:w="4675" w:type="dxa"/>
          </w:tcPr>
          <w:p w:rsidR="00CE542C" w:rsidRDefault="00CE542C" w:rsidP="008C10ED">
            <w:pPr>
              <w:jc w:val="right"/>
              <w:rPr>
                <w:lang w:val="en-CA"/>
              </w:rPr>
            </w:pPr>
            <w:r>
              <w:rPr>
                <w:lang w:val="en-CA"/>
              </w:rPr>
              <w:t>Course:</w:t>
            </w:r>
          </w:p>
        </w:tc>
        <w:tc>
          <w:tcPr>
            <w:tcW w:w="4675" w:type="dxa"/>
          </w:tcPr>
          <w:p w:rsidR="00CE542C" w:rsidRDefault="00CE542C" w:rsidP="008C10ED">
            <w:pPr>
              <w:rPr>
                <w:lang w:val="en-CA"/>
              </w:rPr>
            </w:pPr>
            <w:r>
              <w:rPr>
                <w:lang w:val="en-CA"/>
              </w:rPr>
              <w:t>SEG2105</w:t>
            </w:r>
          </w:p>
        </w:tc>
      </w:tr>
      <w:tr w:rsidR="00CE542C" w:rsidTr="008C10ED">
        <w:tc>
          <w:tcPr>
            <w:tcW w:w="4675" w:type="dxa"/>
          </w:tcPr>
          <w:p w:rsidR="00CE542C" w:rsidRDefault="00CE542C" w:rsidP="008C10ED">
            <w:pPr>
              <w:jc w:val="right"/>
              <w:rPr>
                <w:lang w:val="en-CA"/>
              </w:rPr>
            </w:pPr>
            <w:r>
              <w:rPr>
                <w:lang w:val="en-CA"/>
              </w:rPr>
              <w:t>Professor:</w:t>
            </w:r>
          </w:p>
        </w:tc>
        <w:tc>
          <w:tcPr>
            <w:tcW w:w="4675" w:type="dxa"/>
          </w:tcPr>
          <w:p w:rsidR="00CE542C" w:rsidRDefault="00CE542C" w:rsidP="008C10ED">
            <w:pPr>
              <w:rPr>
                <w:lang w:val="en-CA"/>
              </w:rPr>
            </w:pPr>
            <w:r>
              <w:rPr>
                <w:lang w:val="en-CA"/>
              </w:rPr>
              <w:t xml:space="preserve">Miguel </w:t>
            </w:r>
            <w:proofErr w:type="spellStart"/>
            <w:r>
              <w:rPr>
                <w:lang w:val="en-CA"/>
              </w:rPr>
              <w:t>Garzon</w:t>
            </w:r>
            <w:proofErr w:type="spellEnd"/>
          </w:p>
        </w:tc>
      </w:tr>
      <w:tr w:rsidR="00CE542C" w:rsidTr="008C10ED">
        <w:tc>
          <w:tcPr>
            <w:tcW w:w="4675" w:type="dxa"/>
          </w:tcPr>
          <w:p w:rsidR="00CE542C" w:rsidRDefault="00CE542C" w:rsidP="008C10ED">
            <w:pPr>
              <w:jc w:val="right"/>
              <w:rPr>
                <w:lang w:val="en-CA"/>
              </w:rPr>
            </w:pPr>
            <w:r>
              <w:rPr>
                <w:lang w:val="en-CA"/>
              </w:rPr>
              <w:t>Group:</w:t>
            </w:r>
          </w:p>
        </w:tc>
        <w:tc>
          <w:tcPr>
            <w:tcW w:w="4675" w:type="dxa"/>
          </w:tcPr>
          <w:p w:rsidR="00CE542C" w:rsidRDefault="00CE542C" w:rsidP="008C10ED">
            <w:pPr>
              <w:rPr>
                <w:lang w:val="en-CA"/>
              </w:rPr>
            </w:pPr>
            <w:proofErr w:type="spellStart"/>
            <w:r>
              <w:rPr>
                <w:lang w:val="en-CA"/>
              </w:rPr>
              <w:t>sudo</w:t>
            </w:r>
            <w:proofErr w:type="spellEnd"/>
            <w:r>
              <w:rPr>
                <w:lang w:val="en-CA"/>
              </w:rPr>
              <w:t xml:space="preserve"> </w:t>
            </w:r>
            <w:proofErr w:type="spellStart"/>
            <w:r>
              <w:rPr>
                <w:lang w:val="en-CA"/>
              </w:rPr>
              <w:t>rm</w:t>
            </w:r>
            <w:proofErr w:type="spellEnd"/>
            <w:r>
              <w:rPr>
                <w:lang w:val="en-CA"/>
              </w:rPr>
              <w:t xml:space="preserve"> –</w:t>
            </w:r>
            <w:proofErr w:type="spellStart"/>
            <w:r>
              <w:rPr>
                <w:lang w:val="en-CA"/>
              </w:rPr>
              <w:t>rf</w:t>
            </w:r>
            <w:proofErr w:type="spellEnd"/>
            <w:r>
              <w:rPr>
                <w:lang w:val="en-CA"/>
              </w:rPr>
              <w:t xml:space="preserve"> /</w:t>
            </w:r>
          </w:p>
        </w:tc>
      </w:tr>
    </w:tbl>
    <w:p w:rsidR="00CE542C" w:rsidRDefault="00CE542C" w:rsidP="00CE542C">
      <w:pPr>
        <w:jc w:val="center"/>
        <w:rPr>
          <w:lang w:val="en-CA"/>
        </w:rPr>
      </w:pPr>
    </w:p>
    <w:p w:rsidR="00CE542C" w:rsidRDefault="00CE542C" w:rsidP="00CE542C">
      <w:pPr>
        <w:jc w:val="center"/>
        <w:rPr>
          <w:lang w:val="en-CA"/>
        </w:rPr>
      </w:pPr>
      <w:r>
        <w:rPr>
          <w:lang w:val="en-CA"/>
        </w:rPr>
        <w:t xml:space="preserve">November </w:t>
      </w:r>
      <w:r>
        <w:rPr>
          <w:lang w:val="en-CA"/>
        </w:rPr>
        <w:t>24</w:t>
      </w:r>
      <w:r>
        <w:rPr>
          <w:lang w:val="en-CA"/>
        </w:rPr>
        <w:t>, 2017</w:t>
      </w:r>
    </w:p>
    <w:p w:rsidR="00CE542C" w:rsidRDefault="00CE542C" w:rsidP="00CE542C">
      <w:pPr>
        <w:jc w:val="center"/>
        <w:rPr>
          <w:lang w:val="en-CA"/>
        </w:rPr>
      </w:pPr>
    </w:p>
    <w:p w:rsidR="00CE542C" w:rsidRDefault="00CE542C" w:rsidP="00CE542C">
      <w:pPr>
        <w:jc w:val="center"/>
        <w:rPr>
          <w:lang w:val="en-CA"/>
        </w:rPr>
      </w:pPr>
    </w:p>
    <w:p w:rsidR="00CE542C" w:rsidRDefault="00CE542C" w:rsidP="00CE542C">
      <w:pPr>
        <w:jc w:val="center"/>
        <w:rPr>
          <w:lang w:val="en-CA"/>
        </w:rPr>
      </w:pPr>
    </w:p>
    <w:p w:rsidR="00CE542C" w:rsidRDefault="00CE542C" w:rsidP="00CE542C">
      <w:pPr>
        <w:jc w:val="center"/>
        <w:rPr>
          <w:lang w:val="en-CA"/>
        </w:rPr>
      </w:pPr>
    </w:p>
    <w:p w:rsidR="00CE542C" w:rsidRDefault="00CE542C" w:rsidP="00CE542C">
      <w:pPr>
        <w:jc w:val="center"/>
        <w:rPr>
          <w:lang w:val="en-CA"/>
        </w:rPr>
      </w:pPr>
    </w:p>
    <w:p w:rsidR="00CE542C" w:rsidRDefault="00CE542C" w:rsidP="00CE542C">
      <w:pPr>
        <w:jc w:val="center"/>
        <w:rPr>
          <w:lang w:val="en-CA"/>
        </w:rPr>
      </w:pPr>
      <w:bookmarkStart w:id="0" w:name="_GoBack"/>
      <w:bookmarkEnd w:id="0"/>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675"/>
        <w:gridCol w:w="4675"/>
      </w:tblGrid>
      <w:tr w:rsidR="00CE542C" w:rsidTr="008C10ED">
        <w:tc>
          <w:tcPr>
            <w:tcW w:w="4675" w:type="dxa"/>
          </w:tcPr>
          <w:p w:rsidR="00CE542C" w:rsidRDefault="00CE542C" w:rsidP="008C10ED">
            <w:pPr>
              <w:pStyle w:val="NoSpacing"/>
              <w:jc w:val="right"/>
              <w:rPr>
                <w:lang w:val="en-CA"/>
              </w:rPr>
            </w:pPr>
            <w:r w:rsidRPr="00F53D96">
              <w:rPr>
                <w:lang w:val="en-CA"/>
              </w:rPr>
              <w:t xml:space="preserve">Jonathan </w:t>
            </w:r>
            <w:proofErr w:type="spellStart"/>
            <w:r w:rsidRPr="00F53D96">
              <w:rPr>
                <w:lang w:val="en-CA"/>
              </w:rPr>
              <w:t>Popowick-Bastien</w:t>
            </w:r>
            <w:proofErr w:type="spellEnd"/>
            <w:r>
              <w:rPr>
                <w:lang w:val="en-CA"/>
              </w:rPr>
              <w:t>:</w:t>
            </w:r>
          </w:p>
        </w:tc>
        <w:tc>
          <w:tcPr>
            <w:tcW w:w="4675" w:type="dxa"/>
          </w:tcPr>
          <w:p w:rsidR="00CE542C" w:rsidRDefault="00CE542C" w:rsidP="008C10ED">
            <w:pPr>
              <w:pStyle w:val="NoSpacing"/>
              <w:rPr>
                <w:lang w:val="en-CA"/>
              </w:rPr>
            </w:pPr>
            <w:r w:rsidRPr="00F53D96">
              <w:rPr>
                <w:lang w:val="en-CA"/>
              </w:rPr>
              <w:t>8432984</w:t>
            </w:r>
          </w:p>
        </w:tc>
      </w:tr>
      <w:tr w:rsidR="00CE542C" w:rsidTr="008C10ED">
        <w:tc>
          <w:tcPr>
            <w:tcW w:w="4675" w:type="dxa"/>
          </w:tcPr>
          <w:p w:rsidR="00CE542C" w:rsidRDefault="00CE542C" w:rsidP="008C10ED">
            <w:pPr>
              <w:pStyle w:val="NoSpacing"/>
              <w:jc w:val="right"/>
              <w:rPr>
                <w:lang w:val="en-CA"/>
              </w:rPr>
            </w:pPr>
            <w:r w:rsidRPr="00F53D96">
              <w:rPr>
                <w:lang w:val="en-CA"/>
              </w:rPr>
              <w:t xml:space="preserve">Ryan </w:t>
            </w:r>
            <w:proofErr w:type="spellStart"/>
            <w:r w:rsidRPr="00F53D96">
              <w:rPr>
                <w:lang w:val="en-CA"/>
              </w:rPr>
              <w:t>Ethier</w:t>
            </w:r>
            <w:proofErr w:type="spellEnd"/>
            <w:r>
              <w:rPr>
                <w:lang w:val="en-CA"/>
              </w:rPr>
              <w:t>:</w:t>
            </w:r>
          </w:p>
        </w:tc>
        <w:tc>
          <w:tcPr>
            <w:tcW w:w="4675" w:type="dxa"/>
          </w:tcPr>
          <w:p w:rsidR="00CE542C" w:rsidRDefault="00CE542C" w:rsidP="008C10ED">
            <w:pPr>
              <w:pStyle w:val="NoSpacing"/>
              <w:rPr>
                <w:lang w:val="en-CA"/>
              </w:rPr>
            </w:pPr>
            <w:r w:rsidRPr="00F53D96">
              <w:rPr>
                <w:lang w:val="en-CA"/>
              </w:rPr>
              <w:t>8606056</w:t>
            </w:r>
          </w:p>
        </w:tc>
      </w:tr>
      <w:tr w:rsidR="00CE542C" w:rsidTr="008C10ED">
        <w:tc>
          <w:tcPr>
            <w:tcW w:w="4675" w:type="dxa"/>
          </w:tcPr>
          <w:p w:rsidR="00CE542C" w:rsidRDefault="00CE542C" w:rsidP="008C10ED">
            <w:pPr>
              <w:pStyle w:val="NoSpacing"/>
              <w:jc w:val="right"/>
              <w:rPr>
                <w:lang w:val="en-CA"/>
              </w:rPr>
            </w:pPr>
            <w:r>
              <w:rPr>
                <w:lang w:val="en-CA"/>
              </w:rPr>
              <w:t>Joshua Vinge:</w:t>
            </w:r>
          </w:p>
        </w:tc>
        <w:tc>
          <w:tcPr>
            <w:tcW w:w="4675" w:type="dxa"/>
          </w:tcPr>
          <w:p w:rsidR="00CE542C" w:rsidRDefault="00CE542C" w:rsidP="008C10ED">
            <w:pPr>
              <w:pStyle w:val="NoSpacing"/>
              <w:rPr>
                <w:lang w:val="en-CA"/>
              </w:rPr>
            </w:pPr>
            <w:r>
              <w:rPr>
                <w:lang w:val="en-CA"/>
              </w:rPr>
              <w:t>8655939</w:t>
            </w:r>
          </w:p>
        </w:tc>
      </w:tr>
      <w:tr w:rsidR="00CE542C" w:rsidTr="008C10ED">
        <w:tc>
          <w:tcPr>
            <w:tcW w:w="4675" w:type="dxa"/>
          </w:tcPr>
          <w:p w:rsidR="00CE542C" w:rsidRDefault="00CE542C" w:rsidP="008C10ED">
            <w:pPr>
              <w:pStyle w:val="NoSpacing"/>
              <w:jc w:val="right"/>
              <w:rPr>
                <w:lang w:val="en-CA"/>
              </w:rPr>
            </w:pPr>
            <w:r w:rsidRPr="00F53D96">
              <w:rPr>
                <w:lang w:val="en-CA"/>
              </w:rPr>
              <w:t>Walter Wong</w:t>
            </w:r>
            <w:r>
              <w:rPr>
                <w:lang w:val="en-CA"/>
              </w:rPr>
              <w:t>:</w:t>
            </w:r>
          </w:p>
        </w:tc>
        <w:tc>
          <w:tcPr>
            <w:tcW w:w="4675" w:type="dxa"/>
          </w:tcPr>
          <w:p w:rsidR="00CE542C" w:rsidRDefault="00CE542C" w:rsidP="008C10ED">
            <w:pPr>
              <w:pStyle w:val="NoSpacing"/>
              <w:rPr>
                <w:lang w:val="en-CA"/>
              </w:rPr>
            </w:pPr>
            <w:r w:rsidRPr="00F53D96">
              <w:rPr>
                <w:lang w:val="en-CA"/>
              </w:rPr>
              <w:t>8752209</w:t>
            </w:r>
          </w:p>
        </w:tc>
      </w:tr>
    </w:tbl>
    <w:p w:rsidR="00CE542C" w:rsidRDefault="00CE542C" w:rsidP="007C65AA">
      <w:pPr>
        <w:jc w:val="center"/>
        <w:rPr>
          <w:b/>
          <w:sz w:val="28"/>
          <w:lang w:val="en-CA"/>
        </w:rPr>
      </w:pPr>
    </w:p>
    <w:p w:rsidR="00CE542C" w:rsidRDefault="00CE542C" w:rsidP="007C65AA">
      <w:pPr>
        <w:jc w:val="center"/>
        <w:rPr>
          <w:b/>
          <w:sz w:val="28"/>
          <w:lang w:val="en-CA"/>
        </w:rPr>
      </w:pPr>
    </w:p>
    <w:p w:rsidR="00DA7697" w:rsidRPr="00DA7697" w:rsidRDefault="00DA7697" w:rsidP="007C65AA">
      <w:pPr>
        <w:jc w:val="center"/>
        <w:rPr>
          <w:b/>
          <w:sz w:val="28"/>
          <w:lang w:val="en-CA"/>
        </w:rPr>
      </w:pPr>
      <w:r w:rsidRPr="00DA7697">
        <w:rPr>
          <w:b/>
          <w:sz w:val="28"/>
          <w:lang w:val="en-CA"/>
        </w:rPr>
        <w:lastRenderedPageBreak/>
        <w:t>3</w:t>
      </w:r>
      <w:r>
        <w:rPr>
          <w:b/>
          <w:sz w:val="28"/>
          <w:lang w:val="en-CA"/>
        </w:rPr>
        <w:t xml:space="preserve"> Screenshots of UI</w:t>
      </w:r>
    </w:p>
    <w:p w:rsidR="00197865" w:rsidRDefault="00E015CD" w:rsidP="00DA7697">
      <w:pPr>
        <w:rPr>
          <w:sz w:val="28"/>
          <w:lang w:val="en-CA"/>
        </w:rPr>
      </w:pPr>
      <w:r>
        <w:rPr>
          <w:noProof/>
        </w:rPr>
        <w:drawing>
          <wp:anchor distT="0" distB="0" distL="114300" distR="114300" simplePos="0" relativeHeight="251659264" behindDoc="0" locked="0" layoutInCell="1" allowOverlap="1" wp14:anchorId="3C55BC6E" wp14:editId="402A967C">
            <wp:simplePos x="0" y="0"/>
            <wp:positionH relativeFrom="margin">
              <wp:align>left</wp:align>
            </wp:positionH>
            <wp:positionV relativeFrom="paragraph">
              <wp:posOffset>10795</wp:posOffset>
            </wp:positionV>
            <wp:extent cx="3305175" cy="5867400"/>
            <wp:effectExtent l="0" t="0" r="9525" b="0"/>
            <wp:wrapThrough wrapText="bothSides">
              <wp:wrapPolygon edited="0">
                <wp:start x="0" y="0"/>
                <wp:lineTo x="0" y="21530"/>
                <wp:lineTo x="21538" y="21530"/>
                <wp:lineTo x="21538" y="0"/>
                <wp:lineTo x="0" y="0"/>
              </wp:wrapPolygon>
            </wp:wrapThrough>
            <wp:docPr id="2" name="Picture 2" descr="C:\Users\Josh\AppData\Local\Microsoft\Windows\INetCache\Content.Word\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osh\AppData\Local\Microsoft\Windows\INetCache\Content.Word\Tasks.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05175" cy="5867400"/>
                    </a:xfrm>
                    <a:prstGeom prst="rect">
                      <a:avLst/>
                    </a:prstGeom>
                    <a:noFill/>
                    <a:ln>
                      <a:noFill/>
                    </a:ln>
                  </pic:spPr>
                </pic:pic>
              </a:graphicData>
            </a:graphic>
          </wp:anchor>
        </w:drawing>
      </w:r>
      <w:r w:rsidR="00DA7697">
        <w:rPr>
          <w:sz w:val="28"/>
          <w:lang w:val="en-CA"/>
        </w:rPr>
        <w:t xml:space="preserve">Pictured </w:t>
      </w:r>
      <w:r w:rsidR="00DA7697">
        <w:rPr>
          <w:sz w:val="28"/>
          <w:lang w:val="en-CA"/>
        </w:rPr>
        <w:t>to the left</w:t>
      </w:r>
      <w:r w:rsidR="00DA7697">
        <w:rPr>
          <w:sz w:val="28"/>
          <w:lang w:val="en-CA"/>
        </w:rPr>
        <w:t xml:space="preserve"> is a screenshot of the </w:t>
      </w:r>
      <w:r w:rsidR="00DA7697">
        <w:rPr>
          <w:sz w:val="28"/>
          <w:lang w:val="en-CA"/>
        </w:rPr>
        <w:t>tasks</w:t>
      </w:r>
      <w:r w:rsidR="00DA7697">
        <w:rPr>
          <w:sz w:val="28"/>
          <w:lang w:val="en-CA"/>
        </w:rPr>
        <w:t xml:space="preserve"> tab</w:t>
      </w:r>
      <w:r w:rsidR="00DA7697">
        <w:rPr>
          <w:sz w:val="28"/>
          <w:lang w:val="en-CA"/>
        </w:rPr>
        <w:t>. This tab is where the user can view pending tasks and view when they are due.</w:t>
      </w:r>
    </w:p>
    <w:p w:rsidR="00DA7697" w:rsidRDefault="00DA7697" w:rsidP="00DA7697">
      <w:pPr>
        <w:rPr>
          <w:sz w:val="28"/>
          <w:lang w:val="en-CA"/>
        </w:rPr>
      </w:pPr>
    </w:p>
    <w:p w:rsidR="00DA7697" w:rsidRPr="00DA7697" w:rsidRDefault="00DA7697" w:rsidP="00DA7697">
      <w:pPr>
        <w:rPr>
          <w:sz w:val="28"/>
          <w:lang w:val="en-CA"/>
        </w:rPr>
      </w:pPr>
      <w:r>
        <w:rPr>
          <w:sz w:val="28"/>
          <w:lang w:val="en-CA"/>
        </w:rPr>
        <w:t>In addition, the title bar allows you to add a task to the list.</w:t>
      </w:r>
    </w:p>
    <w:p w:rsidR="00DA7697" w:rsidRPr="00DA7697" w:rsidRDefault="00DA7697" w:rsidP="00DA7697">
      <w:pPr>
        <w:rPr>
          <w:sz w:val="28"/>
          <w:lang w:val="en-CA"/>
        </w:rPr>
      </w:pPr>
    </w:p>
    <w:p w:rsidR="00DA7697" w:rsidRDefault="00DA7697">
      <w:pPr>
        <w:rPr>
          <w:lang w:val="en-CA"/>
        </w:rPr>
      </w:pPr>
    </w:p>
    <w:p w:rsidR="00DA7697" w:rsidRDefault="00DA7697">
      <w:pPr>
        <w:rPr>
          <w:lang w:val="en-CA"/>
        </w:rPr>
      </w:pPr>
    </w:p>
    <w:p w:rsidR="00DA7697" w:rsidRDefault="00DA7697">
      <w:pPr>
        <w:rPr>
          <w:lang w:val="en-CA"/>
        </w:rPr>
      </w:pPr>
    </w:p>
    <w:p w:rsidR="00DA7697" w:rsidRDefault="00DA7697">
      <w:pPr>
        <w:rPr>
          <w:lang w:val="en-CA"/>
        </w:rPr>
      </w:pPr>
    </w:p>
    <w:p w:rsidR="00DA7697" w:rsidRDefault="00DA7697">
      <w:pPr>
        <w:rPr>
          <w:lang w:val="en-CA"/>
        </w:rPr>
      </w:pPr>
    </w:p>
    <w:p w:rsidR="00DA7697" w:rsidRPr="00DA7697" w:rsidRDefault="00DA7697">
      <w:pPr>
        <w:rPr>
          <w:sz w:val="28"/>
          <w:lang w:val="en-CA"/>
        </w:rPr>
      </w:pPr>
      <w:r w:rsidRPr="00DA7697">
        <w:rPr>
          <w:noProof/>
          <w:sz w:val="28"/>
        </w:rPr>
        <w:lastRenderedPageBreak/>
        <w:drawing>
          <wp:anchor distT="0" distB="0" distL="114300" distR="114300" simplePos="0" relativeHeight="251661312" behindDoc="0" locked="0" layoutInCell="1" allowOverlap="1" wp14:anchorId="3822388F" wp14:editId="13E08AD0">
            <wp:simplePos x="0" y="0"/>
            <wp:positionH relativeFrom="margin">
              <wp:align>left</wp:align>
            </wp:positionH>
            <wp:positionV relativeFrom="paragraph">
              <wp:posOffset>9525</wp:posOffset>
            </wp:positionV>
            <wp:extent cx="3175635" cy="5638800"/>
            <wp:effectExtent l="0" t="0" r="5715" b="0"/>
            <wp:wrapThrough wrapText="bothSides">
              <wp:wrapPolygon edited="0">
                <wp:start x="0" y="0"/>
                <wp:lineTo x="0" y="21527"/>
                <wp:lineTo x="21509" y="21527"/>
                <wp:lineTo x="21509" y="0"/>
                <wp:lineTo x="0" y="0"/>
              </wp:wrapPolygon>
            </wp:wrapThrough>
            <wp:docPr id="1" name="Picture 1" descr="C:\Users\Josh\AppData\Local\Microsoft\Windows\INetCache\Content.Word\Shopping Li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sh\AppData\Local\Microsoft\Windows\INetCache\Content.Word\Shopping List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75635" cy="563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7697">
        <w:rPr>
          <w:sz w:val="28"/>
          <w:lang w:val="en-CA"/>
        </w:rPr>
        <w:t>Pictured to the left</w:t>
      </w:r>
      <w:r>
        <w:rPr>
          <w:sz w:val="28"/>
          <w:lang w:val="en-CA"/>
        </w:rPr>
        <w:t xml:space="preserve"> is the shopping tab. This tab allows users to browse lists containing various sub lists of shopping items.</w:t>
      </w:r>
      <w:r w:rsidR="003953DB">
        <w:rPr>
          <w:sz w:val="28"/>
          <w:lang w:val="en-CA"/>
        </w:rPr>
        <w:t xml:space="preserve"> Tapping a list will expand the list to display the sub items (not functionally implemented yet).</w:t>
      </w:r>
    </w:p>
    <w:p w:rsidR="00DA7697" w:rsidRPr="00DA7697" w:rsidRDefault="00DA7697" w:rsidP="00DA7697">
      <w:pPr>
        <w:rPr>
          <w:lang w:val="en-CA"/>
        </w:rPr>
      </w:pPr>
    </w:p>
    <w:p w:rsidR="00DA7697" w:rsidRPr="00DA7697" w:rsidRDefault="00DA7697" w:rsidP="00DA7697">
      <w:pPr>
        <w:rPr>
          <w:lang w:val="en-CA"/>
        </w:rPr>
      </w:pPr>
    </w:p>
    <w:p w:rsidR="00DA7697" w:rsidRPr="00DA7697" w:rsidRDefault="00DA7697" w:rsidP="00DA7697">
      <w:pPr>
        <w:rPr>
          <w:lang w:val="en-CA"/>
        </w:rPr>
      </w:pPr>
    </w:p>
    <w:p w:rsidR="00DA7697" w:rsidRPr="00DA7697" w:rsidRDefault="00DA7697" w:rsidP="00DA7697">
      <w:pPr>
        <w:rPr>
          <w:lang w:val="en-CA"/>
        </w:rPr>
      </w:pPr>
    </w:p>
    <w:p w:rsidR="00DA7697" w:rsidRPr="00DA7697" w:rsidRDefault="00DA7697" w:rsidP="00DA7697">
      <w:pPr>
        <w:rPr>
          <w:lang w:val="en-CA"/>
        </w:rPr>
      </w:pPr>
    </w:p>
    <w:p w:rsidR="00DA7697" w:rsidRPr="00DA7697" w:rsidRDefault="00DA7697" w:rsidP="00DA7697">
      <w:pPr>
        <w:rPr>
          <w:lang w:val="en-CA"/>
        </w:rPr>
      </w:pPr>
    </w:p>
    <w:p w:rsidR="00DA7697" w:rsidRPr="00DA7697" w:rsidRDefault="00DA7697" w:rsidP="00DA7697">
      <w:pPr>
        <w:rPr>
          <w:lang w:val="en-CA"/>
        </w:rPr>
      </w:pPr>
    </w:p>
    <w:p w:rsidR="00DA7697" w:rsidRPr="00DA7697" w:rsidRDefault="00DA7697" w:rsidP="00DA7697">
      <w:pPr>
        <w:rPr>
          <w:lang w:val="en-CA"/>
        </w:rPr>
      </w:pPr>
    </w:p>
    <w:p w:rsidR="00DA7697" w:rsidRPr="00DA7697" w:rsidRDefault="00DA7697" w:rsidP="00DA7697">
      <w:pPr>
        <w:rPr>
          <w:lang w:val="en-CA"/>
        </w:rPr>
      </w:pPr>
    </w:p>
    <w:p w:rsidR="00DA7697" w:rsidRPr="00DA7697" w:rsidRDefault="00DA7697" w:rsidP="00DA7697">
      <w:pPr>
        <w:rPr>
          <w:lang w:val="en-CA"/>
        </w:rPr>
      </w:pPr>
    </w:p>
    <w:p w:rsidR="00DA7697" w:rsidRPr="00DA7697" w:rsidRDefault="00DA7697" w:rsidP="00DA7697">
      <w:pPr>
        <w:rPr>
          <w:lang w:val="en-CA"/>
        </w:rPr>
      </w:pPr>
    </w:p>
    <w:p w:rsidR="00DA7697" w:rsidRPr="00DA7697" w:rsidRDefault="00DA7697" w:rsidP="00DA7697">
      <w:pPr>
        <w:rPr>
          <w:lang w:val="en-CA"/>
        </w:rPr>
      </w:pPr>
    </w:p>
    <w:p w:rsidR="00DA7697" w:rsidRPr="00DA7697" w:rsidRDefault="00DA7697" w:rsidP="00DA7697">
      <w:pPr>
        <w:rPr>
          <w:lang w:val="en-CA"/>
        </w:rPr>
      </w:pPr>
    </w:p>
    <w:p w:rsidR="00DA7697" w:rsidRPr="00DA7697" w:rsidRDefault="00DA7697" w:rsidP="00DA7697">
      <w:pPr>
        <w:rPr>
          <w:lang w:val="en-CA"/>
        </w:rPr>
      </w:pPr>
    </w:p>
    <w:p w:rsidR="00DA7697" w:rsidRPr="00DA7697" w:rsidRDefault="00DA7697" w:rsidP="00DA7697">
      <w:pPr>
        <w:rPr>
          <w:lang w:val="en-CA"/>
        </w:rPr>
      </w:pPr>
    </w:p>
    <w:p w:rsidR="00DA7697" w:rsidRPr="00DA7697" w:rsidRDefault="00DA7697" w:rsidP="00DA7697">
      <w:pPr>
        <w:rPr>
          <w:lang w:val="en-CA"/>
        </w:rPr>
      </w:pPr>
    </w:p>
    <w:p w:rsidR="00DA7697" w:rsidRDefault="00DA7697" w:rsidP="00DA7697">
      <w:pPr>
        <w:ind w:firstLine="720"/>
        <w:rPr>
          <w:lang w:val="en-CA"/>
        </w:rPr>
      </w:pPr>
    </w:p>
    <w:p w:rsidR="00DA7697" w:rsidRPr="00DA7697" w:rsidRDefault="00DA7697" w:rsidP="00DA7697">
      <w:pPr>
        <w:ind w:firstLine="720"/>
        <w:rPr>
          <w:lang w:val="en-CA"/>
        </w:rPr>
      </w:pPr>
    </w:p>
    <w:p w:rsidR="00DA7697" w:rsidRPr="00DA7697" w:rsidRDefault="00DA7697" w:rsidP="00DA7697">
      <w:pPr>
        <w:rPr>
          <w:lang w:val="en-CA"/>
        </w:rPr>
      </w:pPr>
    </w:p>
    <w:p w:rsidR="00DA7697" w:rsidRPr="00DA7697" w:rsidRDefault="00DA7697" w:rsidP="00DA7697">
      <w:pPr>
        <w:rPr>
          <w:lang w:val="en-CA"/>
        </w:rPr>
      </w:pPr>
    </w:p>
    <w:p w:rsidR="00DA7697" w:rsidRPr="00DA7697" w:rsidRDefault="00DA7697" w:rsidP="00DA7697">
      <w:pPr>
        <w:rPr>
          <w:lang w:val="en-CA"/>
        </w:rPr>
      </w:pPr>
    </w:p>
    <w:p w:rsidR="00DA7697" w:rsidRPr="00DA7697" w:rsidRDefault="00DA7697" w:rsidP="00DA7697">
      <w:pPr>
        <w:rPr>
          <w:lang w:val="en-CA"/>
        </w:rPr>
      </w:pPr>
    </w:p>
    <w:p w:rsidR="00DA7697" w:rsidRPr="00DA7697" w:rsidRDefault="00DA7697" w:rsidP="00DA7697">
      <w:pPr>
        <w:rPr>
          <w:lang w:val="en-CA"/>
        </w:rPr>
      </w:pPr>
    </w:p>
    <w:p w:rsidR="00DA7697" w:rsidRPr="00DA7697" w:rsidRDefault="006B4954" w:rsidP="00DA7697">
      <w:pPr>
        <w:rPr>
          <w:lang w:val="en-CA"/>
        </w:rPr>
      </w:pPr>
      <w:r>
        <w:rPr>
          <w:noProof/>
        </w:rPr>
        <w:lastRenderedPageBreak/>
        <w:drawing>
          <wp:anchor distT="0" distB="0" distL="114300" distR="114300" simplePos="0" relativeHeight="251662336" behindDoc="0" locked="0" layoutInCell="1" allowOverlap="1" wp14:anchorId="113588B8" wp14:editId="4DCAB1C4">
            <wp:simplePos x="0" y="0"/>
            <wp:positionH relativeFrom="margin">
              <wp:align>left</wp:align>
            </wp:positionH>
            <wp:positionV relativeFrom="paragraph">
              <wp:posOffset>9525</wp:posOffset>
            </wp:positionV>
            <wp:extent cx="3219450" cy="5724525"/>
            <wp:effectExtent l="0" t="0" r="0" b="9525"/>
            <wp:wrapThrough wrapText="bothSides">
              <wp:wrapPolygon edited="0">
                <wp:start x="0" y="0"/>
                <wp:lineTo x="0" y="21564"/>
                <wp:lineTo x="21472" y="21564"/>
                <wp:lineTo x="21472" y="0"/>
                <wp:lineTo x="0" y="0"/>
              </wp:wrapPolygon>
            </wp:wrapThrough>
            <wp:docPr id="3" name="Picture 3" descr="C:\Users\Josh\AppData\Local\Microsoft\Windows\INetCache\Content.Word\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osh\AppData\Local\Microsoft\Windows\INetCache\Content.Word\User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19450" cy="5724525"/>
                    </a:xfrm>
                    <a:prstGeom prst="rect">
                      <a:avLst/>
                    </a:prstGeom>
                    <a:noFill/>
                    <a:ln>
                      <a:noFill/>
                    </a:ln>
                  </pic:spPr>
                </pic:pic>
              </a:graphicData>
            </a:graphic>
          </wp:anchor>
        </w:drawing>
      </w:r>
      <w:r>
        <w:rPr>
          <w:sz w:val="28"/>
          <w:lang w:val="en-CA"/>
        </w:rPr>
        <w:t>Pictured to the left is the people tab. From this screen, you can view all the users currently stored in the app, and can tap on them to edit/view their details (not functionally implemented yet). The preview cards show the user’s name as well as their points score for how many points they’ve achieved by completing tasks. New users can easily be added by tapping the new user button at the end of the list.</w:t>
      </w:r>
    </w:p>
    <w:p w:rsidR="00DA7697" w:rsidRPr="00DA7697" w:rsidRDefault="00DA7697" w:rsidP="00DA7697">
      <w:pPr>
        <w:rPr>
          <w:lang w:val="en-CA"/>
        </w:rPr>
      </w:pPr>
    </w:p>
    <w:p w:rsidR="00DA7697" w:rsidRPr="00DA7697" w:rsidRDefault="00DA7697" w:rsidP="00DA7697">
      <w:pPr>
        <w:rPr>
          <w:lang w:val="en-CA"/>
        </w:rPr>
      </w:pPr>
    </w:p>
    <w:p w:rsidR="00DA7697" w:rsidRPr="00DA7697" w:rsidRDefault="00DA7697" w:rsidP="00DA7697">
      <w:pPr>
        <w:rPr>
          <w:lang w:val="en-CA"/>
        </w:rPr>
      </w:pPr>
    </w:p>
    <w:p w:rsidR="0033683A" w:rsidRPr="00DA7697" w:rsidRDefault="00CE542C" w:rsidP="00DA7697">
      <w:pPr>
        <w:rPr>
          <w:lang w:val="en-CA"/>
        </w:rPr>
      </w:pPr>
    </w:p>
    <w:sectPr w:rsidR="0033683A" w:rsidRPr="00DA7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697"/>
    <w:rsid w:val="00197865"/>
    <w:rsid w:val="001C7BB2"/>
    <w:rsid w:val="003953DB"/>
    <w:rsid w:val="006B4954"/>
    <w:rsid w:val="007C65AA"/>
    <w:rsid w:val="00AE5992"/>
    <w:rsid w:val="00CE542C"/>
    <w:rsid w:val="00DA7697"/>
    <w:rsid w:val="00E015CD"/>
    <w:rsid w:val="00E06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28CA2-A86C-4CF6-BDD6-6D61D7327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76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7697"/>
    <w:rPr>
      <w:rFonts w:ascii="Segoe UI" w:hAnsi="Segoe UI" w:cs="Segoe UI"/>
      <w:sz w:val="18"/>
      <w:szCs w:val="18"/>
    </w:rPr>
  </w:style>
  <w:style w:type="paragraph" w:styleId="NoSpacing">
    <w:name w:val="No Spacing"/>
    <w:uiPriority w:val="1"/>
    <w:qFormat/>
    <w:rsid w:val="00CE542C"/>
    <w:pPr>
      <w:spacing w:after="0" w:line="240" w:lineRule="auto"/>
    </w:pPr>
  </w:style>
  <w:style w:type="table" w:styleId="TableGrid">
    <w:name w:val="Table Grid"/>
    <w:basedOn w:val="TableNormal"/>
    <w:uiPriority w:val="39"/>
    <w:rsid w:val="00CE54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Vinge</dc:creator>
  <cp:keywords/>
  <dc:description/>
  <cp:lastModifiedBy>Josh Vinge</cp:lastModifiedBy>
  <cp:revision>6</cp:revision>
  <cp:lastPrinted>2017-11-25T03:20:00Z</cp:lastPrinted>
  <dcterms:created xsi:type="dcterms:W3CDTF">2017-11-25T03:18:00Z</dcterms:created>
  <dcterms:modified xsi:type="dcterms:W3CDTF">2017-11-25T03:35:00Z</dcterms:modified>
</cp:coreProperties>
</file>