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Sequent</w:t>
      </w:r>
      <w:r>
        <w:t xml:space="preserve"> </w:t>
      </w:r>
      <w:r>
        <w:t xml:space="preserve">Peak</w:t>
      </w:r>
      <w:r>
        <w:t xml:space="preserve"> </w:t>
      </w:r>
      <w:r>
        <w:t xml:space="preserve">Algorithm:</w:t>
      </w:r>
      <w:r>
        <w:t xml:space="preserve"> </w:t>
      </w:r>
      <w:r>
        <w:t xml:space="preserve">Worked</w:t>
      </w:r>
      <w:r>
        <w:t xml:space="preserve"> </w:t>
      </w:r>
      <w:r>
        <w:t xml:space="preserve">example</w:t>
      </w:r>
      <w:r>
        <w:t xml:space="preserve"> </w:t>
      </w:r>
      <w:r>
        <w:t xml:space="preserve">5.6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loading-the-data"/>
    <w:p>
      <w:pPr>
        <w:pStyle w:val="Heading1"/>
      </w:pPr>
      <w:r>
        <w:t xml:space="preserve">Loading the Data</w:t>
      </w:r>
    </w:p>
    <w:p>
      <w:pPr>
        <w:pStyle w:val="FirstParagraph"/>
      </w:pPr>
      <w:r>
        <w:t xml:space="preserve">Twelve years of daily data without missing values from River Ngaruroro at Kuripapango (NZ)</w:t>
      </w:r>
      <w:r>
        <w:t xml:space="preserve"> </w:t>
      </w:r>
      <w:r>
        <w:t xml:space="preserve">are used as an example (1988 – 1999).</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(hydroDrought)</w:t>
      </w:r>
      <w:r>
        <w:br/>
      </w:r>
      <w:r>
        <w:br/>
      </w:r>
      <w:r>
        <w:rPr>
          <w:rStyle w:val="NormalTok"/>
        </w:rPr>
        <w:t xml:space="preserve">ngaruroro </w:t>
      </w:r>
      <w:r>
        <w:rPr>
          <w:rStyle w:val="OtherTok"/>
        </w:rPr>
        <w:t xml:space="preserve">&lt;-</w:t>
      </w:r>
      <w:r>
        <w:rPr>
          <w:rStyle w:val="NormalTok"/>
        </w:rPr>
        <w:t xml:space="preserve"> international </w:t>
      </w:r>
      <w:r>
        <w:rPr>
          <w:rStyle w:val="SpecialCharTok"/>
        </w:rPr>
        <w:t xml:space="preserve">%&gt;%</w:t>
      </w:r>
      <w:r>
        <w:br/>
      </w:r>
      <w:r>
        <w:rPr>
          <w:rStyle w:val="NormalTok"/>
        </w:rPr>
        <w:t xml:space="preserve">  </w:t>
      </w:r>
      <w:r>
        <w:rPr>
          <w:rStyle w:val="FunctionTok"/>
        </w:rPr>
        <w:t xml:space="preserve">filter</w:t>
      </w:r>
      <w:r>
        <w:rPr>
          <w:rStyle w:val="NormalTok"/>
        </w:rPr>
        <w:t xml:space="preserve">(river </w:t>
      </w:r>
      <w:r>
        <w:rPr>
          <w:rStyle w:val="SpecialCharTok"/>
        </w:rPr>
        <w:t xml:space="preserve">==</w:t>
      </w:r>
      <w:r>
        <w:rPr>
          <w:rStyle w:val="NormalTok"/>
        </w:rPr>
        <w:t xml:space="preserve"> </w:t>
      </w:r>
      <w:r>
        <w:rPr>
          <w:rStyle w:val="StringTok"/>
        </w:rPr>
        <w:t xml:space="preserve">"Ngaruroro"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(data) </w:t>
      </w:r>
      <w:r>
        <w:rPr>
          <w:rStyle w:val="SpecialCharTok"/>
        </w:rPr>
        <w:t xml:space="preserve">%&gt;%</w:t>
      </w:r>
      <w:r>
        <w:br/>
      </w:r>
      <w:r>
        <w:rPr>
          <w:rStyle w:val="NormalTok"/>
        </w:rPr>
        <w:t xml:space="preserve">  </w:t>
      </w:r>
      <w:r>
        <w:rPr>
          <w:rStyle w:val="FunctionTok"/>
        </w:rPr>
        <w:t xml:space="preserve">unnest</w:t>
      </w:r>
      <w:r>
        <w:rPr>
          <w:rStyle w:val="NormalTok"/>
        </w:rPr>
        <w:t xml:space="preserve">(data)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water_year</w:t>
      </w:r>
      <w:r>
        <w:rPr>
          <w:rStyle w:val="NormalTok"/>
        </w:rPr>
        <w:t xml:space="preserve">(time, </w:t>
      </w:r>
      <w:r>
        <w:rPr>
          <w:rStyle w:val="AttributeTok"/>
        </w:rPr>
        <w:t xml:space="preserve">origin =</w:t>
      </w:r>
      <w:r>
        <w:rPr>
          <w:rStyle w:val="NormalTok"/>
        </w:rPr>
        <w:t xml:space="preserve"> </w:t>
      </w:r>
      <w:r>
        <w:rPr>
          <w:rStyle w:val="StringTok"/>
        </w:rPr>
        <w:t xml:space="preserve">"-09-01"</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1988</w:t>
      </w:r>
      <w:r>
        <w:rPr>
          <w:rStyle w:val="NormalTok"/>
        </w:rPr>
        <w:t xml:space="preserve">, year </w:t>
      </w:r>
      <w:r>
        <w:rPr>
          <w:rStyle w:val="SpecialCharTok"/>
        </w:rPr>
        <w:t xml:space="preserve">&lt;=</w:t>
      </w:r>
      <w:r>
        <w:rPr>
          <w:rStyle w:val="NormalTok"/>
        </w:rPr>
        <w:t xml:space="preserve"> </w:t>
      </w:r>
      <w:r>
        <w:rPr>
          <w:rStyle w:val="DecValTok"/>
        </w:rPr>
        <w:t xml:space="preserve">1999</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4,383 x 3</w:t>
      </w:r>
      <w:r>
        <w:br/>
      </w:r>
      <w:r>
        <w:rPr>
          <w:rStyle w:val="VerbatimChar"/>
        </w:rPr>
        <w:t xml:space="preserve">##    time       discharge  year</w:t>
      </w:r>
      <w:r>
        <w:br/>
      </w:r>
      <w:r>
        <w:rPr>
          <w:rStyle w:val="VerbatimChar"/>
        </w:rPr>
        <w:t xml:space="preserve">##    &lt;date&gt;         &lt;dbl&gt; &lt;dbl&gt;</w:t>
      </w:r>
      <w:r>
        <w:br/>
      </w:r>
      <w:r>
        <w:rPr>
          <w:rStyle w:val="VerbatimChar"/>
        </w:rPr>
        <w:t xml:space="preserve">##  1 1988-09-01      30.7  1988</w:t>
      </w:r>
      <w:r>
        <w:br/>
      </w:r>
      <w:r>
        <w:rPr>
          <w:rStyle w:val="VerbatimChar"/>
        </w:rPr>
        <w:t xml:space="preserve">##  2 1988-09-02      84.8  1988</w:t>
      </w:r>
      <w:r>
        <w:br/>
      </w:r>
      <w:r>
        <w:rPr>
          <w:rStyle w:val="VerbatimChar"/>
        </w:rPr>
        <w:t xml:space="preserve">##  3 1988-09-03     119.   1988</w:t>
      </w:r>
      <w:r>
        <w:br/>
      </w:r>
      <w:r>
        <w:rPr>
          <w:rStyle w:val="VerbatimChar"/>
        </w:rPr>
        <w:t xml:space="preserve">##  4 1988-09-04     139.   1988</w:t>
      </w:r>
      <w:r>
        <w:br/>
      </w:r>
      <w:r>
        <w:rPr>
          <w:rStyle w:val="VerbatimChar"/>
        </w:rPr>
        <w:t xml:space="preserve">##  5 1988-09-05      87.5  1988</w:t>
      </w:r>
      <w:r>
        <w:br/>
      </w:r>
      <w:r>
        <w:rPr>
          <w:rStyle w:val="VerbatimChar"/>
        </w:rPr>
        <w:t xml:space="preserve">##  6 1988-09-06      74.3  1988</w:t>
      </w:r>
      <w:r>
        <w:br/>
      </w:r>
      <w:r>
        <w:rPr>
          <w:rStyle w:val="VerbatimChar"/>
        </w:rPr>
        <w:t xml:space="preserve">##  7 1988-09-07      56.1  1988</w:t>
      </w:r>
      <w:r>
        <w:br/>
      </w:r>
      <w:r>
        <w:rPr>
          <w:rStyle w:val="VerbatimChar"/>
        </w:rPr>
        <w:t xml:space="preserve">##  8 1988-09-08      70.2  1988</w:t>
      </w:r>
      <w:r>
        <w:br/>
      </w:r>
      <w:r>
        <w:rPr>
          <w:rStyle w:val="VerbatimChar"/>
        </w:rPr>
        <w:t xml:space="preserve">##  9 1988-09-09      56.1  1988</w:t>
      </w:r>
      <w:r>
        <w:br/>
      </w:r>
      <w:r>
        <w:rPr>
          <w:rStyle w:val="VerbatimChar"/>
        </w:rPr>
        <w:t xml:space="preserve">## 10 1988-09-10      43.1  1988</w:t>
      </w:r>
      <w:r>
        <w:br/>
      </w:r>
      <w:r>
        <w:rPr>
          <w:rStyle w:val="VerbatimChar"/>
        </w:rPr>
        <w:t xml:space="preserve">## # … with 4,373 more rows</w:t>
      </w:r>
    </w:p>
    <w:bookmarkEnd w:id="20"/>
    <w:bookmarkStart w:id="21" w:name="calculation"/>
    <w:p>
      <w:pPr>
        <w:pStyle w:val="Heading1"/>
      </w:pPr>
      <w:r>
        <w:t xml:space="preserve">Calculation</w:t>
      </w:r>
    </w:p>
    <w:p>
      <w:pPr>
        <w:numPr>
          <w:ilvl w:val="0"/>
          <w:numId w:val="1001"/>
        </w:numPr>
      </w:pPr>
      <w:r>
        <w:t xml:space="preserve">Define the value of the desired yield (equals the threshold value). Here</w:t>
      </w:r>
      <w:r>
        <w:t xml:space="preserve"> </w:t>
      </w:r>
      <m:oMath>
        <m:sSub>
          <m:e>
            <m:r>
              <m:t>Q</m:t>
            </m:r>
          </m:e>
          <m:sub>
            <m:r>
              <m:t>90</m:t>
            </m:r>
          </m:sub>
        </m:sSub>
      </m:oMath>
      <w:r>
        <w:t xml:space="preserve"> </w:t>
      </w:r>
      <w:r>
        <w:t xml:space="preserve">is used.</w:t>
      </w:r>
    </w:p>
    <w:p>
      <w:pPr>
        <w:numPr>
          <w:ilvl w:val="0"/>
          <w:numId w:val="1001"/>
        </w:numPr>
      </w:pPr>
      <w:r>
        <w:t xml:space="preserve">Calculate the storage</w:t>
      </w:r>
      <w:r>
        <w:t xml:space="preserve"> </w:t>
      </w:r>
      <m:oMath>
        <m:sSub>
          <m:e>
            <m:r>
              <m:t>S</m:t>
            </m:r>
          </m:e>
          <m:sub>
            <m:r>
              <m:t>t</m:t>
            </m:r>
          </m:sub>
        </m:sSub>
      </m:oMath>
      <w:r>
        <w:t xml:space="preserve"> </w:t>
      </w:r>
      <w:r>
        <w:t xml:space="preserve">according to Equation 5.5. Storage is appended as</w:t>
      </w:r>
      <w:r>
        <w:t xml:space="preserve"> </w:t>
      </w:r>
      <w:r>
        <w:t xml:space="preserve">a new column to the time series tibble using the function</w:t>
      </w:r>
      <w:r>
        <w:t xml:space="preserve"> </w:t>
      </w:r>
      <w:r>
        <w:rPr>
          <w:rStyle w:val="VerbatimChar"/>
        </w:rPr>
        <w:t xml:space="preserve">storage()</w:t>
      </w:r>
      <w:r>
        <w:t xml:space="preserve"> </w:t>
      </w:r>
      <w:r>
        <w:t xml:space="preserve">with</w:t>
      </w:r>
      <w:r>
        <w:t xml:space="preserve"> </w:t>
      </w:r>
      <w:r>
        <w:t xml:space="preserve">discharge and the threshold as input values (</w:t>
      </w:r>
      <w:hyperlink w:anchor="table">
        <w:r>
          <w:rPr>
            <w:rStyle w:val="Hyperlink"/>
          </w:rPr>
          <w:t xml:space="preserve">Table 5.9</w:t>
        </w:r>
      </w:hyperlink>
      <w:r>
        <w:t xml:space="preserve">).</w:t>
      </w:r>
    </w:p>
    <w:p>
      <w:pPr>
        <w:pStyle w:val="SourceCode"/>
      </w:pPr>
      <w:r>
        <w:rPr>
          <w:rStyle w:val="NormalTok"/>
        </w:rPr>
        <w:t xml:space="preserve">q90 </w:t>
      </w:r>
      <w:r>
        <w:rPr>
          <w:rStyle w:val="OtherTok"/>
        </w:rPr>
        <w:t xml:space="preserve">&lt;-</w:t>
      </w:r>
      <w:r>
        <w:rPr>
          <w:rStyle w:val="NormalTok"/>
        </w:rPr>
        <w:t xml:space="preserve"> </w:t>
      </w:r>
      <w:r>
        <w:rPr>
          <w:rStyle w:val="FunctionTok"/>
        </w:rPr>
        <w:t xml:space="preserve">lfquantile</w:t>
      </w:r>
      <w:r>
        <w:rPr>
          <w:rStyle w:val="NormalTok"/>
        </w:rPr>
        <w:t xml:space="preserve">(ngaruroro</w:t>
      </w:r>
      <w:r>
        <w:rPr>
          <w:rStyle w:val="SpecialCharTok"/>
        </w:rPr>
        <w:t xml:space="preserve">$</w:t>
      </w:r>
      <w:r>
        <w:rPr>
          <w:rStyle w:val="NormalTok"/>
        </w:rPr>
        <w:t xml:space="preserve">discharge, </w:t>
      </w:r>
      <w:r>
        <w:rPr>
          <w:rStyle w:val="AttributeTok"/>
        </w:rPr>
        <w:t xml:space="preserve">exc.freq =</w:t>
      </w:r>
      <w:r>
        <w:rPr>
          <w:rStyle w:val="NormalTok"/>
        </w:rPr>
        <w:t xml:space="preserve"> </w:t>
      </w:r>
      <w:r>
        <w:rPr>
          <w:rStyle w:val="FloatTok"/>
        </w:rPr>
        <w:t xml:space="preserve">0.9</w:t>
      </w:r>
      <w:r>
        <w:rPr>
          <w:rStyle w:val="NormalTok"/>
        </w:rPr>
        <w:t xml:space="preserve">) </w:t>
      </w:r>
      <w:r>
        <w:br/>
      </w:r>
      <w:r>
        <w:br/>
      </w:r>
      <w:r>
        <w:rPr>
          <w:rStyle w:val="NormalTok"/>
        </w:rPr>
        <w:t xml:space="preserve">ng </w:t>
      </w:r>
      <w:r>
        <w:rPr>
          <w:rStyle w:val="OtherTok"/>
        </w:rPr>
        <w:t xml:space="preserve">&lt;-</w:t>
      </w:r>
      <w:r>
        <w:rPr>
          <w:rStyle w:val="NormalTok"/>
        </w:rPr>
        <w:t xml:space="preserve"> ngaruroro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storage =</w:t>
      </w:r>
      <w:r>
        <w:rPr>
          <w:rStyle w:val="NormalTok"/>
        </w:rPr>
        <w:t xml:space="preserve"> </w:t>
      </w:r>
      <w:r>
        <w:rPr>
          <w:rStyle w:val="FunctionTok"/>
        </w:rPr>
        <w:t xml:space="preserve">storage</w:t>
      </w:r>
      <w:r>
        <w:rPr>
          <w:rStyle w:val="NormalTok"/>
        </w:rPr>
        <w:t xml:space="preserve">(</w:t>
      </w:r>
      <w:r>
        <w:rPr>
          <w:rStyle w:val="AttributeTok"/>
        </w:rPr>
        <w:t xml:space="preserve">discharge =</w:t>
      </w:r>
      <w:r>
        <w:rPr>
          <w:rStyle w:val="NormalTok"/>
        </w:rPr>
        <w:t xml:space="preserve"> discharge, </w:t>
      </w:r>
      <w:r>
        <w:rPr>
          <w:rStyle w:val="AttributeTok"/>
        </w:rPr>
        <w:t xml:space="preserve">threshold =</w:t>
      </w:r>
      <w:r>
        <w:rPr>
          <w:rStyle w:val="NormalTok"/>
        </w:rPr>
        <w:t xml:space="preserve"> q90)</w:t>
      </w:r>
      <w:r>
        <w:br/>
      </w:r>
      <w:r>
        <w:rPr>
          <w:rStyle w:val="NormalTok"/>
        </w:rPr>
        <w:t xml:space="preserve">  ) </w:t>
      </w:r>
    </w:p>
    <w:p>
      <w:pPr>
        <w:pStyle w:val="FirstParagraph"/>
      </w:pPr>
      <w:r>
        <w:t xml:space="preserve">Table 5.9 SPA calculation of drought deficit volumes and duration for River Ngaruroro at Kuripapango (NZ)</w:t>
      </w:r>
    </w:p>
    <w:p>
      <w:pPr>
        <w:pStyle w:val="SourceCode"/>
      </w:pPr>
      <w:r>
        <w:rPr>
          <w:rStyle w:val="VerbatimChar"/>
        </w:rPr>
        <w:t xml:space="preserve">## # A tibble: 4,383 x 4</w:t>
      </w:r>
      <w:r>
        <w:br/>
      </w:r>
      <w:r>
        <w:rPr>
          <w:rStyle w:val="VerbatimChar"/>
        </w:rPr>
        <w:t xml:space="preserve">##    time       discharge  year storage</w:t>
      </w:r>
      <w:r>
        <w:br/>
      </w:r>
      <w:r>
        <w:rPr>
          <w:rStyle w:val="VerbatimChar"/>
        </w:rPr>
        <w:t xml:space="preserve">##    &lt;date&gt;         &lt;dbl&gt; &lt;dbl&gt;   &lt;dbl&gt;</w:t>
      </w:r>
      <w:r>
        <w:br/>
      </w:r>
      <w:r>
        <w:rPr>
          <w:rStyle w:val="VerbatimChar"/>
        </w:rPr>
        <w:t xml:space="preserve">##  1 1988-09-01      30.7  1988       0</w:t>
      </w:r>
      <w:r>
        <w:br/>
      </w:r>
      <w:r>
        <w:rPr>
          <w:rStyle w:val="VerbatimChar"/>
        </w:rPr>
        <w:t xml:space="preserve">##  2 1988-09-02      84.8  1988       0</w:t>
      </w:r>
      <w:r>
        <w:br/>
      </w:r>
      <w:r>
        <w:rPr>
          <w:rStyle w:val="VerbatimChar"/>
        </w:rPr>
        <w:t xml:space="preserve">##  3 1988-09-03     119.   1988       0</w:t>
      </w:r>
      <w:r>
        <w:br/>
      </w:r>
      <w:r>
        <w:rPr>
          <w:rStyle w:val="VerbatimChar"/>
        </w:rPr>
        <w:t xml:space="preserve">##  4 1988-09-04     139.   1988       0</w:t>
      </w:r>
      <w:r>
        <w:br/>
      </w:r>
      <w:r>
        <w:rPr>
          <w:rStyle w:val="VerbatimChar"/>
        </w:rPr>
        <w:t xml:space="preserve">##  5 1988-09-05      87.5  1988       0</w:t>
      </w:r>
      <w:r>
        <w:br/>
      </w:r>
      <w:r>
        <w:rPr>
          <w:rStyle w:val="VerbatimChar"/>
        </w:rPr>
        <w:t xml:space="preserve">##  6 1988-09-06      74.3  1988       0</w:t>
      </w:r>
      <w:r>
        <w:br/>
      </w:r>
      <w:r>
        <w:rPr>
          <w:rStyle w:val="VerbatimChar"/>
        </w:rPr>
        <w:t xml:space="preserve">##  7 1988-09-07      56.1  1988       0</w:t>
      </w:r>
      <w:r>
        <w:br/>
      </w:r>
      <w:r>
        <w:rPr>
          <w:rStyle w:val="VerbatimChar"/>
        </w:rPr>
        <w:t xml:space="preserve">##  8 1988-09-08      70.2  1988       0</w:t>
      </w:r>
      <w:r>
        <w:br/>
      </w:r>
      <w:r>
        <w:rPr>
          <w:rStyle w:val="VerbatimChar"/>
        </w:rPr>
        <w:t xml:space="preserve">##  9 1988-09-09      56.1  1988       0</w:t>
      </w:r>
      <w:r>
        <w:br/>
      </w:r>
      <w:r>
        <w:rPr>
          <w:rStyle w:val="VerbatimChar"/>
        </w:rPr>
        <w:t xml:space="preserve">## 10 1988-09-10      43.1  1988       0</w:t>
      </w:r>
      <w:r>
        <w:br/>
      </w:r>
      <w:r>
        <w:rPr>
          <w:rStyle w:val="VerbatimChar"/>
        </w:rPr>
        <w:t xml:space="preserve">## # … with 4,373 more rows</w:t>
      </w:r>
    </w:p>
    <w:p>
      <w:pPr>
        <w:pStyle w:val="FirstParagraph"/>
      </w:pPr>
      <w:r>
        <w:t xml:space="preserve">As long as the discharge is above, or equal to, the threshold, the storage is zero as only</w:t>
      </w:r>
      <w:r>
        <w:t xml:space="preserve"> </w:t>
      </w:r>
      <w:r>
        <w:t xml:space="preserve">flows below the</w:t>
      </w:r>
      <w:r>
        <w:t xml:space="preserve"> </w:t>
      </w:r>
      <m:oMath>
        <m:sSub>
          <m:e>
            <m:r>
              <m:t>Q</m:t>
            </m:r>
          </m:e>
          <m:sub>
            <m:r>
              <m:t>90</m:t>
            </m:r>
          </m:sub>
        </m:sSub>
      </m:oMath>
      <w:r>
        <w:t xml:space="preserve"> </w:t>
      </w:r>
      <w:r>
        <w:t xml:space="preserve">contributes to the storage. This happens the first time on 1989-03-14 and lasts only two days.</w:t>
      </w:r>
    </w:p>
    <w:p>
      <w:pPr>
        <w:pStyle w:val="SourceCode"/>
      </w:pPr>
      <w:r>
        <w:rPr>
          <w:rStyle w:val="NormalTok"/>
        </w:rPr>
        <w:t xml:space="preserve">ng </w:t>
      </w:r>
      <w:r>
        <w:rPr>
          <w:rStyle w:val="SpecialCharTok"/>
        </w:rPr>
        <w:t xml:space="preserve">%&gt;%</w:t>
      </w:r>
      <w:r>
        <w:br/>
      </w:r>
      <w:r>
        <w:rPr>
          <w:rStyle w:val="NormalTok"/>
        </w:rPr>
        <w:t xml:space="preserve">  </w:t>
      </w:r>
      <w:r>
        <w:rPr>
          <w:rStyle w:val="FunctionTok"/>
        </w:rPr>
        <w:t xml:space="preserve">filter</w:t>
      </w:r>
      <w:r>
        <w:rPr>
          <w:rStyle w:val="NormalTok"/>
        </w:rPr>
        <w:t xml:space="preserve">(storage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A tibble: 525 x 4</w:t>
      </w:r>
      <w:r>
        <w:br/>
      </w:r>
      <w:r>
        <w:rPr>
          <w:rStyle w:val="VerbatimChar"/>
        </w:rPr>
        <w:t xml:space="preserve">##    time       discharge  year storage</w:t>
      </w:r>
      <w:r>
        <w:br/>
      </w:r>
      <w:r>
        <w:rPr>
          <w:rStyle w:val="VerbatimChar"/>
        </w:rPr>
        <w:t xml:space="preserve">##    &lt;date&gt;         &lt;dbl&gt; &lt;dbl&gt;   &lt;dbl&gt;</w:t>
      </w:r>
      <w:r>
        <w:br/>
      </w:r>
      <w:r>
        <w:rPr>
          <w:rStyle w:val="VerbatimChar"/>
        </w:rPr>
        <w:t xml:space="preserve">##  1 1989-03-14      5.08  1988  0.0780</w:t>
      </w:r>
      <w:r>
        <w:br/>
      </w:r>
      <w:r>
        <w:rPr>
          <w:rStyle w:val="VerbatimChar"/>
        </w:rPr>
        <w:t xml:space="preserve">##  2 1989-03-15      5.20  1988  0.0350</w:t>
      </w:r>
      <w:r>
        <w:br/>
      </w:r>
      <w:r>
        <w:rPr>
          <w:rStyle w:val="VerbatimChar"/>
        </w:rPr>
        <w:t xml:space="preserve">##  3 1989-03-23      5.05  1988  0.115 </w:t>
      </w:r>
      <w:r>
        <w:br/>
      </w:r>
      <w:r>
        <w:rPr>
          <w:rStyle w:val="VerbatimChar"/>
        </w:rPr>
        <w:t xml:space="preserve">##  4 1989-03-24      4.89  1988  0.387 </w:t>
      </w:r>
      <w:r>
        <w:br/>
      </w:r>
      <w:r>
        <w:rPr>
          <w:rStyle w:val="VerbatimChar"/>
        </w:rPr>
        <w:t xml:space="preserve">##  5 1989-03-25      4.88  1988  0.669 </w:t>
      </w:r>
      <w:r>
        <w:br/>
      </w:r>
      <w:r>
        <w:rPr>
          <w:rStyle w:val="VerbatimChar"/>
        </w:rPr>
        <w:t xml:space="preserve">##  6 1989-03-26      5.09  1988  0.741 </w:t>
      </w:r>
      <w:r>
        <w:br/>
      </w:r>
      <w:r>
        <w:rPr>
          <w:rStyle w:val="VerbatimChar"/>
        </w:rPr>
        <w:t xml:space="preserve">##  7 1989-03-27      4.80  1988  1.10  </w:t>
      </w:r>
      <w:r>
        <w:br/>
      </w:r>
      <w:r>
        <w:rPr>
          <w:rStyle w:val="VerbatimChar"/>
        </w:rPr>
        <w:t xml:space="preserve">##  8 1989-03-28      4.64  1988  1.62  </w:t>
      </w:r>
      <w:r>
        <w:br/>
      </w:r>
      <w:r>
        <w:rPr>
          <w:rStyle w:val="VerbatimChar"/>
        </w:rPr>
        <w:t xml:space="preserve">##  9 1989-03-29      4.55  1988  2.24  </w:t>
      </w:r>
      <w:r>
        <w:br/>
      </w:r>
      <w:r>
        <w:rPr>
          <w:rStyle w:val="VerbatimChar"/>
        </w:rPr>
        <w:t xml:space="preserve">## 10 1989-03-30      5.11  1988  2.29  </w:t>
      </w:r>
      <w:r>
        <w:br/>
      </w:r>
      <w:r>
        <w:rPr>
          <w:rStyle w:val="VerbatimChar"/>
        </w:rPr>
        <w:t xml:space="preserve">## # … with 515 more rows</w:t>
      </w:r>
    </w:p>
    <w:p>
      <w:pPr>
        <w:pStyle w:val="FirstParagraph"/>
      </w:pPr>
      <w:r>
        <w:t xml:space="preserve">Filtering for</w:t>
      </w:r>
      <w:r>
        <w:t xml:space="preserve"> </w:t>
      </w:r>
      <w:r>
        <w:rPr>
          <w:rStyle w:val="VerbatimChar"/>
        </w:rPr>
        <w:t xml:space="preserve">storage &gt; 0</w:t>
      </w:r>
      <w:r>
        <w:t xml:space="preserve"> </w:t>
      </w:r>
      <w:r>
        <w:t xml:space="preserve">and assigning new</w:t>
      </w:r>
      <w:r>
        <w:t xml:space="preserve"> </w:t>
      </w:r>
      <w:r>
        <w:rPr>
          <w:rStyle w:val="VerbatimChar"/>
        </w:rPr>
        <w:t xml:space="preserve">event</w:t>
      </w:r>
      <w:r>
        <w:t xml:space="preserve"> </w:t>
      </w:r>
      <w:r>
        <w:t xml:space="preserve">numbers when the time increment</w:t>
      </w:r>
      <w:r>
        <w:t xml:space="preserve"> </w:t>
      </w:r>
      <w:r>
        <w:t xml:space="preserve">in the (filtered) time series suddenly changes allows us to identify a</w:t>
      </w:r>
      <w:r>
        <w:t xml:space="preserve"> </w:t>
      </w:r>
      <w:r>
        <w:t xml:space="preserve">series of uninterrupted sequences of positive</w:t>
      </w:r>
      <w:r>
        <w:t xml:space="preserve"> </w:t>
      </w:r>
      <m:oMath>
        <m:sSub>
          <m:e>
            <m:r>
              <m:t>S</m:t>
            </m:r>
          </m:e>
          <m:sub>
            <m:r>
              <m:t>t</m:t>
            </m:r>
          </m:sub>
        </m:sSub>
      </m:oMath>
      <w:r>
        <w:t xml:space="preserve">.</w:t>
      </w:r>
    </w:p>
    <w:p>
      <w:pPr>
        <w:pStyle w:val="SourceCode"/>
      </w:pPr>
      <w:r>
        <w:rPr>
          <w:rStyle w:val="NormalTok"/>
        </w:rPr>
        <w:t xml:space="preserve">ng </w:t>
      </w:r>
      <w:r>
        <w:rPr>
          <w:rStyle w:val="OtherTok"/>
        </w:rPr>
        <w:t xml:space="preserve">&lt;-</w:t>
      </w:r>
      <w:r>
        <w:rPr>
          <w:rStyle w:val="NormalTok"/>
        </w:rPr>
        <w:t xml:space="preserve"> ng </w:t>
      </w:r>
      <w:r>
        <w:rPr>
          <w:rStyle w:val="SpecialCharTok"/>
        </w:rPr>
        <w:t xml:space="preserve">%&gt;%</w:t>
      </w:r>
      <w:r>
        <w:br/>
      </w:r>
      <w:r>
        <w:rPr>
          <w:rStyle w:val="NormalTok"/>
        </w:rPr>
        <w:t xml:space="preserve">  </w:t>
      </w:r>
      <w:r>
        <w:rPr>
          <w:rStyle w:val="FunctionTok"/>
        </w:rPr>
        <w:t xml:space="preserve">filter</w:t>
      </w:r>
      <w:r>
        <w:rPr>
          <w:rStyle w:val="NormalTok"/>
        </w:rPr>
        <w:t xml:space="preserve">(storage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event =</w:t>
      </w:r>
      <w:r>
        <w:rPr>
          <w:rStyle w:val="NormalTok"/>
        </w:rPr>
        <w:t xml:space="preserve"> </w:t>
      </w:r>
      <w:r>
        <w:rPr>
          <w:rStyle w:val="FunctionTok"/>
        </w:rPr>
        <w:t xml:space="preserve">group_const_change</w:t>
      </w:r>
      <w:r>
        <w:rPr>
          <w:rStyle w:val="NormalTok"/>
        </w:rPr>
        <w:t xml:space="preserve">(time)</w:t>
      </w:r>
      <w:r>
        <w:br/>
      </w:r>
      <w:r>
        <w:rPr>
          <w:rStyle w:val="NormalTok"/>
        </w:rPr>
        <w:t xml:space="preserve">  )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525 x 5</w:t>
      </w:r>
      <w:r>
        <w:br/>
      </w:r>
      <w:r>
        <w:rPr>
          <w:rStyle w:val="VerbatimChar"/>
        </w:rPr>
        <w:t xml:space="preserve">##    time       discharge  year storage event</w:t>
      </w:r>
      <w:r>
        <w:br/>
      </w:r>
      <w:r>
        <w:rPr>
          <w:rStyle w:val="VerbatimChar"/>
        </w:rPr>
        <w:t xml:space="preserve">##    &lt;date&gt;         &lt;dbl&gt; &lt;dbl&gt;   &lt;dbl&gt; &lt;dbl&gt;</w:t>
      </w:r>
      <w:r>
        <w:br/>
      </w:r>
      <w:r>
        <w:rPr>
          <w:rStyle w:val="VerbatimChar"/>
        </w:rPr>
        <w:t xml:space="preserve">##  1 1989-03-14      5.08  1988  0.0780     1</w:t>
      </w:r>
      <w:r>
        <w:br/>
      </w:r>
      <w:r>
        <w:rPr>
          <w:rStyle w:val="VerbatimChar"/>
        </w:rPr>
        <w:t xml:space="preserve">##  2 1989-03-15      5.20  1988  0.0350     1</w:t>
      </w:r>
      <w:r>
        <w:br/>
      </w:r>
      <w:r>
        <w:rPr>
          <w:rStyle w:val="VerbatimChar"/>
        </w:rPr>
        <w:t xml:space="preserve">##  3 1989-03-23      5.05  1988  0.115      2</w:t>
      </w:r>
      <w:r>
        <w:br/>
      </w:r>
      <w:r>
        <w:rPr>
          <w:rStyle w:val="VerbatimChar"/>
        </w:rPr>
        <w:t xml:space="preserve">##  4 1989-03-24      4.89  1988  0.387      2</w:t>
      </w:r>
      <w:r>
        <w:br/>
      </w:r>
      <w:r>
        <w:rPr>
          <w:rStyle w:val="VerbatimChar"/>
        </w:rPr>
        <w:t xml:space="preserve">##  5 1989-03-25      4.88  1988  0.669      2</w:t>
      </w:r>
      <w:r>
        <w:br/>
      </w:r>
      <w:r>
        <w:rPr>
          <w:rStyle w:val="VerbatimChar"/>
        </w:rPr>
        <w:t xml:space="preserve">##  6 1989-03-26      5.09  1988  0.741      2</w:t>
      </w:r>
      <w:r>
        <w:br/>
      </w:r>
      <w:r>
        <w:rPr>
          <w:rStyle w:val="VerbatimChar"/>
        </w:rPr>
        <w:t xml:space="preserve">##  7 1989-03-27      4.80  1988  1.10       2</w:t>
      </w:r>
      <w:r>
        <w:br/>
      </w:r>
      <w:r>
        <w:rPr>
          <w:rStyle w:val="VerbatimChar"/>
        </w:rPr>
        <w:t xml:space="preserve">##  8 1989-03-28      4.64  1988  1.62       2</w:t>
      </w:r>
      <w:r>
        <w:br/>
      </w:r>
      <w:r>
        <w:rPr>
          <w:rStyle w:val="VerbatimChar"/>
        </w:rPr>
        <w:t xml:space="preserve">##  9 1989-03-29      4.55  1988  2.24       2</w:t>
      </w:r>
      <w:r>
        <w:br/>
      </w:r>
      <w:r>
        <w:rPr>
          <w:rStyle w:val="VerbatimChar"/>
        </w:rPr>
        <w:t xml:space="preserve">## 10 1989-03-30      5.11  1988  2.29       2</w:t>
      </w:r>
      <w:r>
        <w:br/>
      </w:r>
      <w:r>
        <w:rPr>
          <w:rStyle w:val="VerbatimChar"/>
        </w:rPr>
        <w:t xml:space="preserve">## # … with 515 more rows</w:t>
      </w:r>
    </w:p>
    <w:bookmarkEnd w:id="21"/>
    <w:bookmarkStart w:id="23" w:name="X04a0c4a852556e8d94725aa32dc511062a863bb"/>
    <w:p>
      <w:pPr>
        <w:pStyle w:val="Heading1"/>
      </w:pPr>
      <w:r>
        <w:t xml:space="preserve">Selection of the drought deficit volume and duration</w:t>
      </w:r>
    </w:p>
    <w:p>
      <w:pPr>
        <w:pStyle w:val="FirstParagraph"/>
      </w:pPr>
      <w:r>
        <w:t xml:space="preserve">The deficit volume is the maximum value in an uninterrupted sequence of positive</w:t>
      </w:r>
      <w:r>
        <w:t xml:space="preserve"> </w:t>
      </w:r>
      <m:oMath>
        <m:sSub>
          <m:e>
            <m:r>
              <m:t>S</m:t>
            </m:r>
          </m:e>
          <m:sub>
            <m:r>
              <m:t>t</m:t>
            </m:r>
          </m:sub>
        </m:sSub>
      </m:oMath>
      <w:r>
        <w:t xml:space="preserve">, and the drought duration is the time from the beginning of the depletion</w:t>
      </w:r>
      <w:r>
        <w:t xml:space="preserve"> </w:t>
      </w:r>
      <w:r>
        <w:t xml:space="preserve">period to the time of the maximum depletion. Accordingly, the duration of the first</w:t>
      </w:r>
      <w:r>
        <w:t xml:space="preserve"> </w:t>
      </w:r>
      <w:r>
        <w:t xml:space="preserve">event is only one day. The date of the maximum depletion is also displayed.</w:t>
      </w:r>
    </w:p>
    <w:p>
      <w:pPr>
        <w:pStyle w:val="SourceCode"/>
      </w:pPr>
      <w:r>
        <w:rPr>
          <w:rStyle w:val="NormalTok"/>
        </w:rPr>
        <w:t xml:space="preserve">spa </w:t>
      </w:r>
      <w:r>
        <w:rPr>
          <w:rStyle w:val="OtherTok"/>
        </w:rPr>
        <w:t xml:space="preserve">&lt;-</w:t>
      </w:r>
      <w:r>
        <w:rPr>
          <w:rStyle w:val="NormalTok"/>
        </w:rPr>
        <w:t xml:space="preserve"> ng </w:t>
      </w:r>
      <w:r>
        <w:rPr>
          <w:rStyle w:val="SpecialCharTok"/>
        </w:rPr>
        <w:t xml:space="preserve">%&gt;%</w:t>
      </w:r>
      <w:r>
        <w:br/>
      </w:r>
      <w:r>
        <w:rPr>
          <w:rStyle w:val="NormalTok"/>
        </w:rPr>
        <w:t xml:space="preserve">  </w:t>
      </w:r>
      <w:r>
        <w:rPr>
          <w:rStyle w:val="FunctionTok"/>
        </w:rPr>
        <w:t xml:space="preserve">group_by</w:t>
      </w:r>
      <w:r>
        <w:rPr>
          <w:rStyle w:val="NormalTok"/>
        </w:rPr>
        <w:t xml:space="preserve">(event)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volume =</w:t>
      </w:r>
      <w:r>
        <w:rPr>
          <w:rStyle w:val="NormalTok"/>
        </w:rPr>
        <w:t xml:space="preserve"> </w:t>
      </w:r>
      <w:r>
        <w:rPr>
          <w:rStyle w:val="FunctionTok"/>
        </w:rPr>
        <w:t xml:space="preserve">max</w:t>
      </w:r>
      <w:r>
        <w:rPr>
          <w:rStyle w:val="NormalTok"/>
        </w:rPr>
        <w:t xml:space="preserve">(storage), </w:t>
      </w:r>
      <w:r>
        <w:br/>
      </w:r>
      <w:r>
        <w:rPr>
          <w:rStyle w:val="NormalTok"/>
        </w:rPr>
        <w:t xml:space="preserve">    </w:t>
      </w:r>
      <w:r>
        <w:rPr>
          <w:rStyle w:val="AttributeTok"/>
        </w:rPr>
        <w:t xml:space="preserve">duration =</w:t>
      </w:r>
      <w:r>
        <w:rPr>
          <w:rStyle w:val="NormalTok"/>
        </w:rPr>
        <w:t xml:space="preserve"> </w:t>
      </w:r>
      <w:r>
        <w:rPr>
          <w:rStyle w:val="FunctionTok"/>
        </w:rPr>
        <w:t xml:space="preserve">which.max</w:t>
      </w:r>
      <w:r>
        <w:rPr>
          <w:rStyle w:val="NormalTok"/>
        </w:rPr>
        <w:t xml:space="preserve">(storage),</w:t>
      </w:r>
      <w:r>
        <w:br/>
      </w:r>
      <w:r>
        <w:rPr>
          <w:rStyle w:val="NormalTok"/>
        </w:rPr>
        <w:t xml:space="preserve">    </w:t>
      </w:r>
      <w:r>
        <w:rPr>
          <w:rStyle w:val="AttributeTok"/>
        </w:rPr>
        <w:t xml:space="preserve">time =</w:t>
      </w:r>
      <w:r>
        <w:rPr>
          <w:rStyle w:val="NormalTok"/>
        </w:rPr>
        <w:t xml:space="preserve"> time[</w:t>
      </w:r>
      <w:r>
        <w:rPr>
          <w:rStyle w:val="FunctionTok"/>
        </w:rPr>
        <w:t xml:space="preserve">which.max</w:t>
      </w:r>
      <w:r>
        <w:rPr>
          <w:rStyle w:val="NormalTok"/>
        </w:rPr>
        <w:t xml:space="preserve">(storage)]</w:t>
      </w:r>
      <w:r>
        <w:br/>
      </w:r>
      <w:r>
        <w:rPr>
          <w:rStyle w:val="NormalTok"/>
        </w:rPr>
        <w:t xml:space="preserve">  )</w:t>
      </w:r>
    </w:p>
    <w:p>
      <w:pPr>
        <w:pStyle w:val="FirstParagraph"/>
      </w:pPr>
      <w:r>
        <w:t xml:space="preserve">Table 5.10 An extract of drought deficit volumes and durations for River Ngaruroro at Kuripapango (NZ), calculated by SPA</w:t>
      </w:r>
    </w:p>
    <w:p>
      <w:pPr>
        <w:pStyle w:val="SourceCode"/>
      </w:pPr>
      <w:r>
        <w:rPr>
          <w:rStyle w:val="VerbatimChar"/>
        </w:rPr>
        <w:t xml:space="preserve">## # A tibble: 5 x 4</w:t>
      </w:r>
      <w:r>
        <w:br/>
      </w:r>
      <w:r>
        <w:rPr>
          <w:rStyle w:val="VerbatimChar"/>
        </w:rPr>
        <w:t xml:space="preserve">##   event  volume duration time      </w:t>
      </w:r>
      <w:r>
        <w:br/>
      </w:r>
      <w:r>
        <w:rPr>
          <w:rStyle w:val="VerbatimChar"/>
        </w:rPr>
        <w:t xml:space="preserve">##   &lt;dbl&gt;   &lt;dbl&gt;    &lt;int&gt; &lt;date&gt;    </w:t>
      </w:r>
      <w:r>
        <w:br/>
      </w:r>
      <w:r>
        <w:rPr>
          <w:rStyle w:val="VerbatimChar"/>
        </w:rPr>
        <w:t xml:space="preserve">## 1     1  0.0780        1 1989-03-14</w:t>
      </w:r>
      <w:r>
        <w:br/>
      </w:r>
      <w:r>
        <w:rPr>
          <w:rStyle w:val="VerbatimChar"/>
        </w:rPr>
        <w:t xml:space="preserve">## 2     2 39.8          38 1989-04-29</w:t>
      </w:r>
      <w:r>
        <w:br/>
      </w:r>
      <w:r>
        <w:rPr>
          <w:rStyle w:val="VerbatimChar"/>
        </w:rPr>
        <w:t xml:space="preserve">## 3     3  2.72          7 1989-05-24</w:t>
      </w:r>
      <w:r>
        <w:br/>
      </w:r>
      <w:r>
        <w:rPr>
          <w:rStyle w:val="VerbatimChar"/>
        </w:rPr>
        <w:t xml:space="preserve">## 4     4 11.7          14 1990-03-09</w:t>
      </w:r>
      <w:r>
        <w:br/>
      </w:r>
      <w:r>
        <w:rPr>
          <w:rStyle w:val="VerbatimChar"/>
        </w:rPr>
        <w:t xml:space="preserve">## 5     5  8.26         13 1990-04-24</w:t>
      </w:r>
    </w:p>
    <w:p>
      <w:pPr>
        <w:pStyle w:val="CaptionedFigure"/>
      </w:pPr>
      <w:r>
        <w:drawing>
          <wp:inline>
            <wp:extent cx="4620126" cy="3696101"/>
            <wp:effectExtent b="0" l="0" r="0" t="0"/>
            <wp:docPr descr="Figure x.xx The relationship between between discharge Q_t and storage Q_t for the third drought event starting 1989-05-24." title="" id="1" name="Picture"/>
            <a:graphic>
              <a:graphicData uri="http://schemas.openxmlformats.org/drawingml/2006/picture">
                <pic:pic>
                  <pic:nvPicPr>
                    <pic:cNvPr descr="5-6_sequent_peak_algorithm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x.xx The relationship between between discharge</w:t>
      </w:r>
      <w:r>
        <w:t xml:space="preserve"> </w:t>
      </w:r>
      <m:oMath>
        <m:sSub>
          <m:e>
            <m:r>
              <m:t>Q</m:t>
            </m:r>
          </m:e>
          <m:sub>
            <m:r>
              <m:t>t</m:t>
            </m:r>
          </m:sub>
        </m:sSub>
      </m:oMath>
      <w:r>
        <w:t xml:space="preserve"> </w:t>
      </w:r>
      <w:r>
        <w:t xml:space="preserve">and storage</w:t>
      </w:r>
      <w:r>
        <w:t xml:space="preserve"> </w:t>
      </w:r>
      <m:oMath>
        <m:sSub>
          <m:e>
            <m:r>
              <m:t>Q</m:t>
            </m:r>
          </m:e>
          <m:sub>
            <m:r>
              <m:t>t</m:t>
            </m:r>
          </m:sub>
        </m:sSub>
      </m:oMath>
      <w:r>
        <w:t xml:space="preserve"> </w:t>
      </w:r>
      <w:r>
        <w:t xml:space="preserve">for the third drought event starting 1989-05-24.</w:t>
      </w:r>
    </w:p>
    <w:bookmarkEnd w:id="23"/>
    <w:bookmarkStart w:id="24" w:name="results"/>
    <w:p>
      <w:pPr>
        <w:pStyle w:val="Heading1"/>
      </w:pPr>
      <w:r>
        <w:t xml:space="preserve">Results</w:t>
      </w:r>
    </w:p>
    <w:p>
      <w:pPr>
        <w:pStyle w:val="FirstParagraph"/>
      </w:pPr>
      <w:r>
        <w:t xml:space="preserve">An extract of the drought duration and deficit volumes for the 12-year series is given in the output below. Note that the time series starts with a flow value less than the threshold (not knowing the previous flow values), thus the first event should be omitted from the analysis. Even though the SPA procedure is pooling minor and dependent droughts, the obtained time series of events still contains a number of minor drought events.</w:t>
      </w:r>
    </w:p>
    <w:bookmarkEnd w:id="24"/>
    <w:bookmarkStart w:id="25" w:name="fast-track"/>
    <w:p>
      <w:pPr>
        <w:pStyle w:val="Heading1"/>
      </w:pPr>
      <w:r>
        <w:t xml:space="preserve">Fast Track</w:t>
      </w:r>
    </w:p>
    <w:p>
      <w:pPr>
        <w:pStyle w:val="SourceCode"/>
      </w:pPr>
      <w:r>
        <w:rPr>
          <w:rStyle w:val="NormalTok"/>
        </w:rPr>
        <w:t xml:space="preserve">ngaruroro </w:t>
      </w:r>
      <w:r>
        <w:rPr>
          <w:rStyle w:val="SpecialCharTok"/>
        </w:rPr>
        <w:t xml:space="preserve">%&gt;%</w:t>
      </w:r>
      <w:r>
        <w:br/>
      </w:r>
      <w:r>
        <w:rPr>
          <w:rStyle w:val="NormalTok"/>
        </w:rPr>
        <w:t xml:space="preserve">  </w:t>
      </w:r>
      <w:r>
        <w:rPr>
          <w:rStyle w:val="FunctionTok"/>
        </w:rPr>
        <w:t xml:space="preserve">drought_events</w:t>
      </w:r>
      <w:r>
        <w:rPr>
          <w:rStyle w:val="NormalTok"/>
        </w:rPr>
        <w:t xml:space="preserve">(</w:t>
      </w:r>
      <w:r>
        <w:rPr>
          <w:rStyle w:val="AttributeTok"/>
        </w:rPr>
        <w:t xml:space="preserve">threshold =</w:t>
      </w:r>
      <w:r>
        <w:rPr>
          <w:rStyle w:val="NormalTok"/>
        </w:rPr>
        <w:t xml:space="preserve"> q90, </w:t>
      </w:r>
      <w:r>
        <w:rPr>
          <w:rStyle w:val="AttributeTok"/>
        </w:rPr>
        <w:t xml:space="preserve">pooling =</w:t>
      </w:r>
      <w:r>
        <w:rPr>
          <w:rStyle w:val="NormalTok"/>
        </w:rPr>
        <w:t xml:space="preserve"> </w:t>
      </w:r>
      <w:r>
        <w:rPr>
          <w:rStyle w:val="StringTok"/>
        </w:rPr>
        <w:t xml:space="preserve">"sequent-peak"</w:t>
      </w:r>
      <w:r>
        <w:rPr>
          <w:rStyle w:val="NormalTok"/>
        </w:rPr>
        <w:t xml:space="preserve">) </w:t>
      </w:r>
    </w:p>
    <w:p>
      <w:pPr>
        <w:pStyle w:val="SourceCode"/>
      </w:pPr>
      <w:r>
        <w:rPr>
          <w:rStyle w:val="VerbatimChar"/>
        </w:rPr>
        <w:t xml:space="preserve">## # A tibble: 41 x 8</w:t>
      </w:r>
      <w:r>
        <w:br/>
      </w:r>
      <w:r>
        <w:rPr>
          <w:rStyle w:val="VerbatimChar"/>
        </w:rPr>
        <w:t xml:space="preserve">##    event first.day  last.day   duration dbt      volume  qmin tqmin     </w:t>
      </w:r>
      <w:r>
        <w:br/>
      </w:r>
      <w:r>
        <w:rPr>
          <w:rStyle w:val="VerbatimChar"/>
        </w:rPr>
        <w:t xml:space="preserve">##    &lt;int&gt; &lt;date&gt;     &lt;date&gt;     &lt;drtn&gt;   &lt;drtn&gt;    &lt;dbl&gt; &lt;dbl&gt; &lt;date&gt;    </w:t>
      </w:r>
      <w:r>
        <w:br/>
      </w:r>
      <w:r>
        <w:rPr>
          <w:rStyle w:val="VerbatimChar"/>
        </w:rPr>
        <w:t xml:space="preserve">##  1     1 1989-03-14 1989-03-15  1 days   2 days  0.0780  5.08 1989-03-14</w:t>
      </w:r>
      <w:r>
        <w:br/>
      </w:r>
      <w:r>
        <w:rPr>
          <w:rStyle w:val="VerbatimChar"/>
        </w:rPr>
        <w:t xml:space="preserve">##  2     2 1989-03-23 1989-05-04 38 days  43 days 39.8     3.3  1989-04-29</w:t>
      </w:r>
      <w:r>
        <w:br/>
      </w:r>
      <w:r>
        <w:rPr>
          <w:rStyle w:val="VerbatimChar"/>
        </w:rPr>
        <w:t xml:space="preserve">##  3     3 1989-05-18 1989-05-24  7 days   7 days  2.72    4.49 1989-05-23</w:t>
      </w:r>
      <w:r>
        <w:br/>
      </w:r>
      <w:r>
        <w:rPr>
          <w:rStyle w:val="VerbatimChar"/>
        </w:rPr>
        <w:t xml:space="preserve">##  4     4 1990-02-24 1990-03-09 14 days  14 days 11.7     3.87 1990-03-09</w:t>
      </w:r>
      <w:r>
        <w:br/>
      </w:r>
      <w:r>
        <w:rPr>
          <w:rStyle w:val="VerbatimChar"/>
        </w:rPr>
        <w:t xml:space="preserve">##  5     5 1990-04-12 1990-04-24 13 days  13 days  8.26    4.18 1990-04-23</w:t>
      </w:r>
      <w:r>
        <w:br/>
      </w:r>
      <w:r>
        <w:rPr>
          <w:rStyle w:val="VerbatimChar"/>
        </w:rPr>
        <w:t xml:space="preserve">##  6     6 1990-12-27 1991-01-29 29 days  34 days 23.2     3.80 1991-01-14</w:t>
      </w:r>
      <w:r>
        <w:br/>
      </w:r>
      <w:r>
        <w:rPr>
          <w:rStyle w:val="VerbatimChar"/>
        </w:rPr>
        <w:t xml:space="preserve">##  7     7 1991-02-11 1991-02-17  7 days   7 days  4.86    4.09 1991-02-16</w:t>
      </w:r>
      <w:r>
        <w:br/>
      </w:r>
      <w:r>
        <w:rPr>
          <w:rStyle w:val="VerbatimChar"/>
        </w:rPr>
        <w:t xml:space="preserve">##  8     8 1991-03-30 1991-04-09 10 days  11 days  4.38    4.47 1991-04-08</w:t>
      </w:r>
      <w:r>
        <w:br/>
      </w:r>
      <w:r>
        <w:rPr>
          <w:rStyle w:val="VerbatimChar"/>
        </w:rPr>
        <w:t xml:space="preserve">##  9     9 1991-12-19 1991-12-23  5 days   5 days  0.918   4.77 1991-12-22</w:t>
      </w:r>
      <w:r>
        <w:br/>
      </w:r>
      <w:r>
        <w:rPr>
          <w:rStyle w:val="VerbatimChar"/>
        </w:rPr>
        <w:t xml:space="preserve">## 10    10 1991-12-28 1991-12-29  1 days   2 days  0.0590  5.10 1991-12-28</w:t>
      </w:r>
      <w:r>
        <w:br/>
      </w:r>
      <w:r>
        <w:rPr>
          <w:rStyle w:val="VerbatimChar"/>
        </w:rPr>
        <w:t xml:space="preserve">## # … with 31 more rows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453bf3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Sequent Peak Algorithm: Worked example 5.6</dc:title>
  <dc:creator/>
  <cp:keywords/>
  <dcterms:created xsi:type="dcterms:W3CDTF">2021-12-15T20:43:23Z</dcterms:created>
  <dcterms:modified xsi:type="dcterms:W3CDTF">2021-12-15T20:43:23Z</dcterms:modified>
</cp:coreProperties>
</file>

<file path=docProps/custom.xml><?xml version="1.0" encoding="utf-8"?>
<Properties xmlns="http://schemas.openxmlformats.org/officeDocument/2006/custom-properties" xmlns:vt="http://schemas.openxmlformats.org/officeDocument/2006/docPropsVTypes"/>
</file>